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8C28D" w14:textId="1F49740F" w:rsidR="00643A82" w:rsidRPr="00437901" w:rsidRDefault="00634589" w:rsidP="00B80DC7">
      <w:pPr>
        <w:widowControl w:val="0"/>
        <w:tabs>
          <w:tab w:val="left" w:pos="720"/>
          <w:tab w:val="left" w:pos="1080"/>
          <w:tab w:val="left" w:pos="1440"/>
          <w:tab w:val="left" w:pos="1800"/>
          <w:tab w:val="left" w:pos="2160"/>
          <w:tab w:val="right" w:pos="6624"/>
          <w:tab w:val="right" w:pos="6768"/>
        </w:tabs>
        <w:jc w:val="center"/>
        <w:rPr>
          <w:rFonts w:ascii="Cambria" w:hAnsi="Cambria"/>
          <w:b/>
          <w:sz w:val="32"/>
          <w:szCs w:val="32"/>
          <w:lang w:val="en-CA"/>
        </w:rPr>
      </w:pPr>
      <w:r>
        <w:rPr>
          <w:rFonts w:ascii="Calibri" w:hAnsi="Calibri"/>
          <w:b/>
          <w:sz w:val="32"/>
          <w:szCs w:val="32"/>
          <w:lang w:val="en-CA"/>
        </w:rPr>
        <w:t xml:space="preserve"> </w:t>
      </w:r>
      <w:r w:rsidR="00643A82" w:rsidRPr="00437901">
        <w:rPr>
          <w:rFonts w:ascii="Cambria" w:hAnsi="Cambria"/>
          <w:b/>
          <w:sz w:val="32"/>
          <w:szCs w:val="32"/>
          <w:lang w:val="en-CA"/>
        </w:rPr>
        <w:t>Westworth United Church</w:t>
      </w:r>
    </w:p>
    <w:p w14:paraId="743C8B9D" w14:textId="77777777" w:rsidR="00A91F4C" w:rsidRPr="001B1E88" w:rsidRDefault="00A91F4C" w:rsidP="001B1E88">
      <w:pPr>
        <w:pStyle w:val="Body"/>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sz w:val="20"/>
          <w:szCs w:val="20"/>
          <w:lang w:val="en-CA"/>
        </w:rPr>
      </w:pPr>
      <w:r w:rsidRPr="001B1E88">
        <w:rPr>
          <w:rFonts w:ascii="Cambria" w:eastAsia="Cambria" w:hAnsi="Cambria" w:cs="Cambria"/>
          <w:sz w:val="20"/>
          <w:szCs w:val="20"/>
          <w:lang w:val="en-CA"/>
        </w:rPr>
        <w:t>1750 Grosvenor Avenue, Winnipeg, Manitoba</w:t>
      </w:r>
    </w:p>
    <w:p w14:paraId="3796C7CC" w14:textId="11C48FF4" w:rsidR="00990056" w:rsidRPr="003E2B3A" w:rsidRDefault="00A91F4C" w:rsidP="003E2B3A">
      <w:pPr>
        <w:pStyle w:val="Body"/>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sz w:val="20"/>
          <w:szCs w:val="20"/>
          <w:lang w:val="en-CA"/>
        </w:rPr>
      </w:pPr>
      <w:r w:rsidRPr="001B1E88">
        <w:rPr>
          <w:rFonts w:ascii="Cambria" w:eastAsia="Cambria" w:hAnsi="Cambria" w:cs="Cambria"/>
          <w:sz w:val="20"/>
          <w:szCs w:val="20"/>
          <w:lang w:val="en-CA"/>
        </w:rPr>
        <w:t>on Treaty One Territory in the heart of the Métis Nation</w:t>
      </w:r>
    </w:p>
    <w:p w14:paraId="63F72282" w14:textId="235476BE" w:rsidR="00F65EAC" w:rsidRDefault="00055870" w:rsidP="001D79DF">
      <w:pPr>
        <w:widowControl w:val="0"/>
        <w:tabs>
          <w:tab w:val="left" w:pos="720"/>
          <w:tab w:val="left" w:pos="1080"/>
          <w:tab w:val="left" w:pos="1440"/>
          <w:tab w:val="left" w:pos="1800"/>
          <w:tab w:val="left" w:pos="2160"/>
          <w:tab w:val="right" w:pos="6624"/>
          <w:tab w:val="right" w:pos="6768"/>
        </w:tabs>
        <w:jc w:val="center"/>
        <w:rPr>
          <w:rFonts w:ascii="Cambria" w:hAnsi="Cambria"/>
          <w:szCs w:val="24"/>
          <w:lang w:val="en-CA"/>
        </w:rPr>
      </w:pPr>
      <w:r>
        <w:rPr>
          <w:rFonts w:ascii="Cambria" w:hAnsi="Cambria"/>
          <w:szCs w:val="24"/>
          <w:lang w:val="en-CA"/>
        </w:rPr>
        <w:t>1</w:t>
      </w:r>
      <w:r w:rsidR="00904ABB">
        <w:rPr>
          <w:rFonts w:ascii="Cambria" w:hAnsi="Cambria"/>
          <w:szCs w:val="24"/>
          <w:lang w:val="en-CA"/>
        </w:rPr>
        <w:t>5</w:t>
      </w:r>
      <w:r w:rsidR="00EB5BA1" w:rsidRPr="00EB5BA1">
        <w:rPr>
          <w:rFonts w:ascii="Cambria" w:hAnsi="Cambria"/>
          <w:szCs w:val="24"/>
          <w:vertAlign w:val="superscript"/>
          <w:lang w:val="en-CA"/>
        </w:rPr>
        <w:t>th</w:t>
      </w:r>
      <w:r w:rsidR="00F65EAC">
        <w:rPr>
          <w:rFonts w:ascii="Cambria" w:hAnsi="Cambria"/>
          <w:szCs w:val="24"/>
          <w:lang w:val="en-CA"/>
        </w:rPr>
        <w:t xml:space="preserve"> Sunday after Pentecost</w:t>
      </w:r>
    </w:p>
    <w:p w14:paraId="2B58FFE5" w14:textId="3B2DB518" w:rsidR="001D79DF" w:rsidRDefault="00055870" w:rsidP="001D79DF">
      <w:pPr>
        <w:widowControl w:val="0"/>
        <w:tabs>
          <w:tab w:val="left" w:pos="720"/>
          <w:tab w:val="left" w:pos="1080"/>
          <w:tab w:val="left" w:pos="1440"/>
          <w:tab w:val="left" w:pos="1800"/>
          <w:tab w:val="left" w:pos="2160"/>
          <w:tab w:val="right" w:pos="6624"/>
          <w:tab w:val="right" w:pos="6768"/>
        </w:tabs>
        <w:jc w:val="center"/>
        <w:rPr>
          <w:rFonts w:ascii="Cambria" w:hAnsi="Cambria"/>
          <w:szCs w:val="24"/>
          <w:lang w:val="en-CA"/>
        </w:rPr>
      </w:pPr>
      <w:r>
        <w:rPr>
          <w:rFonts w:ascii="Cambria" w:hAnsi="Cambria"/>
          <w:szCs w:val="24"/>
          <w:lang w:val="en-CA"/>
        </w:rPr>
        <w:t xml:space="preserve">September </w:t>
      </w:r>
      <w:r w:rsidR="009F5318">
        <w:rPr>
          <w:rFonts w:ascii="Cambria" w:hAnsi="Cambria"/>
          <w:szCs w:val="24"/>
          <w:lang w:val="en-CA"/>
        </w:rPr>
        <w:t>1</w:t>
      </w:r>
      <w:r w:rsidR="00904ABB">
        <w:rPr>
          <w:rFonts w:ascii="Cambria" w:hAnsi="Cambria"/>
          <w:szCs w:val="24"/>
          <w:lang w:val="en-CA"/>
        </w:rPr>
        <w:t>8</w:t>
      </w:r>
      <w:r w:rsidR="001D79DF">
        <w:rPr>
          <w:rFonts w:ascii="Cambria" w:hAnsi="Cambria"/>
          <w:szCs w:val="24"/>
          <w:lang w:val="en-CA"/>
        </w:rPr>
        <w:t>, 2022</w:t>
      </w:r>
    </w:p>
    <w:p w14:paraId="1BC0913F" w14:textId="019A031F" w:rsidR="00041DB9" w:rsidRPr="003E2B3A" w:rsidRDefault="00041DB9" w:rsidP="00FA0329">
      <w:pPr>
        <w:jc w:val="center"/>
        <w:rPr>
          <w:rFonts w:ascii="Calibri" w:hAnsi="Calibri"/>
          <w:b/>
          <w:sz w:val="18"/>
          <w:szCs w:val="18"/>
          <w:lang w:val="en-CA"/>
        </w:rPr>
      </w:pPr>
    </w:p>
    <w:p w14:paraId="0439775A" w14:textId="460A7F40" w:rsidR="002D6351" w:rsidRPr="00437901" w:rsidRDefault="00E73AA8" w:rsidP="00FA0329">
      <w:pPr>
        <w:jc w:val="center"/>
        <w:rPr>
          <w:rFonts w:ascii="Cambria" w:hAnsi="Cambria"/>
          <w:b/>
          <w:sz w:val="28"/>
          <w:szCs w:val="28"/>
          <w:lang w:val="en-CA"/>
        </w:rPr>
      </w:pPr>
      <w:r w:rsidRPr="00437901">
        <w:rPr>
          <w:rFonts w:ascii="Cambria" w:hAnsi="Cambria"/>
          <w:b/>
          <w:sz w:val="28"/>
          <w:szCs w:val="28"/>
          <w:lang w:val="en-CA"/>
        </w:rPr>
        <w:t>W</w:t>
      </w:r>
      <w:r w:rsidR="00AF67D0" w:rsidRPr="00437901">
        <w:rPr>
          <w:rFonts w:ascii="Cambria" w:hAnsi="Cambria"/>
          <w:b/>
          <w:sz w:val="28"/>
          <w:szCs w:val="28"/>
          <w:lang w:val="en-CA"/>
        </w:rPr>
        <w:t>e Gather to Worship</w:t>
      </w:r>
    </w:p>
    <w:p w14:paraId="0AADDD88" w14:textId="77777777" w:rsidR="009F5318" w:rsidRPr="00F5762C" w:rsidRDefault="009F5318" w:rsidP="00B71649">
      <w:pPr>
        <w:rPr>
          <w:rFonts w:ascii="Cambria" w:hAnsi="Cambria" w:cs="Arial"/>
          <w:b/>
          <w:szCs w:val="24"/>
          <w:lang w:val="en-CA"/>
        </w:rPr>
      </w:pPr>
    </w:p>
    <w:p w14:paraId="74311C89" w14:textId="1CB03266" w:rsidR="00F6611E" w:rsidRPr="00F5762C" w:rsidRDefault="0021596F" w:rsidP="00B71649">
      <w:pPr>
        <w:rPr>
          <w:rFonts w:ascii="Calibri" w:hAnsi="Calibri"/>
          <w:b/>
          <w:szCs w:val="24"/>
          <w:lang w:val="en-CA"/>
        </w:rPr>
      </w:pPr>
      <w:r w:rsidRPr="00F5762C">
        <w:rPr>
          <w:rFonts w:ascii="Cambria" w:hAnsi="Cambria" w:cs="Arial"/>
          <w:b/>
          <w:szCs w:val="24"/>
          <w:lang w:val="en-CA"/>
        </w:rPr>
        <w:t>Welcome</w:t>
      </w:r>
    </w:p>
    <w:p w14:paraId="1B20B65F" w14:textId="77777777" w:rsidR="00F6611E" w:rsidRPr="00F5762C" w:rsidRDefault="00F6611E" w:rsidP="00F6611E">
      <w:pPr>
        <w:widowControl w:val="0"/>
        <w:tabs>
          <w:tab w:val="left" w:pos="360"/>
          <w:tab w:val="left" w:pos="720"/>
          <w:tab w:val="left" w:pos="1080"/>
          <w:tab w:val="left" w:pos="1440"/>
          <w:tab w:val="left" w:pos="1800"/>
          <w:tab w:val="left" w:pos="2160"/>
          <w:tab w:val="right" w:pos="6624"/>
          <w:tab w:val="right" w:pos="6768"/>
        </w:tabs>
        <w:rPr>
          <w:rFonts w:ascii="Cambria" w:hAnsi="Cambria" w:cs="Arial"/>
          <w:szCs w:val="24"/>
          <w:lang w:val="en-CA"/>
        </w:rPr>
      </w:pPr>
    </w:p>
    <w:p w14:paraId="48458178" w14:textId="5D45403C" w:rsidR="001D79DF" w:rsidRPr="00904ABB" w:rsidRDefault="00904ABB" w:rsidP="00B80DC7">
      <w:pPr>
        <w:widowControl w:val="0"/>
        <w:tabs>
          <w:tab w:val="left" w:pos="720"/>
          <w:tab w:val="left" w:pos="1080"/>
          <w:tab w:val="left" w:pos="1440"/>
          <w:tab w:val="left" w:pos="1800"/>
          <w:tab w:val="left" w:pos="2160"/>
          <w:tab w:val="right" w:pos="6624"/>
          <w:tab w:val="right" w:pos="6768"/>
        </w:tabs>
        <w:rPr>
          <w:rFonts w:ascii="Cambria" w:hAnsi="Cambria" w:cs="Arial"/>
          <w:b/>
          <w:szCs w:val="24"/>
          <w:lang w:val="en-CA"/>
        </w:rPr>
      </w:pPr>
      <w:r>
        <w:rPr>
          <w:rFonts w:ascii="Cambria" w:hAnsi="Cambria" w:cs="Arial"/>
          <w:b/>
          <w:szCs w:val="24"/>
          <w:lang w:val="en-CA"/>
        </w:rPr>
        <w:t xml:space="preserve">Candle Lighting: </w:t>
      </w:r>
      <w:r w:rsidRPr="00904ABB">
        <w:rPr>
          <w:rFonts w:ascii="Cambria" w:hAnsi="Cambria" w:cs="Arial"/>
          <w:bCs/>
          <w:szCs w:val="24"/>
          <w:lang w:val="en-CA"/>
        </w:rPr>
        <w:t xml:space="preserve">“Nimrod” from </w:t>
      </w:r>
      <w:r w:rsidRPr="00904ABB">
        <w:rPr>
          <w:rFonts w:ascii="Cambria" w:hAnsi="Cambria" w:cs="Arial"/>
          <w:bCs/>
          <w:i/>
          <w:iCs/>
          <w:szCs w:val="24"/>
          <w:lang w:val="en-CA"/>
        </w:rPr>
        <w:t>Enigma Variations</w:t>
      </w:r>
      <w:r>
        <w:rPr>
          <w:rFonts w:ascii="Cambria" w:hAnsi="Cambria" w:cs="Arial"/>
          <w:bCs/>
          <w:szCs w:val="24"/>
          <w:lang w:val="en-CA"/>
        </w:rPr>
        <w:tab/>
      </w:r>
      <w:r w:rsidRPr="00904ABB">
        <w:rPr>
          <w:rFonts w:asciiTheme="majorHAnsi" w:eastAsia="Calibri" w:hAnsiTheme="majorHAnsi" w:cs="Calibri"/>
          <w:i/>
          <w:iCs/>
          <w:sz w:val="20"/>
          <w:lang w:val="en-CA"/>
        </w:rPr>
        <w:t>Edward Elgar</w:t>
      </w:r>
    </w:p>
    <w:p w14:paraId="1CF0B876" w14:textId="77777777" w:rsidR="009F5318" w:rsidRPr="00F5762C" w:rsidRDefault="009F5318" w:rsidP="00B80DC7">
      <w:pPr>
        <w:widowControl w:val="0"/>
        <w:tabs>
          <w:tab w:val="left" w:pos="720"/>
          <w:tab w:val="left" w:pos="1080"/>
          <w:tab w:val="left" w:pos="1440"/>
          <w:tab w:val="left" w:pos="1800"/>
          <w:tab w:val="left" w:pos="2160"/>
          <w:tab w:val="right" w:pos="6624"/>
          <w:tab w:val="right" w:pos="6768"/>
        </w:tabs>
        <w:rPr>
          <w:rFonts w:ascii="Cambria" w:hAnsi="Cambria"/>
          <w:szCs w:val="24"/>
          <w:lang w:val="en-CA"/>
        </w:rPr>
      </w:pPr>
    </w:p>
    <w:p w14:paraId="50D13121" w14:textId="337C261A" w:rsidR="00747228" w:rsidRPr="00F5762C" w:rsidRDefault="0023284F" w:rsidP="00747228">
      <w:pPr>
        <w:rPr>
          <w:rFonts w:ascii="Cambria" w:hAnsi="Cambria"/>
          <w:b/>
          <w:szCs w:val="24"/>
          <w:lang w:val="en-CA"/>
        </w:rPr>
      </w:pPr>
      <w:r w:rsidRPr="00F5762C">
        <w:rPr>
          <w:rFonts w:ascii="Cambria" w:hAnsi="Cambria"/>
          <w:b/>
          <w:szCs w:val="24"/>
          <w:lang w:val="en-CA"/>
        </w:rPr>
        <w:t>Treaty Acknowledgement</w:t>
      </w:r>
      <w:r w:rsidR="007C4965" w:rsidRPr="00F5762C">
        <w:rPr>
          <w:rFonts w:ascii="Cambria" w:hAnsi="Cambria"/>
          <w:b/>
          <w:szCs w:val="24"/>
          <w:lang w:val="en-CA"/>
        </w:rPr>
        <w:t xml:space="preserve"> </w:t>
      </w:r>
    </w:p>
    <w:p w14:paraId="6DEFFA0B" w14:textId="77777777" w:rsidR="009F5318" w:rsidRPr="00F5762C" w:rsidRDefault="009F5318" w:rsidP="005C0EF0">
      <w:pPr>
        <w:pStyle w:val="Body"/>
        <w:tabs>
          <w:tab w:val="left" w:pos="284"/>
          <w:tab w:val="left" w:pos="720"/>
          <w:tab w:val="left" w:pos="1440"/>
          <w:tab w:val="center" w:pos="4680"/>
          <w:tab w:val="right" w:pos="9340"/>
        </w:tabs>
        <w:rPr>
          <w:rFonts w:ascii="Cambria" w:hAnsi="Cambria" w:cs="Calibri"/>
          <w:b/>
          <w:bCs/>
          <w:sz w:val="24"/>
          <w:szCs w:val="24"/>
          <w:lang w:val="en-CA"/>
        </w:rPr>
      </w:pPr>
    </w:p>
    <w:p w14:paraId="289AEDAA" w14:textId="075E74B7" w:rsidR="000E636B" w:rsidRPr="00F5762C" w:rsidRDefault="009F5318" w:rsidP="005C0EF0">
      <w:pPr>
        <w:pStyle w:val="Body"/>
        <w:tabs>
          <w:tab w:val="left" w:pos="284"/>
          <w:tab w:val="left" w:pos="720"/>
          <w:tab w:val="left" w:pos="1440"/>
          <w:tab w:val="center" w:pos="4680"/>
          <w:tab w:val="right" w:pos="9340"/>
        </w:tabs>
        <w:rPr>
          <w:rFonts w:ascii="Cambria" w:hAnsi="Cambria" w:cs="Calibri"/>
          <w:b/>
          <w:bCs/>
          <w:sz w:val="24"/>
          <w:szCs w:val="24"/>
          <w:lang w:val="en-CA"/>
        </w:rPr>
      </w:pPr>
      <w:r w:rsidRPr="00F5762C">
        <w:rPr>
          <w:rFonts w:ascii="Cambria" w:hAnsi="Cambria" w:cs="Calibri"/>
          <w:b/>
          <w:bCs/>
          <w:sz w:val="24"/>
          <w:szCs w:val="24"/>
          <w:lang w:val="en-CA"/>
        </w:rPr>
        <w:t>Children’s Time</w:t>
      </w:r>
      <w:r w:rsidR="005C0EF0" w:rsidRPr="00F5762C">
        <w:rPr>
          <w:rFonts w:ascii="Cambria" w:hAnsi="Cambria" w:cs="Calibri"/>
          <w:b/>
          <w:bCs/>
          <w:sz w:val="24"/>
          <w:szCs w:val="24"/>
          <w:lang w:val="en-CA"/>
        </w:rPr>
        <w:t xml:space="preserve"> </w:t>
      </w:r>
    </w:p>
    <w:p w14:paraId="7E36F604" w14:textId="54EC84F5" w:rsidR="00FA1731" w:rsidRPr="00F5762C" w:rsidRDefault="00FA1731" w:rsidP="00FA1731">
      <w:pPr>
        <w:tabs>
          <w:tab w:val="left" w:pos="360"/>
          <w:tab w:val="left" w:pos="720"/>
          <w:tab w:val="left" w:pos="1080"/>
          <w:tab w:val="left" w:pos="1440"/>
          <w:tab w:val="left" w:pos="1800"/>
          <w:tab w:val="left" w:pos="2160"/>
          <w:tab w:val="left" w:pos="2520"/>
          <w:tab w:val="left" w:pos="2880"/>
          <w:tab w:val="right" w:pos="6768"/>
        </w:tabs>
        <w:rPr>
          <w:rFonts w:ascii="Cambria" w:hAnsi="Cambria"/>
          <w:color w:val="FF0000"/>
          <w:szCs w:val="24"/>
          <w:lang w:val="en-CA"/>
        </w:rPr>
      </w:pPr>
    </w:p>
    <w:p w14:paraId="29CE9836" w14:textId="79FC97A4" w:rsidR="00633FF4" w:rsidRPr="009F5318" w:rsidRDefault="005C0EF0" w:rsidP="00D173D2">
      <w:pPr>
        <w:pStyle w:val="Body"/>
        <w:tabs>
          <w:tab w:val="right" w:pos="6663"/>
        </w:tabs>
        <w:rPr>
          <w:rFonts w:ascii="Cambria" w:hAnsi="Cambria" w:cs="Calibri"/>
          <w:sz w:val="16"/>
          <w:szCs w:val="16"/>
          <w:lang w:val="en-CA"/>
        </w:rPr>
      </w:pPr>
      <w:r w:rsidRPr="00F5762C">
        <w:rPr>
          <w:rFonts w:ascii="Cambria" w:hAnsi="Cambria" w:cs="Calibri"/>
          <w:b/>
          <w:bCs/>
          <w:sz w:val="24"/>
          <w:szCs w:val="24"/>
          <w:lang w:val="en-CA"/>
        </w:rPr>
        <w:t>Hymn</w:t>
      </w:r>
      <w:r w:rsidR="000E636B" w:rsidRPr="00DA016A">
        <w:rPr>
          <w:rFonts w:ascii="Cambria" w:hAnsi="Cambria" w:cs="Calibri"/>
          <w:b/>
          <w:bCs/>
          <w:sz w:val="24"/>
          <w:szCs w:val="24"/>
          <w:lang w:val="en-CA"/>
        </w:rPr>
        <w:t>:</w:t>
      </w:r>
      <w:r w:rsidRPr="00DA016A">
        <w:rPr>
          <w:rFonts w:ascii="Cambria" w:hAnsi="Cambria" w:cs="Calibri"/>
          <w:bCs/>
          <w:sz w:val="24"/>
          <w:szCs w:val="24"/>
          <w:lang w:val="en-CA"/>
        </w:rPr>
        <w:t xml:space="preserve"> </w:t>
      </w:r>
      <w:r w:rsidR="009F5318">
        <w:rPr>
          <w:rFonts w:ascii="Cambria" w:hAnsi="Cambria" w:cs="Calibri"/>
          <w:sz w:val="24"/>
          <w:szCs w:val="24"/>
          <w:lang w:val="en-CA"/>
        </w:rPr>
        <w:t xml:space="preserve">VU </w:t>
      </w:r>
      <w:r w:rsidR="00904ABB">
        <w:rPr>
          <w:rFonts w:ascii="Cambria" w:hAnsi="Cambria" w:cs="Calibri"/>
          <w:sz w:val="24"/>
          <w:szCs w:val="24"/>
          <w:lang w:val="en-CA"/>
        </w:rPr>
        <w:t>686</w:t>
      </w:r>
      <w:r w:rsidR="009F5318">
        <w:rPr>
          <w:rFonts w:ascii="Cambria" w:hAnsi="Cambria" w:cs="Calibri"/>
          <w:sz w:val="24"/>
          <w:szCs w:val="24"/>
          <w:lang w:val="en-CA"/>
        </w:rPr>
        <w:t xml:space="preserve"> “</w:t>
      </w:r>
      <w:r w:rsidR="00904ABB">
        <w:rPr>
          <w:rFonts w:ascii="Cambria" w:hAnsi="Cambria" w:cs="Calibri"/>
          <w:sz w:val="24"/>
          <w:szCs w:val="24"/>
          <w:lang w:val="en-CA"/>
        </w:rPr>
        <w:t>God Grace and God of Glory</w:t>
      </w:r>
      <w:r w:rsidR="009F5318">
        <w:rPr>
          <w:rFonts w:ascii="Cambria" w:hAnsi="Cambria" w:cs="Calibri"/>
          <w:sz w:val="24"/>
          <w:szCs w:val="24"/>
          <w:lang w:val="en-CA"/>
        </w:rPr>
        <w:t>”</w:t>
      </w:r>
      <w:r w:rsidR="00904ABB">
        <w:rPr>
          <w:rFonts w:ascii="Cambria" w:hAnsi="Cambria" w:cs="Calibri"/>
          <w:sz w:val="24"/>
          <w:szCs w:val="24"/>
          <w:lang w:val="en-CA"/>
        </w:rPr>
        <w:t xml:space="preserve"> vs 1,3,4</w:t>
      </w:r>
      <w:r w:rsidR="009F5318">
        <w:rPr>
          <w:rFonts w:ascii="Cambria" w:hAnsi="Cambria" w:cs="Calibri"/>
          <w:sz w:val="24"/>
          <w:szCs w:val="24"/>
          <w:lang w:val="en-CA"/>
        </w:rPr>
        <w:t xml:space="preserve"> </w:t>
      </w:r>
      <w:r w:rsidR="009F5318">
        <w:rPr>
          <w:rFonts w:ascii="Cambria" w:hAnsi="Cambria" w:cs="Calibri"/>
          <w:sz w:val="24"/>
          <w:szCs w:val="24"/>
          <w:lang w:val="en-CA"/>
        </w:rPr>
        <w:tab/>
      </w:r>
      <w:r w:rsidR="00904ABB">
        <w:rPr>
          <w:rFonts w:ascii="Cambria" w:hAnsi="Cambria" w:cs="Calibri"/>
          <w:sz w:val="16"/>
          <w:szCs w:val="16"/>
          <w:lang w:val="en-CA"/>
        </w:rPr>
        <w:t>RHUDDLAN</w:t>
      </w:r>
    </w:p>
    <w:p w14:paraId="4BCA4305" w14:textId="5B133267" w:rsidR="008B36EC" w:rsidRPr="007C4965" w:rsidRDefault="00E62BBD" w:rsidP="008C5E89">
      <w:pPr>
        <w:tabs>
          <w:tab w:val="left" w:pos="360"/>
          <w:tab w:val="left" w:pos="720"/>
          <w:tab w:val="left" w:pos="1080"/>
          <w:tab w:val="left" w:pos="1440"/>
          <w:tab w:val="left" w:pos="1800"/>
          <w:tab w:val="left" w:pos="2160"/>
          <w:tab w:val="left" w:pos="2520"/>
          <w:tab w:val="left" w:pos="2880"/>
          <w:tab w:val="right" w:pos="6768"/>
        </w:tabs>
        <w:ind w:right="-86"/>
        <w:rPr>
          <w:rFonts w:asciiTheme="majorHAnsi" w:hAnsiTheme="majorHAnsi" w:cstheme="minorHAnsi"/>
          <w:color w:val="000000" w:themeColor="text1"/>
        </w:rPr>
      </w:pPr>
      <w:r>
        <w:rPr>
          <w:rFonts w:asciiTheme="minorHAnsi" w:hAnsiTheme="minorHAnsi" w:cstheme="minorHAnsi"/>
          <w:color w:val="FF0000"/>
        </w:rPr>
        <w:tab/>
      </w:r>
      <w:r>
        <w:rPr>
          <w:rFonts w:asciiTheme="minorHAnsi" w:hAnsiTheme="minorHAnsi" w:cstheme="minorHAnsi"/>
          <w:color w:val="FF0000"/>
        </w:rPr>
        <w:tab/>
      </w:r>
      <w:r>
        <w:rPr>
          <w:rFonts w:asciiTheme="minorHAnsi" w:hAnsiTheme="minorHAnsi" w:cstheme="minorHAnsi"/>
          <w:color w:val="FF0000"/>
        </w:rPr>
        <w:tab/>
      </w:r>
    </w:p>
    <w:p w14:paraId="0F73D8EC" w14:textId="64C73FB6" w:rsidR="00055870" w:rsidRDefault="00F65EAC" w:rsidP="00055870">
      <w:pPr>
        <w:tabs>
          <w:tab w:val="left" w:pos="360"/>
          <w:tab w:val="left" w:pos="720"/>
          <w:tab w:val="left" w:pos="1080"/>
          <w:tab w:val="left" w:pos="1440"/>
          <w:tab w:val="left" w:pos="1800"/>
          <w:tab w:val="left" w:pos="2160"/>
          <w:tab w:val="left" w:pos="2520"/>
          <w:tab w:val="left" w:pos="2880"/>
          <w:tab w:val="right" w:pos="6768"/>
        </w:tabs>
        <w:ind w:right="-86"/>
        <w:rPr>
          <w:rFonts w:asciiTheme="majorHAnsi" w:hAnsiTheme="majorHAnsi"/>
          <w:b/>
        </w:rPr>
      </w:pPr>
      <w:r>
        <w:rPr>
          <w:rFonts w:asciiTheme="majorHAnsi" w:hAnsiTheme="majorHAnsi"/>
          <w:b/>
        </w:rPr>
        <w:t>Prayer of Confession</w:t>
      </w:r>
      <w:r w:rsidR="00A33E07">
        <w:rPr>
          <w:rFonts w:asciiTheme="majorHAnsi" w:hAnsiTheme="majorHAnsi"/>
          <w:b/>
        </w:rPr>
        <w:t>:</w:t>
      </w:r>
    </w:p>
    <w:p w14:paraId="6FBDC2C0" w14:textId="77777777" w:rsidR="00904ABB" w:rsidRPr="00904ABB" w:rsidRDefault="00904ABB" w:rsidP="00904ABB">
      <w:pPr>
        <w:pStyle w:val="Body"/>
        <w:ind w:firstLine="284"/>
        <w:rPr>
          <w:rFonts w:ascii="Cambria" w:hAnsi="Cambria" w:cs="Calibri"/>
          <w:b/>
          <w:bCs/>
          <w:szCs w:val="24"/>
          <w:lang w:val="en-CA"/>
        </w:rPr>
      </w:pPr>
      <w:r w:rsidRPr="00904ABB">
        <w:rPr>
          <w:rFonts w:ascii="Cambria" w:hAnsi="Cambria" w:cs="Calibri"/>
          <w:b/>
          <w:bCs/>
          <w:szCs w:val="24"/>
          <w:lang w:val="en-CA"/>
        </w:rPr>
        <w:t>God of grace,</w:t>
      </w:r>
    </w:p>
    <w:p w14:paraId="5DE529B2" w14:textId="77777777" w:rsidR="00904ABB" w:rsidRPr="00904ABB" w:rsidRDefault="00904ABB" w:rsidP="00904ABB">
      <w:pPr>
        <w:pStyle w:val="Body"/>
        <w:ind w:firstLine="284"/>
        <w:rPr>
          <w:rFonts w:ascii="Cambria" w:hAnsi="Cambria" w:cs="Calibri"/>
          <w:b/>
          <w:bCs/>
          <w:szCs w:val="24"/>
          <w:lang w:val="en-CA"/>
        </w:rPr>
      </w:pPr>
      <w:r w:rsidRPr="00904ABB">
        <w:rPr>
          <w:rFonts w:ascii="Cambria" w:hAnsi="Cambria" w:cs="Calibri"/>
          <w:b/>
          <w:bCs/>
          <w:szCs w:val="24"/>
          <w:lang w:val="en-CA"/>
        </w:rPr>
        <w:t>Grant us pause when reactive energy rises within.</w:t>
      </w:r>
    </w:p>
    <w:p w14:paraId="3B7D8BDF" w14:textId="77777777" w:rsidR="00904ABB" w:rsidRPr="00904ABB" w:rsidRDefault="00904ABB" w:rsidP="00904ABB">
      <w:pPr>
        <w:pStyle w:val="Body"/>
        <w:ind w:firstLine="284"/>
        <w:rPr>
          <w:rFonts w:ascii="Cambria" w:hAnsi="Cambria" w:cs="Calibri"/>
          <w:b/>
          <w:bCs/>
          <w:szCs w:val="24"/>
          <w:lang w:val="en-CA"/>
        </w:rPr>
      </w:pPr>
      <w:r w:rsidRPr="00904ABB">
        <w:rPr>
          <w:rFonts w:ascii="Cambria" w:hAnsi="Cambria" w:cs="Calibri"/>
          <w:b/>
          <w:bCs/>
          <w:szCs w:val="24"/>
          <w:lang w:val="en-CA"/>
        </w:rPr>
        <w:t>When those in authority seed fear and anger with distortion,</w:t>
      </w:r>
    </w:p>
    <w:p w14:paraId="5A6BCDAA" w14:textId="77777777" w:rsidR="00904ABB" w:rsidRPr="00904ABB" w:rsidRDefault="00904ABB" w:rsidP="00904ABB">
      <w:pPr>
        <w:pStyle w:val="Body"/>
        <w:ind w:left="720" w:hanging="436"/>
        <w:rPr>
          <w:rFonts w:ascii="Cambria" w:hAnsi="Cambria" w:cs="Calibri"/>
          <w:b/>
          <w:bCs/>
          <w:szCs w:val="24"/>
          <w:lang w:val="en-CA"/>
        </w:rPr>
      </w:pPr>
      <w:r w:rsidRPr="00904ABB">
        <w:rPr>
          <w:rFonts w:ascii="Cambria" w:hAnsi="Cambria" w:cs="Calibri"/>
          <w:b/>
          <w:bCs/>
          <w:szCs w:val="24"/>
          <w:lang w:val="en-CA"/>
        </w:rPr>
        <w:t>Give us wisdom and courage to respond responsibly with compassion.</w:t>
      </w:r>
    </w:p>
    <w:p w14:paraId="74BDE2EC" w14:textId="77777777" w:rsidR="00904ABB" w:rsidRPr="00904ABB" w:rsidRDefault="00904ABB" w:rsidP="00904ABB">
      <w:pPr>
        <w:pStyle w:val="Body"/>
        <w:ind w:firstLine="284"/>
        <w:rPr>
          <w:rFonts w:ascii="Cambria" w:hAnsi="Cambria" w:cs="Calibri"/>
          <w:b/>
          <w:bCs/>
          <w:szCs w:val="24"/>
          <w:lang w:val="en-CA"/>
        </w:rPr>
      </w:pPr>
      <w:r w:rsidRPr="00904ABB">
        <w:rPr>
          <w:rFonts w:ascii="Cambria" w:hAnsi="Cambria" w:cs="Calibri"/>
          <w:b/>
          <w:bCs/>
          <w:szCs w:val="24"/>
          <w:lang w:val="en-CA"/>
        </w:rPr>
        <w:t>Help us resist the lure of dehumanizing the other.</w:t>
      </w:r>
    </w:p>
    <w:p w14:paraId="33B774B7" w14:textId="77777777" w:rsidR="00904ABB" w:rsidRPr="00904ABB" w:rsidRDefault="00904ABB" w:rsidP="00904ABB">
      <w:pPr>
        <w:pStyle w:val="Body"/>
        <w:ind w:firstLine="284"/>
        <w:rPr>
          <w:rFonts w:ascii="Cambria" w:hAnsi="Cambria" w:cs="Calibri"/>
          <w:b/>
          <w:bCs/>
          <w:szCs w:val="24"/>
          <w:lang w:val="en-CA"/>
        </w:rPr>
      </w:pPr>
      <w:r w:rsidRPr="00904ABB">
        <w:rPr>
          <w:rFonts w:ascii="Cambria" w:hAnsi="Cambria" w:cs="Calibri"/>
          <w:b/>
          <w:bCs/>
          <w:szCs w:val="24"/>
          <w:lang w:val="en-CA"/>
        </w:rPr>
        <w:t>Nudge us to pray for them as we pray for our own,</w:t>
      </w:r>
    </w:p>
    <w:p w14:paraId="2005696C" w14:textId="77777777" w:rsidR="00904ABB" w:rsidRPr="00904ABB" w:rsidRDefault="00904ABB" w:rsidP="00904ABB">
      <w:pPr>
        <w:pStyle w:val="Body"/>
        <w:ind w:firstLine="284"/>
        <w:rPr>
          <w:rFonts w:ascii="Cambria" w:hAnsi="Cambria" w:cs="Calibri"/>
          <w:b/>
          <w:bCs/>
          <w:szCs w:val="24"/>
          <w:lang w:val="en-CA"/>
        </w:rPr>
      </w:pPr>
      <w:r w:rsidRPr="00904ABB">
        <w:rPr>
          <w:rFonts w:ascii="Cambria" w:hAnsi="Cambria" w:cs="Calibri"/>
          <w:b/>
          <w:bCs/>
          <w:szCs w:val="24"/>
          <w:lang w:val="en-CA"/>
        </w:rPr>
        <w:t>That all may receive your transformative love.</w:t>
      </w:r>
    </w:p>
    <w:p w14:paraId="05FE9DD6" w14:textId="3F65F3BD" w:rsidR="009F5318" w:rsidRDefault="009F5318" w:rsidP="009F5318">
      <w:pPr>
        <w:pStyle w:val="Body"/>
        <w:ind w:firstLine="284"/>
        <w:rPr>
          <w:rFonts w:ascii="Cambria" w:hAnsi="Cambria"/>
          <w:b/>
          <w:sz w:val="24"/>
          <w:szCs w:val="24"/>
          <w:lang w:val="en-CA"/>
        </w:rPr>
      </w:pPr>
    </w:p>
    <w:p w14:paraId="0A65DB89" w14:textId="1DCE14BF" w:rsidR="00F65EAC" w:rsidRDefault="00F65EAC" w:rsidP="009F5318">
      <w:pPr>
        <w:pStyle w:val="Body"/>
        <w:rPr>
          <w:rFonts w:ascii="Cambria" w:hAnsi="Cambria"/>
          <w:b/>
          <w:sz w:val="24"/>
          <w:szCs w:val="24"/>
          <w:lang w:val="en-CA"/>
        </w:rPr>
      </w:pPr>
      <w:r w:rsidRPr="00A33E07">
        <w:rPr>
          <w:rFonts w:ascii="Cambria" w:hAnsi="Cambria"/>
          <w:b/>
          <w:sz w:val="24"/>
          <w:szCs w:val="24"/>
          <w:lang w:val="en-CA"/>
        </w:rPr>
        <w:t>Silent Meditation</w:t>
      </w:r>
    </w:p>
    <w:p w14:paraId="21D5DC8D" w14:textId="77777777" w:rsidR="00A33E07" w:rsidRPr="00262AEA" w:rsidRDefault="00A33E07" w:rsidP="00262AEA">
      <w:pPr>
        <w:pStyle w:val="Body"/>
        <w:rPr>
          <w:rFonts w:ascii="Calibri" w:hAnsi="Calibri" w:cs="Calibri"/>
          <w:lang w:val="en-CA"/>
        </w:rPr>
      </w:pPr>
    </w:p>
    <w:p w14:paraId="3495E0D3" w14:textId="247AD5AE" w:rsidR="00F65EAC" w:rsidRDefault="00F65EAC" w:rsidP="008B36EC">
      <w:pPr>
        <w:tabs>
          <w:tab w:val="left" w:pos="360"/>
          <w:tab w:val="left" w:pos="720"/>
          <w:tab w:val="left" w:pos="1080"/>
          <w:tab w:val="left" w:pos="1440"/>
          <w:tab w:val="left" w:pos="1800"/>
          <w:tab w:val="left" w:pos="2160"/>
          <w:tab w:val="left" w:pos="2520"/>
          <w:tab w:val="left" w:pos="2880"/>
          <w:tab w:val="right" w:pos="5245"/>
          <w:tab w:val="right" w:pos="6768"/>
        </w:tabs>
        <w:rPr>
          <w:rFonts w:ascii="Cambria" w:hAnsi="Cambria"/>
          <w:b/>
          <w:szCs w:val="24"/>
          <w:lang w:val="en-CA"/>
        </w:rPr>
      </w:pPr>
      <w:r>
        <w:rPr>
          <w:rFonts w:ascii="Cambria" w:hAnsi="Cambria"/>
          <w:b/>
          <w:szCs w:val="24"/>
          <w:lang w:val="en-CA"/>
        </w:rPr>
        <w:t>Words of Assurance</w:t>
      </w:r>
    </w:p>
    <w:p w14:paraId="1764407E" w14:textId="77777777" w:rsidR="00A33E07" w:rsidRDefault="00A33E07" w:rsidP="008B36EC">
      <w:pPr>
        <w:tabs>
          <w:tab w:val="left" w:pos="360"/>
          <w:tab w:val="left" w:pos="720"/>
          <w:tab w:val="left" w:pos="1080"/>
          <w:tab w:val="left" w:pos="1440"/>
          <w:tab w:val="left" w:pos="1800"/>
          <w:tab w:val="left" w:pos="2160"/>
          <w:tab w:val="left" w:pos="2520"/>
          <w:tab w:val="left" w:pos="2880"/>
          <w:tab w:val="right" w:pos="5245"/>
          <w:tab w:val="right" w:pos="6768"/>
        </w:tabs>
        <w:rPr>
          <w:rFonts w:ascii="Cambria" w:hAnsi="Cambria"/>
          <w:b/>
          <w:szCs w:val="24"/>
          <w:lang w:val="en-CA"/>
        </w:rPr>
      </w:pPr>
    </w:p>
    <w:p w14:paraId="4620559A" w14:textId="0ACE259E" w:rsidR="00CA5F83" w:rsidRPr="00C60BAB" w:rsidRDefault="00C60BAB" w:rsidP="008B36EC">
      <w:pPr>
        <w:tabs>
          <w:tab w:val="left" w:pos="360"/>
          <w:tab w:val="left" w:pos="720"/>
          <w:tab w:val="left" w:pos="1080"/>
          <w:tab w:val="left" w:pos="1440"/>
          <w:tab w:val="left" w:pos="1800"/>
          <w:tab w:val="left" w:pos="2160"/>
          <w:tab w:val="left" w:pos="2520"/>
          <w:tab w:val="left" w:pos="2880"/>
          <w:tab w:val="right" w:pos="5245"/>
          <w:tab w:val="right" w:pos="6768"/>
        </w:tabs>
        <w:rPr>
          <w:rFonts w:asciiTheme="majorHAnsi" w:hAnsiTheme="majorHAnsi"/>
          <w:b/>
          <w:color w:val="FF0000"/>
          <w:szCs w:val="24"/>
          <w:lang w:val="en-CA"/>
        </w:rPr>
      </w:pPr>
      <w:r>
        <w:rPr>
          <w:rFonts w:ascii="Cambria" w:hAnsi="Cambria"/>
          <w:b/>
          <w:szCs w:val="24"/>
          <w:lang w:val="en-CA"/>
        </w:rPr>
        <w:t>Passing the Peace</w:t>
      </w:r>
      <w:r w:rsidR="00A33E07">
        <w:rPr>
          <w:rFonts w:ascii="Cambria" w:hAnsi="Cambria"/>
          <w:b/>
          <w:szCs w:val="24"/>
          <w:lang w:val="en-CA"/>
        </w:rPr>
        <w:t>:</w:t>
      </w:r>
    </w:p>
    <w:p w14:paraId="66853A26" w14:textId="77777777" w:rsidR="005C0EF0" w:rsidRPr="00BE0E0A" w:rsidRDefault="00671961" w:rsidP="005C0EF0">
      <w:pPr>
        <w:pStyle w:val="Body"/>
        <w:tabs>
          <w:tab w:val="left" w:pos="284"/>
        </w:tabs>
        <w:rPr>
          <w:rFonts w:asciiTheme="majorHAnsi" w:eastAsia="Calibri" w:hAnsiTheme="majorHAnsi" w:cs="Calibri"/>
          <w:color w:val="111C24"/>
          <w:u w:color="111C24"/>
          <w:lang w:val="en-CA"/>
        </w:rPr>
      </w:pPr>
      <w:r w:rsidRPr="008578FB">
        <w:rPr>
          <w:rFonts w:ascii="Cambria" w:hAnsi="Cambria"/>
          <w:color w:val="FF0000"/>
          <w:szCs w:val="24"/>
          <w:lang w:val="en-CA"/>
        </w:rPr>
        <w:tab/>
      </w:r>
      <w:r w:rsidR="005C0EF0" w:rsidRPr="00BE0E0A">
        <w:rPr>
          <w:rFonts w:asciiTheme="majorHAnsi" w:eastAsia="Calibri" w:hAnsiTheme="majorHAnsi" w:cs="Calibri"/>
          <w:color w:val="111C24"/>
          <w:u w:color="111C24"/>
          <w:lang w:val="en-CA"/>
        </w:rPr>
        <w:t>May the peace of Christ be with you.</w:t>
      </w:r>
    </w:p>
    <w:p w14:paraId="20149EFF" w14:textId="70277BFA" w:rsidR="005C0EF0" w:rsidRPr="00BE0E0A" w:rsidRDefault="005C0EF0" w:rsidP="005C0EF0">
      <w:pPr>
        <w:pStyle w:val="Body"/>
        <w:tabs>
          <w:tab w:val="left" w:pos="284"/>
        </w:tabs>
        <w:rPr>
          <w:rFonts w:asciiTheme="majorHAnsi" w:eastAsia="Calibri" w:hAnsiTheme="majorHAnsi" w:cs="Calibri"/>
          <w:b/>
          <w:bCs/>
          <w:color w:val="111C24"/>
          <w:u w:color="111C24"/>
          <w:lang w:val="en-CA"/>
        </w:rPr>
      </w:pPr>
      <w:r w:rsidRPr="00BE0E0A">
        <w:rPr>
          <w:rFonts w:asciiTheme="majorHAnsi" w:eastAsia="Calibri" w:hAnsiTheme="majorHAnsi" w:cs="Calibri"/>
          <w:b/>
          <w:bCs/>
          <w:color w:val="111C24"/>
          <w:u w:color="111C24"/>
          <w:lang w:val="en-CA"/>
        </w:rPr>
        <w:tab/>
        <w:t>And also with you.</w:t>
      </w:r>
    </w:p>
    <w:p w14:paraId="1433D156" w14:textId="6DB955FF" w:rsidR="003E2B3A" w:rsidRPr="009F5318" w:rsidRDefault="00904ABB" w:rsidP="00904ABB">
      <w:pPr>
        <w:pStyle w:val="Body"/>
        <w:tabs>
          <w:tab w:val="left" w:pos="284"/>
          <w:tab w:val="right" w:pos="6663"/>
        </w:tabs>
        <w:rPr>
          <w:rFonts w:ascii="Calibri" w:hAnsi="Calibri" w:cs="Calibri"/>
          <w:lang w:val="en-CA"/>
        </w:rPr>
      </w:pPr>
      <w:r>
        <w:rPr>
          <w:rFonts w:ascii="Calibri" w:hAnsi="Calibri" w:cs="Calibri"/>
          <w:lang w:val="en-CA"/>
        </w:rPr>
        <w:tab/>
        <w:t>“I Vow to Thee, My Country”</w:t>
      </w:r>
      <w:r>
        <w:rPr>
          <w:rFonts w:ascii="Calibri" w:hAnsi="Calibri" w:cs="Calibri"/>
          <w:lang w:val="en-CA"/>
        </w:rPr>
        <w:tab/>
      </w:r>
      <w:r w:rsidRPr="00904ABB">
        <w:rPr>
          <w:rFonts w:asciiTheme="majorHAnsi" w:eastAsia="Calibri" w:hAnsiTheme="majorHAnsi" w:cs="Calibri"/>
          <w:i/>
          <w:iCs/>
          <w:color w:val="auto"/>
          <w:sz w:val="20"/>
          <w:szCs w:val="20"/>
          <w:bdr w:val="none" w:sz="0" w:space="0" w:color="auto"/>
          <w:lang w:val="en-CA" w:eastAsia="en-CA"/>
        </w:rPr>
        <w:t>Gustav Holst</w:t>
      </w:r>
    </w:p>
    <w:p w14:paraId="52BAF04D" w14:textId="77777777" w:rsidR="000F2DCC" w:rsidRDefault="000F2DCC" w:rsidP="00B90591">
      <w:pPr>
        <w:widowControl w:val="0"/>
        <w:tabs>
          <w:tab w:val="left" w:pos="720"/>
          <w:tab w:val="left" w:pos="1080"/>
          <w:tab w:val="left" w:pos="1440"/>
          <w:tab w:val="left" w:pos="1800"/>
          <w:tab w:val="left" w:pos="2160"/>
          <w:tab w:val="right" w:pos="6624"/>
          <w:tab w:val="right" w:pos="6768"/>
        </w:tabs>
        <w:jc w:val="center"/>
        <w:rPr>
          <w:rFonts w:asciiTheme="majorHAnsi" w:hAnsiTheme="majorHAnsi"/>
          <w:b/>
          <w:sz w:val="28"/>
          <w:szCs w:val="28"/>
          <w:lang w:val="en-CA"/>
        </w:rPr>
      </w:pPr>
    </w:p>
    <w:p w14:paraId="20236D79" w14:textId="05DEE319" w:rsidR="0018165F" w:rsidRPr="00E0206F" w:rsidRDefault="00B90591" w:rsidP="00B90591">
      <w:pPr>
        <w:widowControl w:val="0"/>
        <w:tabs>
          <w:tab w:val="left" w:pos="720"/>
          <w:tab w:val="left" w:pos="1080"/>
          <w:tab w:val="left" w:pos="1440"/>
          <w:tab w:val="left" w:pos="1800"/>
          <w:tab w:val="left" w:pos="2160"/>
          <w:tab w:val="right" w:pos="6624"/>
          <w:tab w:val="right" w:pos="6768"/>
        </w:tabs>
        <w:jc w:val="center"/>
        <w:rPr>
          <w:rFonts w:asciiTheme="majorHAnsi" w:hAnsiTheme="majorHAnsi"/>
          <w:b/>
          <w:sz w:val="28"/>
          <w:szCs w:val="28"/>
          <w:lang w:val="en-CA"/>
        </w:rPr>
      </w:pPr>
      <w:r w:rsidRPr="00E0206F">
        <w:rPr>
          <w:rFonts w:asciiTheme="majorHAnsi" w:hAnsiTheme="majorHAnsi"/>
          <w:b/>
          <w:sz w:val="28"/>
          <w:szCs w:val="28"/>
          <w:lang w:val="en-CA"/>
        </w:rPr>
        <w:t>We Hear the Word</w:t>
      </w:r>
    </w:p>
    <w:p w14:paraId="1A76BB50" w14:textId="11B18C25" w:rsidR="000F2DCC" w:rsidRDefault="000F2DCC" w:rsidP="00EC747B">
      <w:pPr>
        <w:widowControl w:val="0"/>
        <w:tabs>
          <w:tab w:val="left" w:pos="360"/>
          <w:tab w:val="left" w:pos="720"/>
          <w:tab w:val="left" w:pos="1080"/>
          <w:tab w:val="left" w:pos="1440"/>
          <w:tab w:val="left" w:pos="1800"/>
          <w:tab w:val="left" w:pos="2160"/>
          <w:tab w:val="right" w:pos="6624"/>
          <w:tab w:val="right" w:pos="6768"/>
        </w:tabs>
        <w:rPr>
          <w:rFonts w:ascii="Cambria" w:hAnsi="Cambria"/>
          <w:b/>
          <w:szCs w:val="24"/>
          <w:lang w:val="en-CA"/>
        </w:rPr>
      </w:pPr>
    </w:p>
    <w:p w14:paraId="44A99CE8" w14:textId="5D8351EA" w:rsidR="00F80D5D" w:rsidRPr="00F80D5D" w:rsidRDefault="00C60BAB" w:rsidP="00EC747B">
      <w:pPr>
        <w:widowControl w:val="0"/>
        <w:tabs>
          <w:tab w:val="left" w:pos="360"/>
          <w:tab w:val="left" w:pos="720"/>
          <w:tab w:val="left" w:pos="1080"/>
          <w:tab w:val="left" w:pos="1440"/>
          <w:tab w:val="left" w:pos="1800"/>
          <w:tab w:val="left" w:pos="2160"/>
          <w:tab w:val="right" w:pos="6624"/>
          <w:tab w:val="right" w:pos="6768"/>
        </w:tabs>
        <w:rPr>
          <w:rFonts w:ascii="Cambria" w:hAnsi="Cambria"/>
          <w:bCs/>
          <w:szCs w:val="24"/>
          <w:lang w:val="en-CA"/>
        </w:rPr>
      </w:pPr>
      <w:r>
        <w:rPr>
          <w:rFonts w:ascii="Cambria" w:hAnsi="Cambria"/>
          <w:b/>
          <w:szCs w:val="24"/>
          <w:lang w:val="en-CA"/>
        </w:rPr>
        <w:t>Scripture Reading</w:t>
      </w:r>
      <w:r w:rsidR="00F80D5D">
        <w:rPr>
          <w:rFonts w:ascii="Cambria" w:hAnsi="Cambria"/>
          <w:b/>
          <w:szCs w:val="24"/>
          <w:lang w:val="en-CA"/>
        </w:rPr>
        <w:t>s</w:t>
      </w:r>
      <w:r w:rsidR="009F5318">
        <w:rPr>
          <w:rFonts w:ascii="Cambria" w:hAnsi="Cambria"/>
          <w:b/>
          <w:szCs w:val="24"/>
          <w:lang w:val="en-CA"/>
        </w:rPr>
        <w:t xml:space="preserve">: </w:t>
      </w:r>
      <w:r w:rsidR="00F80D5D">
        <w:rPr>
          <w:rFonts w:ascii="Cambria" w:hAnsi="Cambria"/>
          <w:bCs/>
          <w:szCs w:val="24"/>
          <w:lang w:val="en-CA"/>
        </w:rPr>
        <w:t>VU 835 “Psalm 113: Praise to the Lord”</w:t>
      </w:r>
    </w:p>
    <w:p w14:paraId="5911ABD4" w14:textId="13F54D77" w:rsidR="00C60BAB" w:rsidRPr="009F5318" w:rsidRDefault="00904ABB" w:rsidP="00EC747B">
      <w:pPr>
        <w:widowControl w:val="0"/>
        <w:tabs>
          <w:tab w:val="left" w:pos="360"/>
          <w:tab w:val="left" w:pos="720"/>
          <w:tab w:val="left" w:pos="1080"/>
          <w:tab w:val="left" w:pos="1440"/>
          <w:tab w:val="left" w:pos="1800"/>
          <w:tab w:val="left" w:pos="2160"/>
          <w:tab w:val="right" w:pos="6624"/>
          <w:tab w:val="right" w:pos="6768"/>
        </w:tabs>
        <w:rPr>
          <w:rFonts w:ascii="Cambria" w:hAnsi="Cambria"/>
          <w:bCs/>
          <w:szCs w:val="24"/>
          <w:lang w:val="en-CA"/>
        </w:rPr>
      </w:pPr>
      <w:r>
        <w:rPr>
          <w:rFonts w:ascii="Cambria" w:hAnsi="Cambria"/>
          <w:bCs/>
          <w:szCs w:val="24"/>
          <w:lang w:val="en-CA"/>
        </w:rPr>
        <w:t>I Timothy 2:1-7</w:t>
      </w:r>
    </w:p>
    <w:p w14:paraId="7736961E" w14:textId="086FE46D" w:rsidR="005C0EF0" w:rsidRPr="007F2673" w:rsidRDefault="007F2673" w:rsidP="007F2673">
      <w:pPr>
        <w:pStyle w:val="Body"/>
        <w:tabs>
          <w:tab w:val="left" w:pos="284"/>
          <w:tab w:val="center" w:pos="4680"/>
          <w:tab w:val="left" w:pos="5040"/>
          <w:tab w:val="left" w:pos="5760"/>
          <w:tab w:val="right" w:pos="9340"/>
        </w:tabs>
        <w:rPr>
          <w:rFonts w:asciiTheme="majorHAnsi" w:eastAsia="Calibri" w:hAnsiTheme="majorHAnsi" w:cs="Calibri"/>
          <w:sz w:val="24"/>
          <w:szCs w:val="24"/>
          <w:lang w:val="en-CA"/>
        </w:rPr>
      </w:pPr>
      <w:r>
        <w:rPr>
          <w:rFonts w:asciiTheme="majorHAnsi" w:eastAsia="Calibri" w:hAnsiTheme="majorHAnsi" w:cs="Calibri"/>
          <w:b/>
          <w:bCs/>
          <w:lang w:val="en-CA"/>
        </w:rPr>
        <w:tab/>
      </w:r>
      <w:r w:rsidR="00F80D5D">
        <w:rPr>
          <w:rFonts w:asciiTheme="majorHAnsi" w:eastAsia="Calibri" w:hAnsiTheme="majorHAnsi" w:cs="Calibri"/>
          <w:sz w:val="24"/>
          <w:szCs w:val="24"/>
          <w:lang w:val="en-CA"/>
        </w:rPr>
        <w:t>Hear what the Spirit is saying to the Church</w:t>
      </w:r>
    </w:p>
    <w:p w14:paraId="05A45E46" w14:textId="7CF455A4" w:rsidR="007F2673" w:rsidRPr="007F2673" w:rsidRDefault="007F2673" w:rsidP="007F2673">
      <w:pPr>
        <w:pStyle w:val="Body"/>
        <w:tabs>
          <w:tab w:val="left" w:pos="284"/>
          <w:tab w:val="center" w:pos="4680"/>
          <w:tab w:val="left" w:pos="5040"/>
          <w:tab w:val="left" w:pos="5760"/>
          <w:tab w:val="right" w:pos="9340"/>
        </w:tabs>
        <w:rPr>
          <w:rFonts w:asciiTheme="majorHAnsi" w:eastAsia="Calibri" w:hAnsiTheme="majorHAnsi" w:cs="Calibri"/>
          <w:b/>
          <w:bCs/>
          <w:sz w:val="24"/>
          <w:szCs w:val="24"/>
          <w:lang w:val="en-CA"/>
        </w:rPr>
      </w:pPr>
      <w:r w:rsidRPr="007F2673">
        <w:rPr>
          <w:rFonts w:asciiTheme="majorHAnsi" w:eastAsia="Calibri" w:hAnsiTheme="majorHAnsi" w:cs="Calibri"/>
          <w:sz w:val="24"/>
          <w:szCs w:val="24"/>
          <w:lang w:val="en-CA"/>
        </w:rPr>
        <w:tab/>
      </w:r>
      <w:r w:rsidRPr="007F2673">
        <w:rPr>
          <w:rFonts w:asciiTheme="majorHAnsi" w:eastAsia="Calibri" w:hAnsiTheme="majorHAnsi" w:cs="Calibri"/>
          <w:b/>
          <w:bCs/>
          <w:sz w:val="24"/>
          <w:szCs w:val="24"/>
          <w:lang w:val="en-CA"/>
        </w:rPr>
        <w:t>Thanks be to God.</w:t>
      </w:r>
    </w:p>
    <w:p w14:paraId="44865C94" w14:textId="32391876" w:rsidR="007F2673" w:rsidRDefault="00F80D5D" w:rsidP="007F2673">
      <w:pPr>
        <w:pStyle w:val="Body"/>
        <w:tabs>
          <w:tab w:val="left" w:pos="284"/>
          <w:tab w:val="center" w:pos="4680"/>
          <w:tab w:val="left" w:pos="5040"/>
          <w:tab w:val="left" w:pos="5760"/>
          <w:tab w:val="right" w:pos="9340"/>
        </w:tabs>
        <w:rPr>
          <w:rFonts w:asciiTheme="majorHAnsi" w:eastAsia="Calibri" w:hAnsiTheme="majorHAnsi" w:cs="Calibri"/>
          <w:lang w:val="en-CA"/>
        </w:rPr>
      </w:pPr>
      <w:r>
        <w:rPr>
          <w:rFonts w:asciiTheme="majorHAnsi" w:eastAsia="Calibri" w:hAnsiTheme="majorHAnsi" w:cs="Calibri"/>
          <w:b/>
          <w:bCs/>
          <w:lang w:val="en-CA"/>
        </w:rPr>
        <w:tab/>
      </w:r>
      <w:r>
        <w:rPr>
          <w:rFonts w:asciiTheme="majorHAnsi" w:eastAsia="Calibri" w:hAnsiTheme="majorHAnsi" w:cs="Calibri"/>
          <w:lang w:val="en-CA"/>
        </w:rPr>
        <w:t>Sung Response: VU 956 “Your Word is a Lamp”</w:t>
      </w:r>
    </w:p>
    <w:p w14:paraId="536C3936" w14:textId="77777777" w:rsidR="00F80D5D" w:rsidRPr="00F80D5D" w:rsidRDefault="00F80D5D" w:rsidP="007F2673">
      <w:pPr>
        <w:pStyle w:val="Body"/>
        <w:tabs>
          <w:tab w:val="left" w:pos="284"/>
          <w:tab w:val="center" w:pos="4680"/>
          <w:tab w:val="left" w:pos="5040"/>
          <w:tab w:val="left" w:pos="5760"/>
          <w:tab w:val="right" w:pos="9340"/>
        </w:tabs>
        <w:rPr>
          <w:rFonts w:asciiTheme="majorHAnsi" w:eastAsia="Calibri" w:hAnsiTheme="majorHAnsi" w:cs="Calibri"/>
          <w:lang w:val="en-CA"/>
        </w:rPr>
      </w:pPr>
    </w:p>
    <w:p w14:paraId="6BB60B31" w14:textId="3124065F" w:rsidR="00F5762C" w:rsidRPr="00625BFB" w:rsidRDefault="00F80D5D" w:rsidP="007F2673">
      <w:pPr>
        <w:tabs>
          <w:tab w:val="right" w:pos="6521"/>
        </w:tabs>
        <w:rPr>
          <w:rFonts w:asciiTheme="majorHAnsi" w:eastAsia="Calibri" w:hAnsiTheme="majorHAnsi" w:cs="Calibri"/>
          <w:i/>
          <w:iCs/>
          <w:sz w:val="20"/>
          <w:lang w:val="en-CA"/>
        </w:rPr>
      </w:pPr>
      <w:r>
        <w:rPr>
          <w:rFonts w:ascii="Cambria" w:hAnsi="Cambria"/>
          <w:b/>
          <w:bCs/>
          <w:szCs w:val="24"/>
          <w:lang w:val="en-CA"/>
        </w:rPr>
        <w:t>Anthem:</w:t>
      </w:r>
      <w:r w:rsidR="001C08F7">
        <w:rPr>
          <w:rFonts w:ascii="Cambria" w:hAnsi="Cambria"/>
          <w:b/>
          <w:bCs/>
          <w:szCs w:val="24"/>
          <w:lang w:val="en-CA"/>
        </w:rPr>
        <w:t xml:space="preserve"> </w:t>
      </w:r>
      <w:r w:rsidR="00625BFB">
        <w:rPr>
          <w:rFonts w:ascii="Cambria" w:hAnsi="Cambria"/>
          <w:szCs w:val="24"/>
          <w:lang w:val="en-CA"/>
        </w:rPr>
        <w:t xml:space="preserve"> “Prayer of Being”                                                   </w:t>
      </w:r>
      <w:r w:rsidR="00625BFB" w:rsidRPr="00625BFB">
        <w:rPr>
          <w:rFonts w:ascii="Cambria" w:hAnsi="Cambria"/>
          <w:i/>
          <w:iCs/>
          <w:sz w:val="22"/>
          <w:szCs w:val="22"/>
          <w:lang w:val="en-CA"/>
        </w:rPr>
        <w:t>Mark Hayes</w:t>
      </w:r>
    </w:p>
    <w:p w14:paraId="5957FF08" w14:textId="41D83669" w:rsidR="007F2673" w:rsidRPr="007F2673" w:rsidRDefault="00041DB9" w:rsidP="007F2673">
      <w:pPr>
        <w:tabs>
          <w:tab w:val="right" w:pos="6521"/>
        </w:tabs>
        <w:rPr>
          <w:rFonts w:asciiTheme="majorHAnsi" w:hAnsiTheme="majorHAnsi"/>
          <w:szCs w:val="24"/>
          <w:lang w:val="en-CA"/>
        </w:rPr>
      </w:pPr>
      <w:r w:rsidRPr="00E0206F">
        <w:rPr>
          <w:rFonts w:asciiTheme="majorHAnsi" w:hAnsiTheme="majorHAnsi"/>
          <w:szCs w:val="24"/>
        </w:rPr>
        <w:tab/>
      </w:r>
    </w:p>
    <w:p w14:paraId="57012539" w14:textId="28A08247" w:rsidR="00504BE5" w:rsidRPr="00E0206F" w:rsidRDefault="00F65EAC" w:rsidP="00A57E09">
      <w:pPr>
        <w:tabs>
          <w:tab w:val="left" w:pos="1701"/>
          <w:tab w:val="right" w:pos="6660"/>
        </w:tabs>
        <w:ind w:right="-10"/>
        <w:rPr>
          <w:rFonts w:asciiTheme="majorHAnsi" w:hAnsiTheme="majorHAnsi"/>
          <w:i/>
          <w:szCs w:val="24"/>
          <w:lang w:val="en-CA"/>
        </w:rPr>
      </w:pPr>
      <w:r w:rsidRPr="00E0206F">
        <w:rPr>
          <w:rFonts w:ascii="Cambria" w:hAnsi="Cambria"/>
          <w:b/>
          <w:bCs/>
          <w:szCs w:val="24"/>
          <w:lang w:val="en-CA"/>
        </w:rPr>
        <w:t>Sermon</w:t>
      </w:r>
      <w:r w:rsidRPr="00E0206F">
        <w:rPr>
          <w:rFonts w:ascii="Cambria" w:hAnsi="Cambria"/>
          <w:szCs w:val="24"/>
          <w:lang w:val="en-CA"/>
        </w:rPr>
        <w:t xml:space="preserve">: </w:t>
      </w:r>
      <w:r w:rsidR="00A33E07">
        <w:rPr>
          <w:rFonts w:ascii="Cambria" w:hAnsi="Cambria"/>
          <w:szCs w:val="24"/>
          <w:lang w:val="en-CA"/>
        </w:rPr>
        <w:t>“</w:t>
      </w:r>
      <w:r w:rsidR="00F80D5D">
        <w:rPr>
          <w:rFonts w:asciiTheme="majorHAnsi" w:eastAsia="Calibri" w:hAnsiTheme="majorHAnsi" w:cs="Calibri"/>
          <w:szCs w:val="24"/>
          <w:lang w:val="en-CA"/>
        </w:rPr>
        <w:t>Stone Catchers and Bridge Builders</w:t>
      </w:r>
      <w:r w:rsidR="00A33E07">
        <w:rPr>
          <w:rFonts w:asciiTheme="majorHAnsi" w:eastAsia="Calibri" w:hAnsiTheme="majorHAnsi" w:cs="Calibri"/>
          <w:szCs w:val="24"/>
          <w:lang w:val="en-CA"/>
        </w:rPr>
        <w:t>”</w:t>
      </w:r>
    </w:p>
    <w:p w14:paraId="04654406" w14:textId="77777777" w:rsidR="00823679" w:rsidRPr="00E0206F" w:rsidRDefault="00823679" w:rsidP="00F65EAC">
      <w:pPr>
        <w:widowControl w:val="0"/>
        <w:tabs>
          <w:tab w:val="left" w:pos="720"/>
          <w:tab w:val="left" w:pos="1080"/>
          <w:tab w:val="left" w:pos="1440"/>
          <w:tab w:val="left" w:pos="1800"/>
          <w:tab w:val="left" w:pos="2160"/>
          <w:tab w:val="right" w:pos="6660"/>
          <w:tab w:val="right" w:pos="6768"/>
        </w:tabs>
        <w:rPr>
          <w:rFonts w:ascii="Calibri" w:hAnsi="Calibri"/>
          <w:b/>
          <w:szCs w:val="24"/>
          <w:lang w:val="en-CA"/>
        </w:rPr>
      </w:pPr>
    </w:p>
    <w:p w14:paraId="2C981EFD" w14:textId="77777777" w:rsidR="00F5762C" w:rsidRDefault="00F5762C" w:rsidP="000F2DCC">
      <w:pPr>
        <w:widowControl w:val="0"/>
        <w:tabs>
          <w:tab w:val="left" w:pos="720"/>
          <w:tab w:val="left" w:pos="1080"/>
          <w:tab w:val="left" w:pos="1440"/>
          <w:tab w:val="left" w:pos="1800"/>
          <w:tab w:val="left" w:pos="2160"/>
          <w:tab w:val="left" w:pos="2520"/>
          <w:tab w:val="right" w:pos="6660"/>
        </w:tabs>
        <w:rPr>
          <w:rFonts w:ascii="Cambria" w:hAnsi="Cambria"/>
          <w:b/>
          <w:bCs/>
          <w:szCs w:val="24"/>
          <w:lang w:val="en-CA"/>
        </w:rPr>
      </w:pPr>
    </w:p>
    <w:p w14:paraId="38084919" w14:textId="228B388C" w:rsidR="00F5762C" w:rsidRPr="00F5762C" w:rsidRDefault="00F5762C" w:rsidP="00F5762C">
      <w:pPr>
        <w:widowControl w:val="0"/>
        <w:tabs>
          <w:tab w:val="left" w:pos="720"/>
          <w:tab w:val="left" w:pos="1080"/>
          <w:tab w:val="left" w:pos="1440"/>
          <w:tab w:val="left" w:pos="1800"/>
          <w:tab w:val="left" w:pos="2160"/>
          <w:tab w:val="right" w:pos="6624"/>
          <w:tab w:val="right" w:pos="6768"/>
        </w:tabs>
        <w:jc w:val="center"/>
        <w:rPr>
          <w:rFonts w:asciiTheme="majorHAnsi" w:hAnsiTheme="majorHAnsi"/>
          <w:b/>
          <w:sz w:val="28"/>
          <w:szCs w:val="28"/>
          <w:lang w:val="en-CA"/>
        </w:rPr>
      </w:pPr>
      <w:r w:rsidRPr="00F5762C">
        <w:rPr>
          <w:rFonts w:asciiTheme="majorHAnsi" w:hAnsiTheme="majorHAnsi"/>
          <w:b/>
          <w:sz w:val="28"/>
          <w:szCs w:val="28"/>
          <w:lang w:val="en-CA"/>
        </w:rPr>
        <w:t>We Respond</w:t>
      </w:r>
    </w:p>
    <w:p w14:paraId="0A7A76A8" w14:textId="77777777" w:rsidR="00F5762C" w:rsidRDefault="00F5762C" w:rsidP="00F5762C">
      <w:pPr>
        <w:widowControl w:val="0"/>
        <w:tabs>
          <w:tab w:val="left" w:pos="720"/>
          <w:tab w:val="left" w:pos="1080"/>
          <w:tab w:val="left" w:pos="1440"/>
          <w:tab w:val="left" w:pos="1800"/>
          <w:tab w:val="left" w:pos="2160"/>
          <w:tab w:val="left" w:pos="2520"/>
          <w:tab w:val="right" w:pos="6660"/>
        </w:tabs>
        <w:jc w:val="center"/>
        <w:rPr>
          <w:rFonts w:ascii="Cambria" w:hAnsi="Cambria"/>
          <w:b/>
          <w:bCs/>
          <w:szCs w:val="24"/>
          <w:lang w:val="en-CA"/>
        </w:rPr>
      </w:pPr>
    </w:p>
    <w:p w14:paraId="26FE9127" w14:textId="179DA9B7" w:rsidR="000F2DCC" w:rsidRPr="00F80D5D" w:rsidRDefault="00F65EAC" w:rsidP="000F2DCC">
      <w:pPr>
        <w:widowControl w:val="0"/>
        <w:tabs>
          <w:tab w:val="left" w:pos="720"/>
          <w:tab w:val="left" w:pos="1080"/>
          <w:tab w:val="left" w:pos="1440"/>
          <w:tab w:val="left" w:pos="1800"/>
          <w:tab w:val="left" w:pos="2160"/>
          <w:tab w:val="left" w:pos="2520"/>
          <w:tab w:val="right" w:pos="6660"/>
        </w:tabs>
        <w:rPr>
          <w:rFonts w:ascii="Cambria" w:eastAsia="Arial Unicode MS" w:hAnsi="Cambria" w:cs="Calibri"/>
          <w:color w:val="000000"/>
          <w:sz w:val="16"/>
          <w:szCs w:val="16"/>
          <w:u w:color="000000"/>
          <w:bdr w:val="nil"/>
          <w:lang w:val="en-CA" w:eastAsia="en-US"/>
        </w:rPr>
      </w:pPr>
      <w:r w:rsidRPr="00E0206F">
        <w:rPr>
          <w:rFonts w:ascii="Cambria" w:hAnsi="Cambria"/>
          <w:b/>
          <w:bCs/>
          <w:szCs w:val="24"/>
          <w:lang w:val="en-CA"/>
        </w:rPr>
        <w:t>Hymn</w:t>
      </w:r>
      <w:r w:rsidR="00823679" w:rsidRPr="00E0206F">
        <w:rPr>
          <w:rFonts w:ascii="Cambria" w:hAnsi="Cambria"/>
          <w:szCs w:val="24"/>
          <w:lang w:val="en-CA"/>
        </w:rPr>
        <w:t xml:space="preserve"> </w:t>
      </w:r>
      <w:r w:rsidR="00F80D5D">
        <w:rPr>
          <w:rFonts w:asciiTheme="majorHAnsi" w:eastAsia="Calibri" w:hAnsiTheme="majorHAnsi" w:cs="Calibri"/>
          <w:szCs w:val="24"/>
          <w:lang w:val="en-CA"/>
        </w:rPr>
        <w:t>VU 691</w:t>
      </w:r>
      <w:r w:rsidR="007F2673">
        <w:rPr>
          <w:rFonts w:asciiTheme="majorHAnsi" w:eastAsia="Calibri" w:hAnsiTheme="majorHAnsi" w:cs="Calibri"/>
          <w:szCs w:val="24"/>
          <w:lang w:val="en-CA"/>
        </w:rPr>
        <w:t xml:space="preserve"> “</w:t>
      </w:r>
      <w:r w:rsidR="00F80D5D">
        <w:rPr>
          <w:rFonts w:asciiTheme="majorHAnsi" w:eastAsia="Calibri" w:hAnsiTheme="majorHAnsi" w:cs="Calibri"/>
          <w:szCs w:val="24"/>
          <w:lang w:val="en-CA"/>
        </w:rPr>
        <w:t>Though Ancient Walls</w:t>
      </w:r>
      <w:r w:rsidR="007F2673">
        <w:rPr>
          <w:rFonts w:asciiTheme="majorHAnsi" w:eastAsia="Calibri" w:hAnsiTheme="majorHAnsi" w:cs="Calibri"/>
          <w:szCs w:val="24"/>
          <w:lang w:val="en-CA"/>
        </w:rPr>
        <w:t>”</w:t>
      </w:r>
      <w:r w:rsidR="00F80D5D">
        <w:rPr>
          <w:rFonts w:asciiTheme="majorHAnsi" w:eastAsia="Calibri" w:hAnsiTheme="majorHAnsi" w:cs="Calibri"/>
          <w:szCs w:val="24"/>
          <w:lang w:val="en-CA"/>
        </w:rPr>
        <w:t xml:space="preserve"> vs 1,2,3</w:t>
      </w:r>
      <w:r w:rsidR="00262AEA">
        <w:rPr>
          <w:rFonts w:asciiTheme="majorHAnsi" w:eastAsia="Calibri" w:hAnsiTheme="majorHAnsi" w:cs="Calibri"/>
          <w:szCs w:val="24"/>
          <w:lang w:val="en-CA"/>
        </w:rPr>
        <w:t xml:space="preserve">        </w:t>
      </w:r>
      <w:r w:rsidR="007F2673">
        <w:rPr>
          <w:rFonts w:asciiTheme="majorHAnsi" w:eastAsia="Calibri" w:hAnsiTheme="majorHAnsi" w:cs="Calibri"/>
          <w:szCs w:val="24"/>
          <w:lang w:val="en-CA"/>
        </w:rPr>
        <w:tab/>
      </w:r>
      <w:r w:rsidR="00F80D5D" w:rsidRPr="00F80D5D">
        <w:rPr>
          <w:rFonts w:ascii="Cambria" w:eastAsia="Arial Unicode MS" w:hAnsi="Cambria" w:cs="Calibri"/>
          <w:color w:val="000000"/>
          <w:sz w:val="16"/>
          <w:szCs w:val="16"/>
          <w:u w:color="000000"/>
          <w:bdr w:val="nil"/>
          <w:lang w:val="en-CA" w:eastAsia="en-US"/>
        </w:rPr>
        <w:t>KARR</w:t>
      </w:r>
    </w:p>
    <w:p w14:paraId="13143C31" w14:textId="14390DF4" w:rsidR="00D86E17" w:rsidRPr="007F2673" w:rsidRDefault="005C24FE" w:rsidP="007F2673">
      <w:pPr>
        <w:widowControl w:val="0"/>
        <w:tabs>
          <w:tab w:val="left" w:pos="720"/>
          <w:tab w:val="left" w:pos="1080"/>
          <w:tab w:val="left" w:pos="1440"/>
          <w:tab w:val="left" w:pos="1800"/>
          <w:tab w:val="left" w:pos="2160"/>
          <w:tab w:val="left" w:pos="2520"/>
          <w:tab w:val="right" w:pos="6660"/>
        </w:tabs>
        <w:rPr>
          <w:rFonts w:asciiTheme="majorHAnsi" w:eastAsia="Calibri" w:hAnsiTheme="majorHAnsi" w:cs="Calibri"/>
          <w:i/>
          <w:iCs/>
          <w:sz w:val="20"/>
          <w:lang w:val="en-CA"/>
        </w:rPr>
      </w:pPr>
      <w:r>
        <w:rPr>
          <w:rFonts w:asciiTheme="majorHAnsi" w:eastAsia="Calibri" w:hAnsiTheme="majorHAnsi" w:cs="Calibri"/>
          <w:szCs w:val="24"/>
          <w:lang w:val="en-CA"/>
        </w:rPr>
        <w:tab/>
      </w:r>
      <w:r>
        <w:rPr>
          <w:rFonts w:asciiTheme="majorHAnsi" w:eastAsia="Calibri" w:hAnsiTheme="majorHAnsi" w:cs="Calibri"/>
          <w:szCs w:val="24"/>
          <w:lang w:val="en-CA"/>
        </w:rPr>
        <w:tab/>
      </w:r>
      <w:r>
        <w:rPr>
          <w:rFonts w:asciiTheme="majorHAnsi" w:eastAsia="Calibri" w:hAnsiTheme="majorHAnsi" w:cs="Calibri"/>
          <w:szCs w:val="24"/>
          <w:lang w:val="en-CA"/>
        </w:rPr>
        <w:tab/>
      </w:r>
      <w:r>
        <w:rPr>
          <w:rFonts w:asciiTheme="majorHAnsi" w:eastAsia="Calibri" w:hAnsiTheme="majorHAnsi" w:cs="Calibri"/>
          <w:szCs w:val="24"/>
          <w:lang w:val="en-CA"/>
        </w:rPr>
        <w:tab/>
      </w:r>
      <w:r>
        <w:rPr>
          <w:rFonts w:asciiTheme="majorHAnsi" w:eastAsia="Calibri" w:hAnsiTheme="majorHAnsi" w:cs="Calibri"/>
          <w:szCs w:val="24"/>
          <w:lang w:val="en-CA"/>
        </w:rPr>
        <w:tab/>
      </w:r>
      <w:r>
        <w:rPr>
          <w:rFonts w:asciiTheme="majorHAnsi" w:eastAsia="Calibri" w:hAnsiTheme="majorHAnsi" w:cs="Calibri"/>
          <w:szCs w:val="24"/>
          <w:lang w:val="en-CA"/>
        </w:rPr>
        <w:tab/>
      </w:r>
      <w:r w:rsidR="00990056" w:rsidRPr="00E0206F">
        <w:rPr>
          <w:rFonts w:ascii="Cambria" w:hAnsi="Cambria"/>
          <w:b/>
          <w:szCs w:val="24"/>
          <w:lang w:val="en-CA"/>
        </w:rPr>
        <w:tab/>
      </w:r>
    </w:p>
    <w:p w14:paraId="763BE14C" w14:textId="2764675A" w:rsidR="0098700E" w:rsidRPr="00E0206F" w:rsidRDefault="0098700E" w:rsidP="00B80DC7">
      <w:pPr>
        <w:widowControl w:val="0"/>
        <w:tabs>
          <w:tab w:val="left" w:pos="360"/>
          <w:tab w:val="left" w:pos="1080"/>
          <w:tab w:val="left" w:pos="1440"/>
          <w:tab w:val="left" w:pos="1800"/>
          <w:tab w:val="left" w:pos="2160"/>
          <w:tab w:val="right" w:pos="6660"/>
          <w:tab w:val="right" w:pos="6768"/>
        </w:tabs>
        <w:rPr>
          <w:rFonts w:ascii="Cambria" w:hAnsi="Cambria"/>
          <w:b/>
          <w:szCs w:val="24"/>
          <w:lang w:val="en-CA"/>
        </w:rPr>
      </w:pPr>
      <w:r w:rsidRPr="00E0206F">
        <w:rPr>
          <w:rFonts w:ascii="Cambria" w:hAnsi="Cambria"/>
          <w:b/>
          <w:szCs w:val="24"/>
          <w:lang w:val="en-CA"/>
        </w:rPr>
        <w:t>Offertory</w:t>
      </w:r>
      <w:r w:rsidR="004E7D55" w:rsidRPr="00E0206F">
        <w:rPr>
          <w:rFonts w:ascii="Cambria" w:hAnsi="Cambria"/>
          <w:b/>
          <w:szCs w:val="24"/>
          <w:lang w:val="en-CA"/>
        </w:rPr>
        <w:t xml:space="preserve"> Prayer</w:t>
      </w:r>
    </w:p>
    <w:p w14:paraId="2996D882" w14:textId="7ABB6B06" w:rsidR="00D86E17" w:rsidRDefault="00D86E17" w:rsidP="00D86E17">
      <w:pPr>
        <w:pStyle w:val="Body"/>
        <w:rPr>
          <w:rFonts w:asciiTheme="majorHAnsi" w:hAnsiTheme="majorHAnsi" w:cs="Calibri"/>
          <w:b/>
          <w:sz w:val="24"/>
          <w:szCs w:val="24"/>
          <w:lang w:val="en-CA"/>
        </w:rPr>
      </w:pPr>
    </w:p>
    <w:p w14:paraId="0305D07A" w14:textId="5072784E" w:rsidR="00F80D5D" w:rsidRDefault="00F80D5D" w:rsidP="00D86E17">
      <w:pPr>
        <w:pStyle w:val="Body"/>
        <w:rPr>
          <w:rFonts w:asciiTheme="majorHAnsi" w:hAnsiTheme="majorHAnsi" w:cs="Calibri"/>
          <w:b/>
          <w:sz w:val="24"/>
          <w:szCs w:val="24"/>
          <w:lang w:val="en-CA"/>
        </w:rPr>
      </w:pPr>
      <w:r>
        <w:rPr>
          <w:rFonts w:asciiTheme="majorHAnsi" w:hAnsiTheme="majorHAnsi" w:cs="Calibri"/>
          <w:b/>
          <w:sz w:val="24"/>
          <w:szCs w:val="24"/>
          <w:lang w:val="en-CA"/>
        </w:rPr>
        <w:t>Ministry of the People</w:t>
      </w:r>
    </w:p>
    <w:p w14:paraId="527E24A6" w14:textId="77777777" w:rsidR="00F80D5D" w:rsidRDefault="00F80D5D" w:rsidP="00D86E17">
      <w:pPr>
        <w:pStyle w:val="Body"/>
        <w:rPr>
          <w:rFonts w:asciiTheme="majorHAnsi" w:hAnsiTheme="majorHAnsi" w:cs="Calibri"/>
          <w:b/>
          <w:sz w:val="24"/>
          <w:szCs w:val="24"/>
          <w:lang w:val="en-CA"/>
        </w:rPr>
      </w:pPr>
    </w:p>
    <w:p w14:paraId="21639770" w14:textId="77777777" w:rsidR="00F80D5D" w:rsidRDefault="00D86E17" w:rsidP="00D86E17">
      <w:pPr>
        <w:pStyle w:val="Body"/>
        <w:rPr>
          <w:rFonts w:asciiTheme="majorHAnsi" w:hAnsiTheme="majorHAnsi" w:cs="Calibri"/>
          <w:b/>
          <w:sz w:val="24"/>
          <w:szCs w:val="24"/>
          <w:lang w:val="en-CA"/>
        </w:rPr>
      </w:pPr>
      <w:r>
        <w:rPr>
          <w:rFonts w:asciiTheme="majorHAnsi" w:hAnsiTheme="majorHAnsi" w:cs="Calibri"/>
          <w:b/>
          <w:sz w:val="24"/>
          <w:szCs w:val="24"/>
          <w:lang w:val="en-CA"/>
        </w:rPr>
        <w:t>Prayers</w:t>
      </w:r>
      <w:r w:rsidR="007F2673">
        <w:rPr>
          <w:rFonts w:asciiTheme="majorHAnsi" w:hAnsiTheme="majorHAnsi" w:cs="Calibri"/>
          <w:b/>
          <w:sz w:val="24"/>
          <w:szCs w:val="24"/>
          <w:lang w:val="en-CA"/>
        </w:rPr>
        <w:t xml:space="preserve"> of the People</w:t>
      </w:r>
    </w:p>
    <w:p w14:paraId="3DB242DA" w14:textId="653797DA" w:rsidR="00F80D5D" w:rsidRDefault="00F80D5D" w:rsidP="00D86E17">
      <w:pPr>
        <w:pStyle w:val="Body"/>
        <w:rPr>
          <w:rFonts w:asciiTheme="majorHAnsi" w:hAnsiTheme="majorHAnsi" w:cs="Calibri"/>
          <w:bCs/>
          <w:sz w:val="24"/>
          <w:szCs w:val="24"/>
          <w:lang w:val="en-CA"/>
        </w:rPr>
      </w:pPr>
      <w:r>
        <w:rPr>
          <w:rFonts w:asciiTheme="majorHAnsi" w:hAnsiTheme="majorHAnsi" w:cs="Calibri"/>
          <w:bCs/>
          <w:sz w:val="24"/>
          <w:szCs w:val="24"/>
          <w:lang w:val="en-CA"/>
        </w:rPr>
        <w:t xml:space="preserve">Prayer Introit: MV 175 “May We </w:t>
      </w:r>
      <w:r w:rsidR="0041026E">
        <w:rPr>
          <w:rFonts w:asciiTheme="majorHAnsi" w:hAnsiTheme="majorHAnsi" w:cs="Calibri"/>
          <w:bCs/>
          <w:sz w:val="24"/>
          <w:szCs w:val="24"/>
          <w:lang w:val="en-CA"/>
        </w:rPr>
        <w:t>b</w:t>
      </w:r>
      <w:r>
        <w:rPr>
          <w:rFonts w:asciiTheme="majorHAnsi" w:hAnsiTheme="majorHAnsi" w:cs="Calibri"/>
          <w:bCs/>
          <w:sz w:val="24"/>
          <w:szCs w:val="24"/>
          <w:lang w:val="en-CA"/>
        </w:rPr>
        <w:t>ut Wait”</w:t>
      </w:r>
    </w:p>
    <w:p w14:paraId="18767FBA" w14:textId="77777777" w:rsidR="00F80D5D" w:rsidRPr="00F80D5D" w:rsidRDefault="00F80D5D" w:rsidP="00D86E17">
      <w:pPr>
        <w:pStyle w:val="Body"/>
        <w:rPr>
          <w:rFonts w:asciiTheme="majorHAnsi" w:hAnsiTheme="majorHAnsi" w:cs="Calibri"/>
          <w:bCs/>
          <w:sz w:val="24"/>
          <w:szCs w:val="24"/>
          <w:lang w:val="en-CA"/>
        </w:rPr>
      </w:pPr>
    </w:p>
    <w:p w14:paraId="65F6B8D8" w14:textId="04B56361" w:rsidR="009766B0" w:rsidRPr="00D86E17" w:rsidRDefault="007F2673" w:rsidP="00D86E17">
      <w:pPr>
        <w:pStyle w:val="Body"/>
        <w:rPr>
          <w:rFonts w:ascii="Cambria" w:hAnsi="Cambria"/>
          <w:b/>
          <w:color w:val="000000" w:themeColor="text1"/>
          <w:szCs w:val="24"/>
          <w:lang w:val="en-CA"/>
        </w:rPr>
      </w:pPr>
      <w:r>
        <w:rPr>
          <w:rFonts w:asciiTheme="majorHAnsi" w:hAnsiTheme="majorHAnsi" w:cs="Calibri"/>
          <w:b/>
          <w:sz w:val="24"/>
          <w:szCs w:val="24"/>
          <w:lang w:val="en-CA"/>
        </w:rPr>
        <w:t>Lord’s Prayer</w:t>
      </w:r>
    </w:p>
    <w:p w14:paraId="5F5DFF7D" w14:textId="77777777" w:rsidR="009766B0" w:rsidRPr="009766B0" w:rsidRDefault="009766B0" w:rsidP="00BC48E1">
      <w:pPr>
        <w:widowControl w:val="0"/>
        <w:tabs>
          <w:tab w:val="left" w:pos="720"/>
          <w:tab w:val="left" w:pos="1080"/>
          <w:tab w:val="left" w:pos="1440"/>
          <w:tab w:val="left" w:pos="1800"/>
          <w:tab w:val="left" w:pos="2160"/>
          <w:tab w:val="left" w:pos="2520"/>
          <w:tab w:val="left" w:pos="2880"/>
          <w:tab w:val="right" w:pos="6660"/>
        </w:tabs>
        <w:rPr>
          <w:rFonts w:ascii="Cambria" w:hAnsi="Cambria"/>
          <w:color w:val="000000" w:themeColor="text1"/>
          <w:szCs w:val="24"/>
          <w:lang w:val="en-CA"/>
        </w:rPr>
      </w:pPr>
    </w:p>
    <w:p w14:paraId="101A19CB" w14:textId="3A00492D" w:rsidR="00823679" w:rsidRPr="0041026E" w:rsidRDefault="00F65EAC" w:rsidP="0099312A">
      <w:pPr>
        <w:widowControl w:val="0"/>
        <w:tabs>
          <w:tab w:val="left" w:pos="720"/>
          <w:tab w:val="left" w:pos="1080"/>
          <w:tab w:val="left" w:pos="1440"/>
          <w:tab w:val="left" w:pos="1800"/>
          <w:tab w:val="left" w:pos="2160"/>
          <w:tab w:val="left" w:pos="2520"/>
          <w:tab w:val="left" w:pos="2880"/>
          <w:tab w:val="right" w:pos="6660"/>
        </w:tabs>
        <w:rPr>
          <w:rFonts w:ascii="Cambria" w:eastAsia="Arial Unicode MS" w:hAnsi="Cambria" w:cs="Calibri"/>
          <w:color w:val="000000"/>
          <w:sz w:val="16"/>
          <w:szCs w:val="16"/>
          <w:u w:color="000000"/>
          <w:bdr w:val="nil"/>
          <w:lang w:val="en-CA" w:eastAsia="en-US"/>
        </w:rPr>
      </w:pPr>
      <w:r w:rsidRPr="00E0206F">
        <w:rPr>
          <w:rFonts w:asciiTheme="majorHAnsi" w:hAnsiTheme="majorHAnsi"/>
          <w:b/>
          <w:bCs/>
          <w:szCs w:val="24"/>
          <w:lang w:val="en-CA"/>
        </w:rPr>
        <w:t>Hymn</w:t>
      </w:r>
      <w:r w:rsidRPr="00E0206F">
        <w:rPr>
          <w:rFonts w:asciiTheme="majorHAnsi" w:hAnsiTheme="majorHAnsi"/>
          <w:szCs w:val="24"/>
          <w:lang w:val="en-CA"/>
        </w:rPr>
        <w:t xml:space="preserve"> </w:t>
      </w:r>
      <w:r w:rsidR="0099312A" w:rsidRPr="00E0206F">
        <w:rPr>
          <w:rFonts w:asciiTheme="majorHAnsi" w:hAnsiTheme="majorHAnsi" w:cs="Calibri"/>
          <w:szCs w:val="24"/>
          <w:lang w:val="en-CA"/>
        </w:rPr>
        <w:t xml:space="preserve">VU </w:t>
      </w:r>
      <w:r w:rsidR="0041026E">
        <w:rPr>
          <w:rFonts w:asciiTheme="majorHAnsi" w:hAnsiTheme="majorHAnsi" w:cs="Calibri"/>
          <w:szCs w:val="24"/>
          <w:lang w:val="en-CA"/>
        </w:rPr>
        <w:t>678</w:t>
      </w:r>
      <w:r w:rsidR="00262AEA">
        <w:rPr>
          <w:rFonts w:asciiTheme="majorHAnsi" w:hAnsiTheme="majorHAnsi" w:cs="Calibri"/>
          <w:szCs w:val="24"/>
          <w:lang w:val="en-CA"/>
        </w:rPr>
        <w:t xml:space="preserve"> “</w:t>
      </w:r>
      <w:r w:rsidR="0041026E">
        <w:rPr>
          <w:rFonts w:asciiTheme="majorHAnsi" w:hAnsiTheme="majorHAnsi" w:cs="Calibri"/>
          <w:szCs w:val="24"/>
          <w:lang w:val="en-CA"/>
        </w:rPr>
        <w:t>For the Healing of the Nations</w:t>
      </w:r>
      <w:r w:rsidR="00D86E17">
        <w:rPr>
          <w:rFonts w:asciiTheme="majorHAnsi" w:hAnsiTheme="majorHAnsi" w:cs="Calibri"/>
          <w:szCs w:val="24"/>
          <w:lang w:val="en-CA"/>
        </w:rPr>
        <w:t xml:space="preserve">”   </w:t>
      </w:r>
      <w:r w:rsidR="00097612">
        <w:rPr>
          <w:rFonts w:asciiTheme="majorHAnsi" w:hAnsiTheme="majorHAnsi" w:cs="Calibri"/>
          <w:szCs w:val="24"/>
          <w:lang w:val="en-CA"/>
        </w:rPr>
        <w:tab/>
      </w:r>
      <w:r w:rsidR="0041026E" w:rsidRPr="0041026E">
        <w:rPr>
          <w:rFonts w:ascii="Cambria" w:eastAsia="Arial Unicode MS" w:hAnsi="Cambria" w:cs="Calibri"/>
          <w:color w:val="000000"/>
          <w:sz w:val="16"/>
          <w:szCs w:val="16"/>
          <w:u w:color="000000"/>
          <w:bdr w:val="nil"/>
          <w:lang w:val="en-CA" w:eastAsia="en-US"/>
        </w:rPr>
        <w:t>WESTMINSTER ABBEY</w:t>
      </w:r>
      <w:r w:rsidR="00262AEA" w:rsidRPr="0041026E">
        <w:rPr>
          <w:rFonts w:ascii="Cambria" w:eastAsia="Arial Unicode MS" w:hAnsi="Cambria" w:cs="Calibri"/>
          <w:color w:val="000000"/>
          <w:sz w:val="16"/>
          <w:szCs w:val="16"/>
          <w:u w:color="000000"/>
          <w:bdr w:val="nil"/>
          <w:lang w:val="en-CA" w:eastAsia="en-US"/>
        </w:rPr>
        <w:t xml:space="preserve">                                               </w:t>
      </w:r>
    </w:p>
    <w:p w14:paraId="5FD0817D" w14:textId="77777777" w:rsidR="00A33E07" w:rsidRDefault="00A33E07" w:rsidP="00B80DC7">
      <w:pPr>
        <w:widowControl w:val="0"/>
        <w:tabs>
          <w:tab w:val="left" w:pos="720"/>
          <w:tab w:val="left" w:pos="1080"/>
          <w:tab w:val="left" w:pos="1440"/>
          <w:tab w:val="left" w:pos="1800"/>
          <w:tab w:val="left" w:pos="2160"/>
          <w:tab w:val="right" w:pos="6624"/>
          <w:tab w:val="right" w:pos="6660"/>
          <w:tab w:val="right" w:pos="6768"/>
        </w:tabs>
        <w:rPr>
          <w:rFonts w:ascii="Cambria" w:hAnsi="Cambria"/>
          <w:b/>
          <w:szCs w:val="24"/>
          <w:lang w:val="en-CA"/>
        </w:rPr>
      </w:pPr>
    </w:p>
    <w:p w14:paraId="7AA4CF9A" w14:textId="3E0C0CB1" w:rsidR="00643A82" w:rsidRDefault="00292D0F" w:rsidP="00B80DC7">
      <w:pPr>
        <w:widowControl w:val="0"/>
        <w:tabs>
          <w:tab w:val="left" w:pos="720"/>
          <w:tab w:val="left" w:pos="1080"/>
          <w:tab w:val="left" w:pos="1440"/>
          <w:tab w:val="left" w:pos="1800"/>
          <w:tab w:val="left" w:pos="2160"/>
          <w:tab w:val="right" w:pos="6624"/>
          <w:tab w:val="right" w:pos="6660"/>
          <w:tab w:val="right" w:pos="6768"/>
        </w:tabs>
        <w:rPr>
          <w:rFonts w:ascii="Cambria" w:hAnsi="Cambria"/>
          <w:b/>
          <w:szCs w:val="24"/>
          <w:lang w:val="en-CA"/>
        </w:rPr>
      </w:pPr>
      <w:r w:rsidRPr="00B949F4">
        <w:rPr>
          <w:rFonts w:ascii="Cambria" w:hAnsi="Cambria"/>
          <w:b/>
          <w:szCs w:val="24"/>
          <w:lang w:val="en-CA"/>
        </w:rPr>
        <w:t>Benediction</w:t>
      </w:r>
    </w:p>
    <w:p w14:paraId="6F4FB7F1" w14:textId="605089FE" w:rsidR="0041026E" w:rsidRDefault="0041026E" w:rsidP="00B80DC7">
      <w:pPr>
        <w:widowControl w:val="0"/>
        <w:tabs>
          <w:tab w:val="left" w:pos="720"/>
          <w:tab w:val="left" w:pos="1080"/>
          <w:tab w:val="left" w:pos="1440"/>
          <w:tab w:val="left" w:pos="1800"/>
          <w:tab w:val="left" w:pos="2160"/>
          <w:tab w:val="right" w:pos="6624"/>
          <w:tab w:val="right" w:pos="6660"/>
          <w:tab w:val="right" w:pos="6768"/>
        </w:tabs>
        <w:rPr>
          <w:rFonts w:ascii="Cambria" w:hAnsi="Cambria"/>
          <w:b/>
          <w:szCs w:val="24"/>
          <w:lang w:val="en-CA"/>
        </w:rPr>
      </w:pPr>
    </w:p>
    <w:p w14:paraId="0CCAAF6A" w14:textId="314C510F" w:rsidR="0041026E" w:rsidRPr="0041026E" w:rsidRDefault="0041026E" w:rsidP="00B80DC7">
      <w:pPr>
        <w:widowControl w:val="0"/>
        <w:tabs>
          <w:tab w:val="left" w:pos="720"/>
          <w:tab w:val="left" w:pos="1080"/>
          <w:tab w:val="left" w:pos="1440"/>
          <w:tab w:val="left" w:pos="1800"/>
          <w:tab w:val="left" w:pos="2160"/>
          <w:tab w:val="right" w:pos="6624"/>
          <w:tab w:val="right" w:pos="6660"/>
          <w:tab w:val="right" w:pos="6768"/>
        </w:tabs>
        <w:rPr>
          <w:rFonts w:ascii="Cambria" w:hAnsi="Cambria"/>
          <w:bCs/>
          <w:szCs w:val="24"/>
          <w:lang w:val="en-CA"/>
        </w:rPr>
      </w:pPr>
      <w:r>
        <w:rPr>
          <w:rFonts w:ascii="Cambria" w:hAnsi="Cambria"/>
          <w:b/>
          <w:szCs w:val="24"/>
          <w:lang w:val="en-CA"/>
        </w:rPr>
        <w:t>Sung Response</w:t>
      </w:r>
      <w:r>
        <w:rPr>
          <w:rFonts w:ascii="Cambria" w:hAnsi="Cambria"/>
          <w:bCs/>
          <w:szCs w:val="24"/>
          <w:lang w:val="en-CA"/>
        </w:rPr>
        <w:t>: “Hallelujah”</w:t>
      </w:r>
      <w:r>
        <w:rPr>
          <w:rFonts w:ascii="Cambria" w:hAnsi="Cambria"/>
          <w:bCs/>
          <w:szCs w:val="24"/>
          <w:lang w:val="en-CA"/>
        </w:rPr>
        <w:tab/>
      </w:r>
      <w:r w:rsidRPr="00D02A50">
        <w:rPr>
          <w:rFonts w:ascii="Cambria" w:eastAsia="Arial Unicode MS" w:hAnsi="Cambria" w:cs="Calibri"/>
          <w:color w:val="000000"/>
          <w:sz w:val="16"/>
          <w:szCs w:val="16"/>
          <w:u w:color="000000"/>
          <w:bdr w:val="nil"/>
          <w:lang w:val="en-CA" w:eastAsia="en-US"/>
        </w:rPr>
        <w:t>ST. GEORGE</w:t>
      </w:r>
      <w:r w:rsidR="00D02A50">
        <w:rPr>
          <w:rFonts w:ascii="Cambria" w:eastAsia="Arial Unicode MS" w:hAnsi="Cambria" w:cs="Calibri"/>
          <w:color w:val="000000"/>
          <w:sz w:val="16"/>
          <w:szCs w:val="16"/>
          <w:u w:color="000000"/>
          <w:bdr w:val="nil"/>
          <w:lang w:val="en-CA" w:eastAsia="en-US"/>
        </w:rPr>
        <w:t>’S</w:t>
      </w:r>
    </w:p>
    <w:p w14:paraId="1370FB72" w14:textId="77777777" w:rsidR="00A33E07" w:rsidRDefault="00A33E07" w:rsidP="00CA5F83">
      <w:pPr>
        <w:pBdr>
          <w:bottom w:val="thinThickThinMediumGap" w:sz="18" w:space="1" w:color="auto"/>
        </w:pBdr>
        <w:tabs>
          <w:tab w:val="left" w:pos="720"/>
          <w:tab w:val="left" w:pos="1080"/>
          <w:tab w:val="left" w:pos="1440"/>
          <w:tab w:val="left" w:pos="1800"/>
          <w:tab w:val="left" w:pos="2160"/>
          <w:tab w:val="right" w:pos="6653"/>
        </w:tabs>
        <w:rPr>
          <w:rFonts w:ascii="Cambria" w:hAnsi="Cambria"/>
          <w:b/>
          <w:bCs/>
          <w:szCs w:val="24"/>
          <w:lang w:val="en-CA"/>
        </w:rPr>
      </w:pPr>
    </w:p>
    <w:p w14:paraId="48878D20" w14:textId="0CE7BC00" w:rsidR="00D86E17" w:rsidRPr="00625BFB" w:rsidRDefault="002B0720" w:rsidP="00097612">
      <w:pPr>
        <w:pBdr>
          <w:bottom w:val="thinThickThinMediumGap" w:sz="18" w:space="1" w:color="auto"/>
        </w:pBdr>
        <w:tabs>
          <w:tab w:val="left" w:pos="720"/>
          <w:tab w:val="left" w:pos="1080"/>
          <w:tab w:val="left" w:pos="1440"/>
          <w:tab w:val="left" w:pos="1800"/>
          <w:tab w:val="left" w:pos="2160"/>
          <w:tab w:val="right" w:pos="6653"/>
        </w:tabs>
        <w:rPr>
          <w:rFonts w:asciiTheme="majorHAnsi" w:hAnsiTheme="majorHAnsi"/>
          <w:i/>
          <w:iCs/>
          <w:sz w:val="22"/>
          <w:szCs w:val="22"/>
          <w:lang w:val="en-CA"/>
        </w:rPr>
      </w:pPr>
      <w:r w:rsidRPr="00E0206F">
        <w:rPr>
          <w:rFonts w:ascii="Cambria" w:hAnsi="Cambria"/>
          <w:b/>
          <w:bCs/>
          <w:szCs w:val="24"/>
          <w:lang w:val="en-CA"/>
        </w:rPr>
        <w:t>Postlude</w:t>
      </w:r>
      <w:r w:rsidR="00747770" w:rsidRPr="00E0206F">
        <w:rPr>
          <w:rFonts w:ascii="Cambria" w:hAnsi="Cambria"/>
          <w:b/>
          <w:bCs/>
          <w:szCs w:val="24"/>
          <w:lang w:val="en-CA"/>
        </w:rPr>
        <w:t xml:space="preserve">: </w:t>
      </w:r>
      <w:r w:rsidR="00E0206F">
        <w:rPr>
          <w:rFonts w:ascii="Cambria" w:hAnsi="Cambria"/>
          <w:b/>
          <w:bCs/>
          <w:szCs w:val="24"/>
          <w:lang w:val="en-CA"/>
        </w:rPr>
        <w:t xml:space="preserve"> </w:t>
      </w:r>
      <w:r w:rsidR="00497B83">
        <w:rPr>
          <w:rFonts w:ascii="Cambria" w:hAnsi="Cambria"/>
          <w:szCs w:val="24"/>
          <w:lang w:val="en-CA"/>
        </w:rPr>
        <w:t>“</w:t>
      </w:r>
      <w:r w:rsidR="00625BFB">
        <w:rPr>
          <w:rFonts w:ascii="Cambria" w:hAnsi="Cambria"/>
          <w:szCs w:val="24"/>
          <w:lang w:val="en-CA"/>
        </w:rPr>
        <w:t xml:space="preserve">Westminster Abbey”                               </w:t>
      </w:r>
      <w:r w:rsidR="00625BFB" w:rsidRPr="00625BFB">
        <w:rPr>
          <w:rFonts w:ascii="Cambria" w:hAnsi="Cambria"/>
          <w:i/>
          <w:iCs/>
          <w:sz w:val="22"/>
          <w:szCs w:val="22"/>
          <w:lang w:val="en-CA"/>
        </w:rPr>
        <w:t>Charles Callahan</w:t>
      </w:r>
    </w:p>
    <w:p w14:paraId="7C8E2326" w14:textId="2CBDBB10" w:rsidR="003E2B3A" w:rsidRDefault="003E2B3A" w:rsidP="00CA5F83">
      <w:pPr>
        <w:pBdr>
          <w:bottom w:val="thinThickThinMediumGap" w:sz="18" w:space="1" w:color="auto"/>
        </w:pBdr>
        <w:tabs>
          <w:tab w:val="left" w:pos="720"/>
          <w:tab w:val="left" w:pos="1080"/>
          <w:tab w:val="left" w:pos="1440"/>
          <w:tab w:val="left" w:pos="1800"/>
          <w:tab w:val="left" w:pos="2160"/>
          <w:tab w:val="right" w:pos="6653"/>
        </w:tabs>
        <w:rPr>
          <w:rFonts w:ascii="Cambria" w:hAnsi="Cambria"/>
          <w:i/>
          <w:iCs/>
          <w:color w:val="FF0000"/>
          <w:sz w:val="20"/>
          <w:lang w:val="en-CA"/>
        </w:rPr>
      </w:pPr>
    </w:p>
    <w:p w14:paraId="03263E4F" w14:textId="286E9B99" w:rsidR="00097612" w:rsidRPr="00F5762C" w:rsidRDefault="00807C10" w:rsidP="001D7468">
      <w:pPr>
        <w:tabs>
          <w:tab w:val="left" w:pos="1440"/>
          <w:tab w:val="left" w:pos="1800"/>
          <w:tab w:val="right" w:pos="6653"/>
        </w:tabs>
        <w:rPr>
          <w:rFonts w:ascii="Cambria" w:hAnsi="Cambria"/>
          <w:sz w:val="22"/>
          <w:szCs w:val="22"/>
        </w:rPr>
      </w:pPr>
      <w:r w:rsidRPr="00F5762C">
        <w:rPr>
          <w:rFonts w:ascii="Cambria" w:hAnsi="Cambria"/>
          <w:sz w:val="22"/>
          <w:szCs w:val="22"/>
        </w:rPr>
        <w:t>Reader:</w:t>
      </w:r>
      <w:r w:rsidR="001D7468">
        <w:rPr>
          <w:rFonts w:ascii="Cambria" w:hAnsi="Cambria"/>
          <w:sz w:val="22"/>
          <w:szCs w:val="22"/>
        </w:rPr>
        <w:t xml:space="preserve"> </w:t>
      </w:r>
      <w:r w:rsidR="006A0FAF">
        <w:rPr>
          <w:rFonts w:ascii="Cambria" w:hAnsi="Cambria"/>
          <w:sz w:val="22"/>
          <w:szCs w:val="22"/>
        </w:rPr>
        <w:t>Bettina N</w:t>
      </w:r>
      <w:r w:rsidR="006A0FAF">
        <w:rPr>
          <w:rFonts w:ascii="Cambria" w:hAnsi="Cambria"/>
          <w:sz w:val="22"/>
          <w:szCs w:val="22"/>
        </w:rPr>
        <w:tab/>
      </w:r>
      <w:r w:rsidR="00F5762C">
        <w:rPr>
          <w:rFonts w:ascii="Cambria" w:hAnsi="Cambria"/>
          <w:sz w:val="22"/>
          <w:szCs w:val="22"/>
        </w:rPr>
        <w:tab/>
      </w:r>
      <w:r w:rsidRPr="00BC3A75">
        <w:rPr>
          <w:rFonts w:ascii="Cambria" w:hAnsi="Cambria"/>
          <w:sz w:val="20"/>
        </w:rPr>
        <w:t>QR Code for Westworth donations</w:t>
      </w:r>
    </w:p>
    <w:p w14:paraId="535D5CC3" w14:textId="1488C01B" w:rsidR="00807C10" w:rsidRPr="00F5762C" w:rsidRDefault="00D02A50" w:rsidP="00D86E17">
      <w:pPr>
        <w:tabs>
          <w:tab w:val="left" w:pos="1440"/>
          <w:tab w:val="left" w:pos="1800"/>
          <w:tab w:val="left" w:pos="3969"/>
          <w:tab w:val="left" w:pos="4253"/>
          <w:tab w:val="left" w:pos="4536"/>
          <w:tab w:val="left" w:pos="4820"/>
          <w:tab w:val="left" w:pos="5103"/>
          <w:tab w:val="left" w:pos="5387"/>
          <w:tab w:val="right" w:pos="6768"/>
        </w:tabs>
        <w:rPr>
          <w:rFonts w:ascii="Cambria" w:hAnsi="Cambria"/>
          <w:sz w:val="22"/>
          <w:szCs w:val="22"/>
        </w:rPr>
      </w:pPr>
      <w:r w:rsidRPr="00EC21D2">
        <w:rPr>
          <w:noProof/>
          <w:lang w:val="en-CA"/>
        </w:rPr>
        <w:drawing>
          <wp:anchor distT="0" distB="0" distL="114300" distR="114300" simplePos="0" relativeHeight="251659264" behindDoc="1" locked="0" layoutInCell="1" allowOverlap="1" wp14:anchorId="5E85FE25" wp14:editId="7BBFEB71">
            <wp:simplePos x="0" y="0"/>
            <wp:positionH relativeFrom="column">
              <wp:posOffset>3054350</wp:posOffset>
            </wp:positionH>
            <wp:positionV relativeFrom="paragraph">
              <wp:posOffset>42015</wp:posOffset>
            </wp:positionV>
            <wp:extent cx="936625" cy="715645"/>
            <wp:effectExtent l="0" t="0" r="3175" b="0"/>
            <wp:wrapTight wrapText="bothSides">
              <wp:wrapPolygon edited="0">
                <wp:start x="0" y="0"/>
                <wp:lineTo x="0" y="21083"/>
                <wp:lineTo x="20795" y="21083"/>
                <wp:lineTo x="21380" y="19549"/>
                <wp:lineTo x="21380"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385" name="Picture 1385"/>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6625" cy="715645"/>
                    </a:xfrm>
                    <a:prstGeom prst="rect">
                      <a:avLst/>
                    </a:prstGeom>
                  </pic:spPr>
                </pic:pic>
              </a:graphicData>
            </a:graphic>
            <wp14:sizeRelH relativeFrom="page">
              <wp14:pctWidth>0</wp14:pctWidth>
            </wp14:sizeRelH>
            <wp14:sizeRelV relativeFrom="page">
              <wp14:pctHeight>0</wp14:pctHeight>
            </wp14:sizeRelV>
          </wp:anchor>
        </w:drawing>
      </w:r>
      <w:r w:rsidR="00807C10" w:rsidRPr="00F5762C">
        <w:rPr>
          <w:rFonts w:ascii="Cambria" w:hAnsi="Cambria"/>
          <w:sz w:val="22"/>
          <w:szCs w:val="22"/>
        </w:rPr>
        <w:t>Director of Music:</w:t>
      </w:r>
      <w:r w:rsidR="006A0FAF">
        <w:rPr>
          <w:rFonts w:ascii="Cambria" w:hAnsi="Cambria"/>
          <w:sz w:val="22"/>
          <w:szCs w:val="22"/>
        </w:rPr>
        <w:t xml:space="preserve"> Bill Q</w:t>
      </w:r>
    </w:p>
    <w:p w14:paraId="3FBC7E3B" w14:textId="1AD8FC95" w:rsidR="00807C10" w:rsidRPr="00F5762C" w:rsidRDefault="006A0FAF" w:rsidP="00807C10">
      <w:pPr>
        <w:tabs>
          <w:tab w:val="left" w:pos="1440"/>
          <w:tab w:val="left" w:pos="1800"/>
          <w:tab w:val="right" w:pos="6768"/>
        </w:tabs>
        <w:rPr>
          <w:rFonts w:ascii="Cambria" w:hAnsi="Cambria"/>
          <w:sz w:val="22"/>
          <w:szCs w:val="22"/>
        </w:rPr>
      </w:pPr>
      <w:r>
        <w:rPr>
          <w:rFonts w:ascii="Cambria" w:hAnsi="Cambria"/>
          <w:sz w:val="22"/>
          <w:szCs w:val="22"/>
        </w:rPr>
        <w:t>Organist: Dorcas W</w:t>
      </w:r>
    </w:p>
    <w:p w14:paraId="3D436BA9" w14:textId="6189C822" w:rsidR="00807C10" w:rsidRDefault="00807C10" w:rsidP="00807C10">
      <w:pPr>
        <w:tabs>
          <w:tab w:val="left" w:pos="1440"/>
          <w:tab w:val="left" w:pos="1800"/>
          <w:tab w:val="right" w:pos="6768"/>
        </w:tabs>
        <w:rPr>
          <w:rFonts w:ascii="Cambria" w:hAnsi="Cambria"/>
          <w:sz w:val="22"/>
          <w:szCs w:val="22"/>
        </w:rPr>
      </w:pPr>
      <w:r w:rsidRPr="00F5762C">
        <w:rPr>
          <w:rFonts w:ascii="Cambria" w:hAnsi="Cambria"/>
          <w:sz w:val="22"/>
          <w:szCs w:val="22"/>
        </w:rPr>
        <w:t xml:space="preserve">Minister: </w:t>
      </w:r>
      <w:r w:rsidR="00724A7A" w:rsidRPr="00F5762C">
        <w:rPr>
          <w:rFonts w:ascii="Cambria" w:hAnsi="Cambria"/>
          <w:sz w:val="22"/>
          <w:szCs w:val="22"/>
        </w:rPr>
        <w:t xml:space="preserve"> </w:t>
      </w:r>
      <w:r w:rsidR="00D86E17" w:rsidRPr="00F5762C">
        <w:rPr>
          <w:rFonts w:ascii="Cambria" w:hAnsi="Cambria"/>
          <w:sz w:val="22"/>
          <w:szCs w:val="22"/>
        </w:rPr>
        <w:t>Loraine MacKenzie Shepherd</w:t>
      </w:r>
    </w:p>
    <w:p w14:paraId="7DCFA294" w14:textId="5B0AB828" w:rsidR="00FA5C53" w:rsidRDefault="00FA5C53" w:rsidP="00807C10">
      <w:pPr>
        <w:tabs>
          <w:tab w:val="left" w:pos="1440"/>
          <w:tab w:val="left" w:pos="1800"/>
          <w:tab w:val="right" w:pos="6768"/>
        </w:tabs>
        <w:rPr>
          <w:rFonts w:ascii="Cambria" w:hAnsi="Cambria"/>
          <w:sz w:val="22"/>
          <w:szCs w:val="22"/>
        </w:rPr>
      </w:pPr>
      <w:r>
        <w:rPr>
          <w:rFonts w:ascii="Cambria" w:hAnsi="Cambria"/>
          <w:sz w:val="22"/>
          <w:szCs w:val="22"/>
        </w:rPr>
        <w:t>Coordinator of Children, Youth and F</w:t>
      </w:r>
      <w:r w:rsidR="006A0FAF">
        <w:rPr>
          <w:rFonts w:ascii="Cambria" w:hAnsi="Cambria"/>
          <w:sz w:val="22"/>
          <w:szCs w:val="22"/>
        </w:rPr>
        <w:t>amily Ministries: Katie A</w:t>
      </w:r>
    </w:p>
    <w:p w14:paraId="34A3B641" w14:textId="07939D54" w:rsidR="009C00E4" w:rsidRDefault="009C00E4" w:rsidP="00807C10">
      <w:pPr>
        <w:tabs>
          <w:tab w:val="left" w:pos="1440"/>
          <w:tab w:val="left" w:pos="1800"/>
          <w:tab w:val="right" w:pos="6768"/>
        </w:tabs>
        <w:rPr>
          <w:rFonts w:ascii="Cambria" w:hAnsi="Cambria"/>
          <w:sz w:val="22"/>
          <w:szCs w:val="22"/>
        </w:rPr>
      </w:pPr>
    </w:p>
    <w:p w14:paraId="45075E75" w14:textId="46BF7829" w:rsidR="009C00E4" w:rsidRDefault="009C00E4" w:rsidP="00807C10">
      <w:pPr>
        <w:tabs>
          <w:tab w:val="left" w:pos="1440"/>
          <w:tab w:val="left" w:pos="1800"/>
          <w:tab w:val="right" w:pos="6768"/>
        </w:tabs>
        <w:rPr>
          <w:rFonts w:ascii="Cambria" w:hAnsi="Cambria"/>
          <w:sz w:val="22"/>
          <w:szCs w:val="22"/>
        </w:rPr>
      </w:pPr>
    </w:p>
    <w:p w14:paraId="630E2044" w14:textId="2756A7D8" w:rsidR="00FB660A" w:rsidRDefault="009C2168" w:rsidP="009C2168">
      <w:pPr>
        <w:widowControl w:val="0"/>
        <w:tabs>
          <w:tab w:val="left" w:pos="720"/>
          <w:tab w:val="left" w:pos="1080"/>
          <w:tab w:val="left" w:pos="1440"/>
          <w:tab w:val="left" w:pos="1800"/>
          <w:tab w:val="left" w:pos="2160"/>
          <w:tab w:val="right" w:pos="6624"/>
          <w:tab w:val="right" w:pos="6768"/>
        </w:tabs>
        <w:jc w:val="center"/>
        <w:rPr>
          <w:rFonts w:asciiTheme="majorHAnsi" w:hAnsiTheme="majorHAnsi"/>
          <w:b/>
          <w:sz w:val="28"/>
          <w:szCs w:val="28"/>
          <w:lang w:val="en-CA"/>
        </w:rPr>
      </w:pPr>
      <w:r>
        <w:rPr>
          <w:rFonts w:ascii="Cambria" w:hAnsi="Cambria"/>
          <w:sz w:val="18"/>
          <w:szCs w:val="18"/>
        </w:rPr>
        <w:br w:type="column"/>
      </w:r>
      <w:r w:rsidRPr="009C2168">
        <w:rPr>
          <w:rFonts w:asciiTheme="majorHAnsi" w:hAnsiTheme="majorHAnsi"/>
          <w:b/>
          <w:sz w:val="28"/>
          <w:szCs w:val="28"/>
          <w:lang w:val="en-CA"/>
        </w:rPr>
        <w:lastRenderedPageBreak/>
        <w:t>Scripture Response</w:t>
      </w:r>
    </w:p>
    <w:p w14:paraId="4271C051" w14:textId="20EBBBC5" w:rsidR="009C2168" w:rsidRDefault="009C2168" w:rsidP="009C2168">
      <w:pPr>
        <w:widowControl w:val="0"/>
        <w:tabs>
          <w:tab w:val="left" w:pos="720"/>
          <w:tab w:val="left" w:pos="1080"/>
          <w:tab w:val="left" w:pos="1440"/>
          <w:tab w:val="left" w:pos="1800"/>
          <w:tab w:val="left" w:pos="2160"/>
          <w:tab w:val="right" w:pos="6624"/>
          <w:tab w:val="right" w:pos="6768"/>
        </w:tabs>
        <w:jc w:val="center"/>
        <w:rPr>
          <w:rFonts w:asciiTheme="majorHAnsi" w:hAnsiTheme="majorHAnsi"/>
          <w:b/>
          <w:sz w:val="28"/>
          <w:szCs w:val="28"/>
          <w:lang w:val="en-CA"/>
        </w:rPr>
      </w:pPr>
      <w:bookmarkStart w:id="0" w:name="_GoBack"/>
      <w:bookmarkEnd w:id="0"/>
    </w:p>
    <w:p w14:paraId="0E8F2DF7" w14:textId="3A00DB0B" w:rsidR="009C2168" w:rsidRDefault="009C2168" w:rsidP="009C2168">
      <w:pPr>
        <w:widowControl w:val="0"/>
        <w:tabs>
          <w:tab w:val="left" w:pos="720"/>
          <w:tab w:val="left" w:pos="1080"/>
          <w:tab w:val="left" w:pos="1440"/>
          <w:tab w:val="left" w:pos="1800"/>
          <w:tab w:val="left" w:pos="2160"/>
          <w:tab w:val="right" w:pos="6624"/>
          <w:tab w:val="right" w:pos="6768"/>
        </w:tabs>
        <w:rPr>
          <w:rFonts w:asciiTheme="majorHAnsi" w:hAnsiTheme="majorHAnsi"/>
          <w:bCs/>
          <w:szCs w:val="24"/>
          <w:lang w:val="en-CA"/>
        </w:rPr>
      </w:pPr>
      <w:r w:rsidRPr="009C2168">
        <w:rPr>
          <w:rFonts w:asciiTheme="majorHAnsi" w:hAnsiTheme="majorHAnsi"/>
          <w:bCs/>
          <w:szCs w:val="24"/>
          <w:lang w:val="en-CA"/>
        </w:rPr>
        <w:t>At Westworth</w:t>
      </w:r>
      <w:r>
        <w:rPr>
          <w:rFonts w:asciiTheme="majorHAnsi" w:hAnsiTheme="majorHAnsi"/>
          <w:bCs/>
          <w:szCs w:val="24"/>
          <w:lang w:val="en-CA"/>
        </w:rPr>
        <w:t>, we use three different types of responses to the scripture readings, to which we respond “Thanks be to God.”:</w:t>
      </w:r>
    </w:p>
    <w:p w14:paraId="4AAD1BB9" w14:textId="6E0D77FF" w:rsidR="009C2168" w:rsidRDefault="009C2168" w:rsidP="009C2168">
      <w:pPr>
        <w:widowControl w:val="0"/>
        <w:tabs>
          <w:tab w:val="left" w:pos="720"/>
          <w:tab w:val="left" w:pos="1080"/>
          <w:tab w:val="left" w:pos="1440"/>
          <w:tab w:val="left" w:pos="1800"/>
          <w:tab w:val="left" w:pos="2160"/>
          <w:tab w:val="right" w:pos="6624"/>
          <w:tab w:val="right" w:pos="6768"/>
        </w:tabs>
        <w:rPr>
          <w:rFonts w:asciiTheme="majorHAnsi" w:hAnsiTheme="majorHAnsi"/>
          <w:bCs/>
          <w:szCs w:val="24"/>
          <w:lang w:val="en-CA"/>
        </w:rPr>
      </w:pPr>
    </w:p>
    <w:p w14:paraId="15C17224" w14:textId="23030504" w:rsidR="009C2168" w:rsidRDefault="009C2168" w:rsidP="009C2168">
      <w:pPr>
        <w:widowControl w:val="0"/>
        <w:tabs>
          <w:tab w:val="left" w:pos="720"/>
          <w:tab w:val="left" w:pos="1080"/>
          <w:tab w:val="left" w:pos="1440"/>
          <w:tab w:val="left" w:pos="1800"/>
          <w:tab w:val="left" w:pos="2160"/>
          <w:tab w:val="right" w:pos="6624"/>
          <w:tab w:val="right" w:pos="6768"/>
        </w:tabs>
        <w:rPr>
          <w:rFonts w:asciiTheme="majorHAnsi" w:hAnsiTheme="majorHAnsi"/>
          <w:bCs/>
          <w:szCs w:val="24"/>
          <w:lang w:val="en-CA"/>
        </w:rPr>
      </w:pPr>
      <w:r>
        <w:rPr>
          <w:rFonts w:asciiTheme="majorHAnsi" w:hAnsiTheme="majorHAnsi"/>
          <w:bCs/>
          <w:szCs w:val="24"/>
          <w:lang w:val="en-CA"/>
        </w:rPr>
        <w:t>“This is the Gospel of Christ” is used after a reading from one of the four gospels of Matthew, Mark, Luke or John.</w:t>
      </w:r>
    </w:p>
    <w:p w14:paraId="45E41FF4" w14:textId="5BAAA1A4" w:rsidR="009C2168" w:rsidRDefault="009C2168" w:rsidP="009C2168">
      <w:pPr>
        <w:widowControl w:val="0"/>
        <w:tabs>
          <w:tab w:val="left" w:pos="720"/>
          <w:tab w:val="left" w:pos="1080"/>
          <w:tab w:val="left" w:pos="1440"/>
          <w:tab w:val="left" w:pos="1800"/>
          <w:tab w:val="left" w:pos="2160"/>
          <w:tab w:val="right" w:pos="6624"/>
          <w:tab w:val="right" w:pos="6768"/>
        </w:tabs>
        <w:rPr>
          <w:rFonts w:asciiTheme="majorHAnsi" w:hAnsiTheme="majorHAnsi"/>
          <w:bCs/>
          <w:szCs w:val="24"/>
          <w:lang w:val="en-CA"/>
        </w:rPr>
      </w:pPr>
    </w:p>
    <w:p w14:paraId="3C07EDCA" w14:textId="47C8D263" w:rsidR="009C2168" w:rsidRDefault="009C2168" w:rsidP="009C2168">
      <w:pPr>
        <w:widowControl w:val="0"/>
        <w:tabs>
          <w:tab w:val="left" w:pos="720"/>
          <w:tab w:val="left" w:pos="1080"/>
          <w:tab w:val="left" w:pos="1440"/>
          <w:tab w:val="left" w:pos="1800"/>
          <w:tab w:val="left" w:pos="2160"/>
          <w:tab w:val="right" w:pos="6624"/>
          <w:tab w:val="right" w:pos="6768"/>
        </w:tabs>
        <w:rPr>
          <w:rFonts w:asciiTheme="majorHAnsi" w:hAnsiTheme="majorHAnsi"/>
          <w:bCs/>
          <w:szCs w:val="24"/>
          <w:lang w:val="en-CA"/>
        </w:rPr>
      </w:pPr>
      <w:r>
        <w:rPr>
          <w:rFonts w:asciiTheme="majorHAnsi" w:hAnsiTheme="majorHAnsi"/>
          <w:bCs/>
          <w:szCs w:val="24"/>
          <w:lang w:val="en-CA"/>
        </w:rPr>
        <w:t>“Hear what the Spirit is saying to the Church” is usually used after a reading from the New Testament, other than the gospels.</w:t>
      </w:r>
    </w:p>
    <w:p w14:paraId="7E3BFB99" w14:textId="5E302267" w:rsidR="009C2168" w:rsidRDefault="009C2168" w:rsidP="009C2168">
      <w:pPr>
        <w:widowControl w:val="0"/>
        <w:tabs>
          <w:tab w:val="left" w:pos="720"/>
          <w:tab w:val="left" w:pos="1080"/>
          <w:tab w:val="left" w:pos="1440"/>
          <w:tab w:val="left" w:pos="1800"/>
          <w:tab w:val="left" w:pos="2160"/>
          <w:tab w:val="right" w:pos="6624"/>
          <w:tab w:val="right" w:pos="6768"/>
        </w:tabs>
        <w:rPr>
          <w:rFonts w:asciiTheme="majorHAnsi" w:hAnsiTheme="majorHAnsi"/>
          <w:bCs/>
          <w:szCs w:val="24"/>
          <w:lang w:val="en-CA"/>
        </w:rPr>
      </w:pPr>
    </w:p>
    <w:p w14:paraId="77A4B324" w14:textId="23465B08" w:rsidR="009C2168" w:rsidRDefault="009C2168" w:rsidP="009C2168">
      <w:pPr>
        <w:widowControl w:val="0"/>
        <w:tabs>
          <w:tab w:val="left" w:pos="720"/>
          <w:tab w:val="left" w:pos="1080"/>
          <w:tab w:val="left" w:pos="1440"/>
          <w:tab w:val="left" w:pos="1800"/>
          <w:tab w:val="left" w:pos="2160"/>
          <w:tab w:val="right" w:pos="6624"/>
          <w:tab w:val="right" w:pos="6768"/>
        </w:tabs>
        <w:rPr>
          <w:rFonts w:asciiTheme="majorHAnsi" w:hAnsiTheme="majorHAnsi"/>
          <w:bCs/>
          <w:szCs w:val="24"/>
          <w:lang w:val="en-CA"/>
        </w:rPr>
      </w:pPr>
      <w:r>
        <w:rPr>
          <w:rFonts w:asciiTheme="majorHAnsi" w:hAnsiTheme="majorHAnsi"/>
          <w:bCs/>
          <w:szCs w:val="24"/>
          <w:lang w:val="en-CA"/>
        </w:rPr>
        <w:t>“This is testimony to the Word of God” can be used after any reading.</w:t>
      </w:r>
    </w:p>
    <w:p w14:paraId="5D1EF561" w14:textId="07B88247" w:rsidR="009C2168" w:rsidRDefault="009C2168" w:rsidP="009C2168">
      <w:pPr>
        <w:widowControl w:val="0"/>
        <w:tabs>
          <w:tab w:val="left" w:pos="720"/>
          <w:tab w:val="left" w:pos="1080"/>
          <w:tab w:val="left" w:pos="1440"/>
          <w:tab w:val="left" w:pos="1800"/>
          <w:tab w:val="left" w:pos="2160"/>
          <w:tab w:val="right" w:pos="6624"/>
          <w:tab w:val="right" w:pos="6768"/>
        </w:tabs>
        <w:rPr>
          <w:rFonts w:asciiTheme="majorHAnsi" w:hAnsiTheme="majorHAnsi"/>
          <w:bCs/>
          <w:szCs w:val="24"/>
          <w:lang w:val="en-CA"/>
        </w:rPr>
      </w:pPr>
    </w:p>
    <w:p w14:paraId="4C6A90D2" w14:textId="613DC93C" w:rsidR="009C2168" w:rsidRDefault="009C2168" w:rsidP="009C2168">
      <w:pPr>
        <w:widowControl w:val="0"/>
        <w:tabs>
          <w:tab w:val="left" w:pos="720"/>
          <w:tab w:val="left" w:pos="1080"/>
          <w:tab w:val="left" w:pos="1440"/>
          <w:tab w:val="left" w:pos="1800"/>
          <w:tab w:val="left" w:pos="2160"/>
          <w:tab w:val="right" w:pos="6624"/>
          <w:tab w:val="right" w:pos="6768"/>
        </w:tabs>
        <w:rPr>
          <w:rFonts w:asciiTheme="majorHAnsi" w:hAnsiTheme="majorHAnsi"/>
          <w:bCs/>
          <w:szCs w:val="24"/>
          <w:lang w:val="en-CA"/>
        </w:rPr>
      </w:pPr>
      <w:r>
        <w:rPr>
          <w:rFonts w:asciiTheme="majorHAnsi" w:hAnsiTheme="majorHAnsi"/>
          <w:bCs/>
          <w:szCs w:val="24"/>
          <w:lang w:val="en-CA"/>
        </w:rPr>
        <w:t>The traditional response is “This is the word of God.” However, we do not believe that the Bible consists of God’s literal</w:t>
      </w:r>
      <w:r w:rsidR="00627854">
        <w:rPr>
          <w:rFonts w:asciiTheme="majorHAnsi" w:hAnsiTheme="majorHAnsi"/>
          <w:bCs/>
          <w:szCs w:val="24"/>
          <w:lang w:val="en-CA"/>
        </w:rPr>
        <w:t>, infallible</w:t>
      </w:r>
      <w:r>
        <w:rPr>
          <w:rFonts w:asciiTheme="majorHAnsi" w:hAnsiTheme="majorHAnsi"/>
          <w:bCs/>
          <w:szCs w:val="24"/>
          <w:lang w:val="en-CA"/>
        </w:rPr>
        <w:t xml:space="preserve"> words. Rather, it is a record of people of faith</w:t>
      </w:r>
      <w:r w:rsidR="0089214F">
        <w:rPr>
          <w:rFonts w:asciiTheme="majorHAnsi" w:hAnsiTheme="majorHAnsi"/>
          <w:bCs/>
          <w:szCs w:val="24"/>
          <w:lang w:val="en-CA"/>
        </w:rPr>
        <w:t xml:space="preserve"> who describe their faith experiences, based on the wisdom of their ancestors and the guidance of the Spirit. As Christians, we believe that their words are a testimony to God through Jesus the Christ.</w:t>
      </w:r>
    </w:p>
    <w:p w14:paraId="47AE60A0" w14:textId="07BDABA7" w:rsidR="0089214F" w:rsidRDefault="0089214F" w:rsidP="009C2168">
      <w:pPr>
        <w:widowControl w:val="0"/>
        <w:tabs>
          <w:tab w:val="left" w:pos="720"/>
          <w:tab w:val="left" w:pos="1080"/>
          <w:tab w:val="left" w:pos="1440"/>
          <w:tab w:val="left" w:pos="1800"/>
          <w:tab w:val="left" w:pos="2160"/>
          <w:tab w:val="right" w:pos="6624"/>
          <w:tab w:val="right" w:pos="6768"/>
        </w:tabs>
        <w:rPr>
          <w:rFonts w:asciiTheme="majorHAnsi" w:hAnsiTheme="majorHAnsi"/>
          <w:bCs/>
          <w:szCs w:val="24"/>
          <w:lang w:val="en-CA"/>
        </w:rPr>
      </w:pPr>
    </w:p>
    <w:p w14:paraId="126EE1C3" w14:textId="78F37FA3" w:rsidR="0089214F" w:rsidRDefault="0089214F" w:rsidP="009C2168">
      <w:pPr>
        <w:widowControl w:val="0"/>
        <w:tabs>
          <w:tab w:val="left" w:pos="720"/>
          <w:tab w:val="left" w:pos="1080"/>
          <w:tab w:val="left" w:pos="1440"/>
          <w:tab w:val="left" w:pos="1800"/>
          <w:tab w:val="left" w:pos="2160"/>
          <w:tab w:val="right" w:pos="6624"/>
          <w:tab w:val="right" w:pos="6768"/>
        </w:tabs>
        <w:rPr>
          <w:rFonts w:asciiTheme="majorHAnsi" w:hAnsiTheme="majorHAnsi"/>
          <w:bCs/>
          <w:szCs w:val="24"/>
          <w:lang w:val="en-CA"/>
        </w:rPr>
      </w:pPr>
      <w:r>
        <w:rPr>
          <w:rFonts w:asciiTheme="majorHAnsi" w:hAnsiTheme="majorHAnsi"/>
          <w:bCs/>
          <w:szCs w:val="24"/>
          <w:lang w:val="en-CA"/>
        </w:rPr>
        <w:t xml:space="preserve">The Gospel of John 1:1 reads, “In the beginning was the Word, and the Word was with God, and the Word was God.” The Word (notice that it is capitalized) in this passage refers to Jesus the Christ. </w:t>
      </w:r>
    </w:p>
    <w:p w14:paraId="30748E05" w14:textId="02792EC3" w:rsidR="00627854" w:rsidRDefault="00627854" w:rsidP="009C2168">
      <w:pPr>
        <w:widowControl w:val="0"/>
        <w:tabs>
          <w:tab w:val="left" w:pos="720"/>
          <w:tab w:val="left" w:pos="1080"/>
          <w:tab w:val="left" w:pos="1440"/>
          <w:tab w:val="left" w:pos="1800"/>
          <w:tab w:val="left" w:pos="2160"/>
          <w:tab w:val="right" w:pos="6624"/>
          <w:tab w:val="right" w:pos="6768"/>
        </w:tabs>
        <w:rPr>
          <w:rFonts w:asciiTheme="majorHAnsi" w:hAnsiTheme="majorHAnsi"/>
          <w:bCs/>
          <w:szCs w:val="24"/>
          <w:lang w:val="en-CA"/>
        </w:rPr>
      </w:pPr>
    </w:p>
    <w:p w14:paraId="7E039340" w14:textId="1F5A8714" w:rsidR="00627854" w:rsidRPr="009C2168" w:rsidRDefault="00627854" w:rsidP="009C2168">
      <w:pPr>
        <w:widowControl w:val="0"/>
        <w:tabs>
          <w:tab w:val="left" w:pos="720"/>
          <w:tab w:val="left" w:pos="1080"/>
          <w:tab w:val="left" w:pos="1440"/>
          <w:tab w:val="left" w:pos="1800"/>
          <w:tab w:val="left" w:pos="2160"/>
          <w:tab w:val="right" w:pos="6624"/>
          <w:tab w:val="right" w:pos="6768"/>
        </w:tabs>
        <w:rPr>
          <w:rFonts w:ascii="Cambria" w:hAnsi="Cambria"/>
          <w:bCs/>
          <w:szCs w:val="24"/>
        </w:rPr>
      </w:pPr>
      <w:r>
        <w:rPr>
          <w:rFonts w:asciiTheme="majorHAnsi" w:hAnsiTheme="majorHAnsi"/>
          <w:bCs/>
          <w:szCs w:val="24"/>
          <w:lang w:val="en-CA"/>
        </w:rPr>
        <w:t>When we say “this is testimony to the Word,” we acknowledge that scripture is inspired human story that testifies to Jesus the Christ.</w:t>
      </w:r>
    </w:p>
    <w:sectPr w:rsidR="00627854" w:rsidRPr="009C2168" w:rsidSect="00C75898">
      <w:footnotePr>
        <w:numFmt w:val="lowerLetter"/>
      </w:footnotePr>
      <w:endnotePr>
        <w:numFmt w:val="lowerLetter"/>
      </w:endnotePr>
      <w:pgSz w:w="15840" w:h="12240" w:orient="landscape" w:code="1"/>
      <w:pgMar w:top="576" w:right="576" w:bottom="450" w:left="576" w:header="547" w:footer="562" w:gutter="0"/>
      <w:cols w:num="2" w:space="1267" w:equalWidth="0">
        <w:col w:w="6768" w:space="1267"/>
        <w:col w:w="6653"/>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LBLA A+ 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77E3E"/>
    <w:multiLevelType w:val="hybridMultilevel"/>
    <w:tmpl w:val="D1183B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65"/>
    <w:rsid w:val="00017720"/>
    <w:rsid w:val="00017C9E"/>
    <w:rsid w:val="0002561F"/>
    <w:rsid w:val="00025E18"/>
    <w:rsid w:val="00041DB9"/>
    <w:rsid w:val="000452A4"/>
    <w:rsid w:val="00052D91"/>
    <w:rsid w:val="00055870"/>
    <w:rsid w:val="000630FD"/>
    <w:rsid w:val="0006350C"/>
    <w:rsid w:val="00065078"/>
    <w:rsid w:val="00074308"/>
    <w:rsid w:val="00077289"/>
    <w:rsid w:val="00086219"/>
    <w:rsid w:val="0009466B"/>
    <w:rsid w:val="00095AE6"/>
    <w:rsid w:val="00097456"/>
    <w:rsid w:val="00097612"/>
    <w:rsid w:val="000A199E"/>
    <w:rsid w:val="000A3511"/>
    <w:rsid w:val="000A6046"/>
    <w:rsid w:val="000C2ED0"/>
    <w:rsid w:val="000C48BA"/>
    <w:rsid w:val="000D06E0"/>
    <w:rsid w:val="000D1A5C"/>
    <w:rsid w:val="000D5825"/>
    <w:rsid w:val="000E33BC"/>
    <w:rsid w:val="000E636B"/>
    <w:rsid w:val="000F1EEF"/>
    <w:rsid w:val="000F2DCC"/>
    <w:rsid w:val="00101DA7"/>
    <w:rsid w:val="0011188C"/>
    <w:rsid w:val="00114D28"/>
    <w:rsid w:val="00120A24"/>
    <w:rsid w:val="0012321F"/>
    <w:rsid w:val="00132BBF"/>
    <w:rsid w:val="00134698"/>
    <w:rsid w:val="00136CBC"/>
    <w:rsid w:val="00136F5F"/>
    <w:rsid w:val="00140C3E"/>
    <w:rsid w:val="00143E0F"/>
    <w:rsid w:val="0014498B"/>
    <w:rsid w:val="00152B3C"/>
    <w:rsid w:val="001570C8"/>
    <w:rsid w:val="0018165F"/>
    <w:rsid w:val="00185915"/>
    <w:rsid w:val="001869F9"/>
    <w:rsid w:val="0019425A"/>
    <w:rsid w:val="00196483"/>
    <w:rsid w:val="001A386C"/>
    <w:rsid w:val="001B1A0E"/>
    <w:rsid w:val="001B1E88"/>
    <w:rsid w:val="001B6C64"/>
    <w:rsid w:val="001C08F7"/>
    <w:rsid w:val="001D05E3"/>
    <w:rsid w:val="001D7199"/>
    <w:rsid w:val="001D7468"/>
    <w:rsid w:val="001D79DF"/>
    <w:rsid w:val="001E61AF"/>
    <w:rsid w:val="001F4748"/>
    <w:rsid w:val="001F58FE"/>
    <w:rsid w:val="002139C7"/>
    <w:rsid w:val="0021596F"/>
    <w:rsid w:val="002210EB"/>
    <w:rsid w:val="0023284F"/>
    <w:rsid w:val="002358CD"/>
    <w:rsid w:val="002524C8"/>
    <w:rsid w:val="00254758"/>
    <w:rsid w:val="002609B3"/>
    <w:rsid w:val="00262AEA"/>
    <w:rsid w:val="00264D38"/>
    <w:rsid w:val="00273A63"/>
    <w:rsid w:val="00274768"/>
    <w:rsid w:val="0027771B"/>
    <w:rsid w:val="00292D0F"/>
    <w:rsid w:val="002B00AA"/>
    <w:rsid w:val="002B0720"/>
    <w:rsid w:val="002B5D65"/>
    <w:rsid w:val="002C1AAF"/>
    <w:rsid w:val="002D6351"/>
    <w:rsid w:val="002D7CD6"/>
    <w:rsid w:val="003100A7"/>
    <w:rsid w:val="00316E64"/>
    <w:rsid w:val="003207D2"/>
    <w:rsid w:val="00331652"/>
    <w:rsid w:val="00331B43"/>
    <w:rsid w:val="00335848"/>
    <w:rsid w:val="00342DF0"/>
    <w:rsid w:val="00342FDE"/>
    <w:rsid w:val="0034512F"/>
    <w:rsid w:val="0035474F"/>
    <w:rsid w:val="00362AA7"/>
    <w:rsid w:val="00364A57"/>
    <w:rsid w:val="00371C61"/>
    <w:rsid w:val="00377F2C"/>
    <w:rsid w:val="003979AF"/>
    <w:rsid w:val="003A119A"/>
    <w:rsid w:val="003A3EEB"/>
    <w:rsid w:val="003B6575"/>
    <w:rsid w:val="003B7F1C"/>
    <w:rsid w:val="003C46BF"/>
    <w:rsid w:val="003C659B"/>
    <w:rsid w:val="003D0960"/>
    <w:rsid w:val="003D0B1A"/>
    <w:rsid w:val="003D6BBA"/>
    <w:rsid w:val="003E2B3A"/>
    <w:rsid w:val="003E3460"/>
    <w:rsid w:val="00401CFF"/>
    <w:rsid w:val="0040304F"/>
    <w:rsid w:val="004074D0"/>
    <w:rsid w:val="0041026E"/>
    <w:rsid w:val="00416113"/>
    <w:rsid w:val="00427FE0"/>
    <w:rsid w:val="00437901"/>
    <w:rsid w:val="004547A6"/>
    <w:rsid w:val="00455046"/>
    <w:rsid w:val="004564F4"/>
    <w:rsid w:val="00456781"/>
    <w:rsid w:val="00470A66"/>
    <w:rsid w:val="00474F6B"/>
    <w:rsid w:val="004763A1"/>
    <w:rsid w:val="004920C3"/>
    <w:rsid w:val="00495087"/>
    <w:rsid w:val="00497B83"/>
    <w:rsid w:val="004A6B32"/>
    <w:rsid w:val="004B038D"/>
    <w:rsid w:val="004B48CE"/>
    <w:rsid w:val="004C1CF0"/>
    <w:rsid w:val="004C4AF3"/>
    <w:rsid w:val="004C5F4F"/>
    <w:rsid w:val="004D6676"/>
    <w:rsid w:val="004E53A9"/>
    <w:rsid w:val="004E568E"/>
    <w:rsid w:val="004E7D55"/>
    <w:rsid w:val="004F61DC"/>
    <w:rsid w:val="00504BE5"/>
    <w:rsid w:val="0050592C"/>
    <w:rsid w:val="0050752C"/>
    <w:rsid w:val="00514B83"/>
    <w:rsid w:val="00516812"/>
    <w:rsid w:val="005203DD"/>
    <w:rsid w:val="00525F84"/>
    <w:rsid w:val="0054247A"/>
    <w:rsid w:val="00545752"/>
    <w:rsid w:val="00551083"/>
    <w:rsid w:val="0055239E"/>
    <w:rsid w:val="00563FC3"/>
    <w:rsid w:val="005646FF"/>
    <w:rsid w:val="00565148"/>
    <w:rsid w:val="005708FC"/>
    <w:rsid w:val="00582517"/>
    <w:rsid w:val="005870E5"/>
    <w:rsid w:val="00595D52"/>
    <w:rsid w:val="00597582"/>
    <w:rsid w:val="005A0F15"/>
    <w:rsid w:val="005A3CE4"/>
    <w:rsid w:val="005A6350"/>
    <w:rsid w:val="005C0EF0"/>
    <w:rsid w:val="005C24FE"/>
    <w:rsid w:val="005D3BCD"/>
    <w:rsid w:val="005D438E"/>
    <w:rsid w:val="005D6CEF"/>
    <w:rsid w:val="00607E51"/>
    <w:rsid w:val="00614D14"/>
    <w:rsid w:val="00625BFB"/>
    <w:rsid w:val="00627854"/>
    <w:rsid w:val="00627C7B"/>
    <w:rsid w:val="00633FF4"/>
    <w:rsid w:val="00634589"/>
    <w:rsid w:val="0063479D"/>
    <w:rsid w:val="006351FA"/>
    <w:rsid w:val="00640D7C"/>
    <w:rsid w:val="00643A82"/>
    <w:rsid w:val="00646ADD"/>
    <w:rsid w:val="00653919"/>
    <w:rsid w:val="00654A0E"/>
    <w:rsid w:val="006616B5"/>
    <w:rsid w:val="00661EB7"/>
    <w:rsid w:val="00671961"/>
    <w:rsid w:val="00676B13"/>
    <w:rsid w:val="00692093"/>
    <w:rsid w:val="006974E5"/>
    <w:rsid w:val="006A005D"/>
    <w:rsid w:val="006A0FAF"/>
    <w:rsid w:val="006A2562"/>
    <w:rsid w:val="006A56E7"/>
    <w:rsid w:val="006B3A16"/>
    <w:rsid w:val="006B483E"/>
    <w:rsid w:val="006C2CE1"/>
    <w:rsid w:val="006C36D9"/>
    <w:rsid w:val="006C416E"/>
    <w:rsid w:val="006C5F6E"/>
    <w:rsid w:val="006D5D6D"/>
    <w:rsid w:val="006F4355"/>
    <w:rsid w:val="006F5863"/>
    <w:rsid w:val="007032D6"/>
    <w:rsid w:val="007102B7"/>
    <w:rsid w:val="00711437"/>
    <w:rsid w:val="00724A7A"/>
    <w:rsid w:val="007336A4"/>
    <w:rsid w:val="00734089"/>
    <w:rsid w:val="0073524A"/>
    <w:rsid w:val="0074276F"/>
    <w:rsid w:val="00745E72"/>
    <w:rsid w:val="00747228"/>
    <w:rsid w:val="00747770"/>
    <w:rsid w:val="00747C29"/>
    <w:rsid w:val="00761493"/>
    <w:rsid w:val="00772801"/>
    <w:rsid w:val="007824E4"/>
    <w:rsid w:val="007847B4"/>
    <w:rsid w:val="0078661C"/>
    <w:rsid w:val="00786681"/>
    <w:rsid w:val="0079088B"/>
    <w:rsid w:val="00792C30"/>
    <w:rsid w:val="00795159"/>
    <w:rsid w:val="007958B2"/>
    <w:rsid w:val="00797700"/>
    <w:rsid w:val="007A2CC9"/>
    <w:rsid w:val="007A3939"/>
    <w:rsid w:val="007C332F"/>
    <w:rsid w:val="007C47D2"/>
    <w:rsid w:val="007C4965"/>
    <w:rsid w:val="007D7ABF"/>
    <w:rsid w:val="007F2673"/>
    <w:rsid w:val="00807C10"/>
    <w:rsid w:val="00817F3F"/>
    <w:rsid w:val="00823679"/>
    <w:rsid w:val="00825F22"/>
    <w:rsid w:val="00835463"/>
    <w:rsid w:val="008377BC"/>
    <w:rsid w:val="00843AE5"/>
    <w:rsid w:val="008454AB"/>
    <w:rsid w:val="008578FB"/>
    <w:rsid w:val="0087033A"/>
    <w:rsid w:val="008711DA"/>
    <w:rsid w:val="00880635"/>
    <w:rsid w:val="008855C6"/>
    <w:rsid w:val="0089053F"/>
    <w:rsid w:val="0089214F"/>
    <w:rsid w:val="00896022"/>
    <w:rsid w:val="0089691A"/>
    <w:rsid w:val="008972B3"/>
    <w:rsid w:val="008A2944"/>
    <w:rsid w:val="008B2AD7"/>
    <w:rsid w:val="008B36EC"/>
    <w:rsid w:val="008C2F53"/>
    <w:rsid w:val="008C5E89"/>
    <w:rsid w:val="008D4581"/>
    <w:rsid w:val="008E6FD6"/>
    <w:rsid w:val="008E76E9"/>
    <w:rsid w:val="008F52D8"/>
    <w:rsid w:val="008F6D9E"/>
    <w:rsid w:val="00902600"/>
    <w:rsid w:val="00904ABB"/>
    <w:rsid w:val="00906A60"/>
    <w:rsid w:val="0091506E"/>
    <w:rsid w:val="00916253"/>
    <w:rsid w:val="00932A86"/>
    <w:rsid w:val="009411DA"/>
    <w:rsid w:val="009538AD"/>
    <w:rsid w:val="0095515F"/>
    <w:rsid w:val="00956A3F"/>
    <w:rsid w:val="009659FE"/>
    <w:rsid w:val="009731AA"/>
    <w:rsid w:val="009766B0"/>
    <w:rsid w:val="0098700E"/>
    <w:rsid w:val="00990056"/>
    <w:rsid w:val="00990087"/>
    <w:rsid w:val="00991F3C"/>
    <w:rsid w:val="0099312A"/>
    <w:rsid w:val="009965E4"/>
    <w:rsid w:val="009C00E4"/>
    <w:rsid w:val="009C2168"/>
    <w:rsid w:val="009C5B34"/>
    <w:rsid w:val="009E065D"/>
    <w:rsid w:val="009E53C1"/>
    <w:rsid w:val="009F07D5"/>
    <w:rsid w:val="009F2695"/>
    <w:rsid w:val="009F5318"/>
    <w:rsid w:val="00A07FE5"/>
    <w:rsid w:val="00A10871"/>
    <w:rsid w:val="00A11591"/>
    <w:rsid w:val="00A20A6A"/>
    <w:rsid w:val="00A24912"/>
    <w:rsid w:val="00A33E07"/>
    <w:rsid w:val="00A452E1"/>
    <w:rsid w:val="00A57E09"/>
    <w:rsid w:val="00A64676"/>
    <w:rsid w:val="00A66100"/>
    <w:rsid w:val="00A91F4C"/>
    <w:rsid w:val="00A921C7"/>
    <w:rsid w:val="00A9390F"/>
    <w:rsid w:val="00AA1314"/>
    <w:rsid w:val="00AB6CA2"/>
    <w:rsid w:val="00AE0F00"/>
    <w:rsid w:val="00AE1496"/>
    <w:rsid w:val="00AE373F"/>
    <w:rsid w:val="00AF2190"/>
    <w:rsid w:val="00AF67D0"/>
    <w:rsid w:val="00B03E9A"/>
    <w:rsid w:val="00B07BB9"/>
    <w:rsid w:val="00B108C2"/>
    <w:rsid w:val="00B10F68"/>
    <w:rsid w:val="00B12491"/>
    <w:rsid w:val="00B17BE2"/>
    <w:rsid w:val="00B17F42"/>
    <w:rsid w:val="00B23389"/>
    <w:rsid w:val="00B24AFA"/>
    <w:rsid w:val="00B277AA"/>
    <w:rsid w:val="00B315D6"/>
    <w:rsid w:val="00B36916"/>
    <w:rsid w:val="00B4208F"/>
    <w:rsid w:val="00B51030"/>
    <w:rsid w:val="00B53DC2"/>
    <w:rsid w:val="00B55226"/>
    <w:rsid w:val="00B5614D"/>
    <w:rsid w:val="00B63B90"/>
    <w:rsid w:val="00B64CF4"/>
    <w:rsid w:val="00B70D94"/>
    <w:rsid w:val="00B71649"/>
    <w:rsid w:val="00B72EFC"/>
    <w:rsid w:val="00B80DC7"/>
    <w:rsid w:val="00B8147D"/>
    <w:rsid w:val="00B82634"/>
    <w:rsid w:val="00B82F45"/>
    <w:rsid w:val="00B84D9B"/>
    <w:rsid w:val="00B85578"/>
    <w:rsid w:val="00B8777B"/>
    <w:rsid w:val="00B90591"/>
    <w:rsid w:val="00B949F4"/>
    <w:rsid w:val="00BA0E99"/>
    <w:rsid w:val="00BB0695"/>
    <w:rsid w:val="00BB686A"/>
    <w:rsid w:val="00BC3A75"/>
    <w:rsid w:val="00BC48E1"/>
    <w:rsid w:val="00BD0AE9"/>
    <w:rsid w:val="00BE0E0A"/>
    <w:rsid w:val="00BE6D68"/>
    <w:rsid w:val="00BE7AAD"/>
    <w:rsid w:val="00BF0D6F"/>
    <w:rsid w:val="00C02D4D"/>
    <w:rsid w:val="00C03EFA"/>
    <w:rsid w:val="00C074AE"/>
    <w:rsid w:val="00C07BE3"/>
    <w:rsid w:val="00C41C20"/>
    <w:rsid w:val="00C47E71"/>
    <w:rsid w:val="00C506EC"/>
    <w:rsid w:val="00C60BAB"/>
    <w:rsid w:val="00C63016"/>
    <w:rsid w:val="00C6420A"/>
    <w:rsid w:val="00C73601"/>
    <w:rsid w:val="00C750BD"/>
    <w:rsid w:val="00C75898"/>
    <w:rsid w:val="00C75F41"/>
    <w:rsid w:val="00C765D1"/>
    <w:rsid w:val="00C84280"/>
    <w:rsid w:val="00C91193"/>
    <w:rsid w:val="00CA5F83"/>
    <w:rsid w:val="00CB4006"/>
    <w:rsid w:val="00CB6262"/>
    <w:rsid w:val="00CC6867"/>
    <w:rsid w:val="00CE04A3"/>
    <w:rsid w:val="00D02A50"/>
    <w:rsid w:val="00D04DE1"/>
    <w:rsid w:val="00D04E16"/>
    <w:rsid w:val="00D06CE5"/>
    <w:rsid w:val="00D12600"/>
    <w:rsid w:val="00D173D2"/>
    <w:rsid w:val="00D31D89"/>
    <w:rsid w:val="00D33B8E"/>
    <w:rsid w:val="00D43019"/>
    <w:rsid w:val="00D52BAB"/>
    <w:rsid w:val="00D52FD1"/>
    <w:rsid w:val="00D53ACB"/>
    <w:rsid w:val="00D60EC4"/>
    <w:rsid w:val="00D618ED"/>
    <w:rsid w:val="00D61EB5"/>
    <w:rsid w:val="00D71DE7"/>
    <w:rsid w:val="00D72444"/>
    <w:rsid w:val="00D76662"/>
    <w:rsid w:val="00D76F19"/>
    <w:rsid w:val="00D81728"/>
    <w:rsid w:val="00D82CF5"/>
    <w:rsid w:val="00D86E17"/>
    <w:rsid w:val="00D918B7"/>
    <w:rsid w:val="00DA016A"/>
    <w:rsid w:val="00DA45F7"/>
    <w:rsid w:val="00DB61D5"/>
    <w:rsid w:val="00DC047B"/>
    <w:rsid w:val="00DC4106"/>
    <w:rsid w:val="00DC7404"/>
    <w:rsid w:val="00DD2557"/>
    <w:rsid w:val="00DD3A8A"/>
    <w:rsid w:val="00DD3C79"/>
    <w:rsid w:val="00DE5870"/>
    <w:rsid w:val="00DE5E22"/>
    <w:rsid w:val="00DE63F1"/>
    <w:rsid w:val="00DF19E4"/>
    <w:rsid w:val="00DF4F7C"/>
    <w:rsid w:val="00E0206F"/>
    <w:rsid w:val="00E11DFE"/>
    <w:rsid w:val="00E14996"/>
    <w:rsid w:val="00E159CF"/>
    <w:rsid w:val="00E31EDF"/>
    <w:rsid w:val="00E350AF"/>
    <w:rsid w:val="00E350D8"/>
    <w:rsid w:val="00E351B2"/>
    <w:rsid w:val="00E44859"/>
    <w:rsid w:val="00E52C1D"/>
    <w:rsid w:val="00E62BBD"/>
    <w:rsid w:val="00E66399"/>
    <w:rsid w:val="00E66FBE"/>
    <w:rsid w:val="00E72589"/>
    <w:rsid w:val="00E73AA8"/>
    <w:rsid w:val="00E8419A"/>
    <w:rsid w:val="00E86A9E"/>
    <w:rsid w:val="00E934CC"/>
    <w:rsid w:val="00E950D3"/>
    <w:rsid w:val="00E96EE8"/>
    <w:rsid w:val="00EA151E"/>
    <w:rsid w:val="00EA1BD0"/>
    <w:rsid w:val="00EA7040"/>
    <w:rsid w:val="00EB1251"/>
    <w:rsid w:val="00EB5BA1"/>
    <w:rsid w:val="00EC21D2"/>
    <w:rsid w:val="00EC747B"/>
    <w:rsid w:val="00ED2284"/>
    <w:rsid w:val="00ED41EE"/>
    <w:rsid w:val="00EE61EB"/>
    <w:rsid w:val="00EE7EF2"/>
    <w:rsid w:val="00EF3767"/>
    <w:rsid w:val="00F00E8B"/>
    <w:rsid w:val="00F0313F"/>
    <w:rsid w:val="00F03183"/>
    <w:rsid w:val="00F14E92"/>
    <w:rsid w:val="00F21578"/>
    <w:rsid w:val="00F21DE6"/>
    <w:rsid w:val="00F27733"/>
    <w:rsid w:val="00F34EC4"/>
    <w:rsid w:val="00F351F4"/>
    <w:rsid w:val="00F4588F"/>
    <w:rsid w:val="00F45F3F"/>
    <w:rsid w:val="00F52225"/>
    <w:rsid w:val="00F5762C"/>
    <w:rsid w:val="00F604C8"/>
    <w:rsid w:val="00F64685"/>
    <w:rsid w:val="00F64B13"/>
    <w:rsid w:val="00F65EAC"/>
    <w:rsid w:val="00F6611E"/>
    <w:rsid w:val="00F7039F"/>
    <w:rsid w:val="00F7322A"/>
    <w:rsid w:val="00F74B58"/>
    <w:rsid w:val="00F76234"/>
    <w:rsid w:val="00F80D5D"/>
    <w:rsid w:val="00F824B0"/>
    <w:rsid w:val="00F84B99"/>
    <w:rsid w:val="00F8624A"/>
    <w:rsid w:val="00F920D0"/>
    <w:rsid w:val="00F9396E"/>
    <w:rsid w:val="00F960F7"/>
    <w:rsid w:val="00FA0329"/>
    <w:rsid w:val="00FA1731"/>
    <w:rsid w:val="00FA5619"/>
    <w:rsid w:val="00FA5C53"/>
    <w:rsid w:val="00FB660A"/>
    <w:rsid w:val="00FD36FE"/>
    <w:rsid w:val="00FD7833"/>
    <w:rsid w:val="00FF23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C710B"/>
  <w15:docId w15:val="{A40CDAA8-C527-4214-B327-05336997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1FA"/>
    <w:rPr>
      <w:sz w:val="24"/>
      <w:lang w:val="en-US"/>
    </w:rPr>
  </w:style>
  <w:style w:type="paragraph" w:styleId="Heading1">
    <w:name w:val="heading 1"/>
    <w:basedOn w:val="Normal"/>
    <w:next w:val="Normal"/>
    <w:link w:val="Heading1Char"/>
    <w:uiPriority w:val="1"/>
    <w:qFormat/>
    <w:rsid w:val="002C1AAF"/>
    <w:pPr>
      <w:keepNext/>
      <w:spacing w:after="120"/>
      <w:outlineLvl w:val="0"/>
    </w:pPr>
    <w:rPr>
      <w:rFonts w:ascii="Trebuchet MS" w:hAnsi="Trebuchet MS"/>
      <w:b/>
      <w:bC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234"/>
    <w:rPr>
      <w:rFonts w:ascii="Tahoma" w:hAnsi="Tahoma"/>
      <w:sz w:val="16"/>
      <w:szCs w:val="16"/>
    </w:rPr>
  </w:style>
  <w:style w:type="paragraph" w:customStyle="1" w:styleId="Level1">
    <w:name w:val="Level 1"/>
    <w:basedOn w:val="Normal"/>
    <w:rsid w:val="006351FA"/>
    <w:pPr>
      <w:widowControl w:val="0"/>
    </w:pPr>
  </w:style>
  <w:style w:type="character" w:customStyle="1" w:styleId="BalloonTextChar">
    <w:name w:val="Balloon Text Char"/>
    <w:link w:val="BalloonText"/>
    <w:uiPriority w:val="99"/>
    <w:semiHidden/>
    <w:rsid w:val="00F76234"/>
    <w:rPr>
      <w:rFonts w:ascii="Tahoma" w:hAnsi="Tahoma" w:cs="Tahoma"/>
      <w:sz w:val="16"/>
      <w:szCs w:val="16"/>
      <w:lang w:val="en-US"/>
    </w:rPr>
  </w:style>
  <w:style w:type="character" w:styleId="Hyperlink">
    <w:name w:val="Hyperlink"/>
    <w:uiPriority w:val="99"/>
    <w:unhideWhenUsed/>
    <w:rsid w:val="002B0720"/>
    <w:rPr>
      <w:color w:val="0000FF"/>
      <w:u w:val="single"/>
    </w:rPr>
  </w:style>
  <w:style w:type="paragraph" w:customStyle="1" w:styleId="Body">
    <w:name w:val="Body"/>
    <w:rsid w:val="00A91F4C"/>
    <w:pPr>
      <w:pBdr>
        <w:top w:val="nil"/>
        <w:left w:val="nil"/>
        <w:bottom w:val="nil"/>
        <w:right w:val="nil"/>
        <w:between w:val="nil"/>
        <w:bar w:val="nil"/>
      </w:pBdr>
    </w:pPr>
    <w:rPr>
      <w:rFonts w:ascii="Arial" w:eastAsia="Arial Unicode MS" w:hAnsi="Arial" w:cs="Arial Unicode MS"/>
      <w:color w:val="000000"/>
      <w:sz w:val="22"/>
      <w:szCs w:val="22"/>
      <w:u w:color="000000"/>
      <w:bdr w:val="nil"/>
      <w:lang w:val="en-US" w:eastAsia="en-US"/>
    </w:rPr>
  </w:style>
  <w:style w:type="paragraph" w:customStyle="1" w:styleId="Pa1">
    <w:name w:val="Pa1"/>
    <w:basedOn w:val="Normal"/>
    <w:next w:val="Normal"/>
    <w:uiPriority w:val="99"/>
    <w:rsid w:val="002C1AAF"/>
    <w:pPr>
      <w:autoSpaceDE w:val="0"/>
      <w:autoSpaceDN w:val="0"/>
      <w:adjustRightInd w:val="0"/>
      <w:spacing w:line="201" w:lineRule="atLeast"/>
    </w:pPr>
    <w:rPr>
      <w:rFonts w:ascii="QLBLA A+ Myriad Pro" w:eastAsia="Calibri" w:hAnsi="QLBLA A+ Myriad Pro" w:cs="Arial"/>
      <w:szCs w:val="24"/>
      <w:lang w:val="en-CA" w:eastAsia="en-US"/>
    </w:rPr>
  </w:style>
  <w:style w:type="character" w:customStyle="1" w:styleId="Heading1Char">
    <w:name w:val="Heading 1 Char"/>
    <w:basedOn w:val="DefaultParagraphFont"/>
    <w:link w:val="Heading1"/>
    <w:uiPriority w:val="1"/>
    <w:rsid w:val="002C1AAF"/>
    <w:rPr>
      <w:rFonts w:ascii="Trebuchet MS" w:hAnsi="Trebuchet MS"/>
      <w:b/>
      <w:bCs/>
      <w:kern w:val="32"/>
      <w:sz w:val="28"/>
      <w:szCs w:val="32"/>
      <w:lang w:val="en-US" w:eastAsia="en-US"/>
    </w:rPr>
  </w:style>
  <w:style w:type="paragraph" w:styleId="BodyText">
    <w:name w:val="Body Text"/>
    <w:basedOn w:val="Normal"/>
    <w:link w:val="BodyTextChar"/>
    <w:uiPriority w:val="1"/>
    <w:qFormat/>
    <w:rsid w:val="002C1AAF"/>
    <w:pPr>
      <w:suppressAutoHyphens/>
      <w:spacing w:after="240"/>
    </w:pPr>
    <w:rPr>
      <w:rFonts w:ascii="Verdana" w:hAnsi="Verdana" w:cs="Arial"/>
      <w:sz w:val="20"/>
      <w:szCs w:val="24"/>
      <w:lang w:val="en-CA" w:eastAsia="en-US"/>
    </w:rPr>
  </w:style>
  <w:style w:type="character" w:customStyle="1" w:styleId="BodyTextChar">
    <w:name w:val="Body Text Char"/>
    <w:basedOn w:val="DefaultParagraphFont"/>
    <w:link w:val="BodyText"/>
    <w:uiPriority w:val="1"/>
    <w:rsid w:val="002C1AAF"/>
    <w:rPr>
      <w:rFonts w:ascii="Verdana" w:hAnsi="Verdana" w:cs="Arial"/>
      <w:szCs w:val="24"/>
      <w:lang w:eastAsia="en-US"/>
    </w:rPr>
  </w:style>
  <w:style w:type="paragraph" w:customStyle="1" w:styleId="video">
    <w:name w:val="video"/>
    <w:basedOn w:val="Normal"/>
    <w:qFormat/>
    <w:rsid w:val="00AF2190"/>
    <w:pPr>
      <w:spacing w:after="240"/>
    </w:pPr>
    <w:rPr>
      <w:rFonts w:ascii="Verdana" w:hAnsi="Verdana"/>
      <w:sz w:val="16"/>
      <w:szCs w:val="16"/>
      <w:lang w:eastAsia="en-US"/>
    </w:rPr>
  </w:style>
  <w:style w:type="paragraph" w:styleId="PlainText">
    <w:name w:val="Plain Text"/>
    <w:basedOn w:val="Normal"/>
    <w:link w:val="PlainTextChar"/>
    <w:uiPriority w:val="99"/>
    <w:unhideWhenUsed/>
    <w:rsid w:val="00DF19E4"/>
    <w:rPr>
      <w:rFonts w:ascii="Calibri" w:eastAsiaTheme="minorHAnsi" w:hAnsi="Calibri" w:cstheme="minorBidi"/>
      <w:sz w:val="22"/>
      <w:szCs w:val="21"/>
      <w:lang w:val="en-CA" w:eastAsia="en-US"/>
    </w:rPr>
  </w:style>
  <w:style w:type="character" w:customStyle="1" w:styleId="PlainTextChar">
    <w:name w:val="Plain Text Char"/>
    <w:basedOn w:val="DefaultParagraphFont"/>
    <w:link w:val="PlainText"/>
    <w:uiPriority w:val="99"/>
    <w:rsid w:val="00DF19E4"/>
    <w:rPr>
      <w:rFonts w:ascii="Calibri" w:eastAsiaTheme="minorHAnsi" w:hAnsi="Calibri" w:cstheme="minorBidi"/>
      <w:sz w:val="22"/>
      <w:szCs w:val="21"/>
      <w:lang w:eastAsia="en-US"/>
    </w:rPr>
  </w:style>
  <w:style w:type="character" w:styleId="Strong">
    <w:name w:val="Strong"/>
    <w:basedOn w:val="DefaultParagraphFont"/>
    <w:uiPriority w:val="22"/>
    <w:qFormat/>
    <w:rsid w:val="005C0EF0"/>
    <w:rPr>
      <w:b/>
      <w:bCs/>
    </w:rPr>
  </w:style>
  <w:style w:type="paragraph" w:customStyle="1" w:styleId="Default">
    <w:name w:val="Default"/>
    <w:rsid w:val="00B277AA"/>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lang w:eastAsia="en-US"/>
      <w14:textOutline w14:w="0" w14:cap="flat" w14:cmpd="sng" w14:algn="ctr">
        <w14:noFill/>
        <w14:prstDash w14:val="solid"/>
        <w14:bevel/>
      </w14:textOutline>
    </w:rPr>
  </w:style>
  <w:style w:type="paragraph" w:styleId="ListParagraph">
    <w:name w:val="List Paragraph"/>
    <w:basedOn w:val="Normal"/>
    <w:uiPriority w:val="34"/>
    <w:qFormat/>
    <w:rsid w:val="009F5318"/>
    <w:pPr>
      <w:ind w:left="720"/>
      <w:contextualSpacing/>
    </w:pPr>
    <w:rPr>
      <w:sz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02119">
      <w:bodyDiv w:val="1"/>
      <w:marLeft w:val="0"/>
      <w:marRight w:val="0"/>
      <w:marTop w:val="0"/>
      <w:marBottom w:val="0"/>
      <w:divBdr>
        <w:top w:val="none" w:sz="0" w:space="0" w:color="auto"/>
        <w:left w:val="none" w:sz="0" w:space="0" w:color="auto"/>
        <w:bottom w:val="none" w:sz="0" w:space="0" w:color="auto"/>
        <w:right w:val="none" w:sz="0" w:space="0" w:color="auto"/>
      </w:divBdr>
    </w:div>
    <w:div w:id="239414437">
      <w:bodyDiv w:val="1"/>
      <w:marLeft w:val="0"/>
      <w:marRight w:val="0"/>
      <w:marTop w:val="0"/>
      <w:marBottom w:val="0"/>
      <w:divBdr>
        <w:top w:val="none" w:sz="0" w:space="0" w:color="auto"/>
        <w:left w:val="none" w:sz="0" w:space="0" w:color="auto"/>
        <w:bottom w:val="none" w:sz="0" w:space="0" w:color="auto"/>
        <w:right w:val="none" w:sz="0" w:space="0" w:color="auto"/>
      </w:divBdr>
      <w:divsChild>
        <w:div w:id="953294517">
          <w:marLeft w:val="0"/>
          <w:marRight w:val="0"/>
          <w:marTop w:val="0"/>
          <w:marBottom w:val="0"/>
          <w:divBdr>
            <w:top w:val="none" w:sz="0" w:space="0" w:color="auto"/>
            <w:left w:val="none" w:sz="0" w:space="0" w:color="auto"/>
            <w:bottom w:val="none" w:sz="0" w:space="0" w:color="auto"/>
            <w:right w:val="none" w:sz="0" w:space="0" w:color="auto"/>
          </w:divBdr>
        </w:div>
        <w:div w:id="545869264">
          <w:marLeft w:val="0"/>
          <w:marRight w:val="0"/>
          <w:marTop w:val="0"/>
          <w:marBottom w:val="0"/>
          <w:divBdr>
            <w:top w:val="none" w:sz="0" w:space="0" w:color="auto"/>
            <w:left w:val="none" w:sz="0" w:space="0" w:color="auto"/>
            <w:bottom w:val="none" w:sz="0" w:space="0" w:color="auto"/>
            <w:right w:val="none" w:sz="0" w:space="0" w:color="auto"/>
          </w:divBdr>
        </w:div>
        <w:div w:id="1284075996">
          <w:marLeft w:val="0"/>
          <w:marRight w:val="0"/>
          <w:marTop w:val="0"/>
          <w:marBottom w:val="0"/>
          <w:divBdr>
            <w:top w:val="none" w:sz="0" w:space="0" w:color="auto"/>
            <w:left w:val="none" w:sz="0" w:space="0" w:color="auto"/>
            <w:bottom w:val="none" w:sz="0" w:space="0" w:color="auto"/>
            <w:right w:val="none" w:sz="0" w:space="0" w:color="auto"/>
          </w:divBdr>
        </w:div>
        <w:div w:id="921911069">
          <w:marLeft w:val="0"/>
          <w:marRight w:val="0"/>
          <w:marTop w:val="0"/>
          <w:marBottom w:val="0"/>
          <w:divBdr>
            <w:top w:val="none" w:sz="0" w:space="0" w:color="auto"/>
            <w:left w:val="none" w:sz="0" w:space="0" w:color="auto"/>
            <w:bottom w:val="none" w:sz="0" w:space="0" w:color="auto"/>
            <w:right w:val="none" w:sz="0" w:space="0" w:color="auto"/>
          </w:divBdr>
        </w:div>
        <w:div w:id="1249264894">
          <w:marLeft w:val="0"/>
          <w:marRight w:val="0"/>
          <w:marTop w:val="0"/>
          <w:marBottom w:val="0"/>
          <w:divBdr>
            <w:top w:val="none" w:sz="0" w:space="0" w:color="auto"/>
            <w:left w:val="none" w:sz="0" w:space="0" w:color="auto"/>
            <w:bottom w:val="none" w:sz="0" w:space="0" w:color="auto"/>
            <w:right w:val="none" w:sz="0" w:space="0" w:color="auto"/>
          </w:divBdr>
        </w:div>
        <w:div w:id="1663047753">
          <w:marLeft w:val="0"/>
          <w:marRight w:val="0"/>
          <w:marTop w:val="0"/>
          <w:marBottom w:val="0"/>
          <w:divBdr>
            <w:top w:val="none" w:sz="0" w:space="0" w:color="auto"/>
            <w:left w:val="none" w:sz="0" w:space="0" w:color="auto"/>
            <w:bottom w:val="none" w:sz="0" w:space="0" w:color="auto"/>
            <w:right w:val="none" w:sz="0" w:space="0" w:color="auto"/>
          </w:divBdr>
        </w:div>
        <w:div w:id="784541013">
          <w:marLeft w:val="0"/>
          <w:marRight w:val="0"/>
          <w:marTop w:val="0"/>
          <w:marBottom w:val="0"/>
          <w:divBdr>
            <w:top w:val="none" w:sz="0" w:space="0" w:color="auto"/>
            <w:left w:val="none" w:sz="0" w:space="0" w:color="auto"/>
            <w:bottom w:val="none" w:sz="0" w:space="0" w:color="auto"/>
            <w:right w:val="none" w:sz="0" w:space="0" w:color="auto"/>
          </w:divBdr>
        </w:div>
        <w:div w:id="824711433">
          <w:marLeft w:val="0"/>
          <w:marRight w:val="0"/>
          <w:marTop w:val="0"/>
          <w:marBottom w:val="0"/>
          <w:divBdr>
            <w:top w:val="none" w:sz="0" w:space="0" w:color="auto"/>
            <w:left w:val="none" w:sz="0" w:space="0" w:color="auto"/>
            <w:bottom w:val="none" w:sz="0" w:space="0" w:color="auto"/>
            <w:right w:val="none" w:sz="0" w:space="0" w:color="auto"/>
          </w:divBdr>
        </w:div>
        <w:div w:id="237061922">
          <w:marLeft w:val="0"/>
          <w:marRight w:val="0"/>
          <w:marTop w:val="0"/>
          <w:marBottom w:val="0"/>
          <w:divBdr>
            <w:top w:val="none" w:sz="0" w:space="0" w:color="auto"/>
            <w:left w:val="none" w:sz="0" w:space="0" w:color="auto"/>
            <w:bottom w:val="none" w:sz="0" w:space="0" w:color="auto"/>
            <w:right w:val="none" w:sz="0" w:space="0" w:color="auto"/>
          </w:divBdr>
        </w:div>
      </w:divsChild>
    </w:div>
    <w:div w:id="253125734">
      <w:bodyDiv w:val="1"/>
      <w:marLeft w:val="0"/>
      <w:marRight w:val="0"/>
      <w:marTop w:val="0"/>
      <w:marBottom w:val="0"/>
      <w:divBdr>
        <w:top w:val="none" w:sz="0" w:space="0" w:color="auto"/>
        <w:left w:val="none" w:sz="0" w:space="0" w:color="auto"/>
        <w:bottom w:val="none" w:sz="0" w:space="0" w:color="auto"/>
        <w:right w:val="none" w:sz="0" w:space="0" w:color="auto"/>
      </w:divBdr>
      <w:divsChild>
        <w:div w:id="1521360088">
          <w:marLeft w:val="0"/>
          <w:marRight w:val="0"/>
          <w:marTop w:val="0"/>
          <w:marBottom w:val="0"/>
          <w:divBdr>
            <w:top w:val="none" w:sz="0" w:space="0" w:color="auto"/>
            <w:left w:val="none" w:sz="0" w:space="0" w:color="auto"/>
            <w:bottom w:val="none" w:sz="0" w:space="0" w:color="auto"/>
            <w:right w:val="none" w:sz="0" w:space="0" w:color="auto"/>
          </w:divBdr>
        </w:div>
        <w:div w:id="736242421">
          <w:marLeft w:val="0"/>
          <w:marRight w:val="0"/>
          <w:marTop w:val="0"/>
          <w:marBottom w:val="0"/>
          <w:divBdr>
            <w:top w:val="none" w:sz="0" w:space="0" w:color="auto"/>
            <w:left w:val="none" w:sz="0" w:space="0" w:color="auto"/>
            <w:bottom w:val="none" w:sz="0" w:space="0" w:color="auto"/>
            <w:right w:val="none" w:sz="0" w:space="0" w:color="auto"/>
          </w:divBdr>
        </w:div>
      </w:divsChild>
    </w:div>
    <w:div w:id="271599513">
      <w:bodyDiv w:val="1"/>
      <w:marLeft w:val="0"/>
      <w:marRight w:val="0"/>
      <w:marTop w:val="0"/>
      <w:marBottom w:val="0"/>
      <w:divBdr>
        <w:top w:val="none" w:sz="0" w:space="0" w:color="auto"/>
        <w:left w:val="none" w:sz="0" w:space="0" w:color="auto"/>
        <w:bottom w:val="none" w:sz="0" w:space="0" w:color="auto"/>
        <w:right w:val="none" w:sz="0" w:space="0" w:color="auto"/>
      </w:divBdr>
      <w:divsChild>
        <w:div w:id="131868005">
          <w:marLeft w:val="0"/>
          <w:marRight w:val="0"/>
          <w:marTop w:val="0"/>
          <w:marBottom w:val="0"/>
          <w:divBdr>
            <w:top w:val="none" w:sz="0" w:space="0" w:color="auto"/>
            <w:left w:val="none" w:sz="0" w:space="0" w:color="auto"/>
            <w:bottom w:val="none" w:sz="0" w:space="0" w:color="auto"/>
            <w:right w:val="none" w:sz="0" w:space="0" w:color="auto"/>
          </w:divBdr>
        </w:div>
        <w:div w:id="480535963">
          <w:marLeft w:val="0"/>
          <w:marRight w:val="0"/>
          <w:marTop w:val="0"/>
          <w:marBottom w:val="0"/>
          <w:divBdr>
            <w:top w:val="none" w:sz="0" w:space="0" w:color="auto"/>
            <w:left w:val="none" w:sz="0" w:space="0" w:color="auto"/>
            <w:bottom w:val="none" w:sz="0" w:space="0" w:color="auto"/>
            <w:right w:val="none" w:sz="0" w:space="0" w:color="auto"/>
          </w:divBdr>
        </w:div>
      </w:divsChild>
    </w:div>
    <w:div w:id="421998959">
      <w:bodyDiv w:val="1"/>
      <w:marLeft w:val="0"/>
      <w:marRight w:val="0"/>
      <w:marTop w:val="0"/>
      <w:marBottom w:val="0"/>
      <w:divBdr>
        <w:top w:val="none" w:sz="0" w:space="0" w:color="auto"/>
        <w:left w:val="none" w:sz="0" w:space="0" w:color="auto"/>
        <w:bottom w:val="none" w:sz="0" w:space="0" w:color="auto"/>
        <w:right w:val="none" w:sz="0" w:space="0" w:color="auto"/>
      </w:divBdr>
    </w:div>
    <w:div w:id="437530803">
      <w:bodyDiv w:val="1"/>
      <w:marLeft w:val="0"/>
      <w:marRight w:val="0"/>
      <w:marTop w:val="0"/>
      <w:marBottom w:val="0"/>
      <w:divBdr>
        <w:top w:val="none" w:sz="0" w:space="0" w:color="auto"/>
        <w:left w:val="none" w:sz="0" w:space="0" w:color="auto"/>
        <w:bottom w:val="none" w:sz="0" w:space="0" w:color="auto"/>
        <w:right w:val="none" w:sz="0" w:space="0" w:color="auto"/>
      </w:divBdr>
    </w:div>
    <w:div w:id="690912168">
      <w:bodyDiv w:val="1"/>
      <w:marLeft w:val="0"/>
      <w:marRight w:val="0"/>
      <w:marTop w:val="0"/>
      <w:marBottom w:val="0"/>
      <w:divBdr>
        <w:top w:val="none" w:sz="0" w:space="0" w:color="auto"/>
        <w:left w:val="none" w:sz="0" w:space="0" w:color="auto"/>
        <w:bottom w:val="none" w:sz="0" w:space="0" w:color="auto"/>
        <w:right w:val="none" w:sz="0" w:space="0" w:color="auto"/>
      </w:divBdr>
    </w:div>
    <w:div w:id="893269831">
      <w:bodyDiv w:val="1"/>
      <w:marLeft w:val="0"/>
      <w:marRight w:val="0"/>
      <w:marTop w:val="0"/>
      <w:marBottom w:val="0"/>
      <w:divBdr>
        <w:top w:val="none" w:sz="0" w:space="0" w:color="auto"/>
        <w:left w:val="none" w:sz="0" w:space="0" w:color="auto"/>
        <w:bottom w:val="none" w:sz="0" w:space="0" w:color="auto"/>
        <w:right w:val="none" w:sz="0" w:space="0" w:color="auto"/>
      </w:divBdr>
    </w:div>
    <w:div w:id="971011063">
      <w:bodyDiv w:val="1"/>
      <w:marLeft w:val="0"/>
      <w:marRight w:val="0"/>
      <w:marTop w:val="0"/>
      <w:marBottom w:val="0"/>
      <w:divBdr>
        <w:top w:val="none" w:sz="0" w:space="0" w:color="auto"/>
        <w:left w:val="none" w:sz="0" w:space="0" w:color="auto"/>
        <w:bottom w:val="none" w:sz="0" w:space="0" w:color="auto"/>
        <w:right w:val="none" w:sz="0" w:space="0" w:color="auto"/>
      </w:divBdr>
    </w:div>
    <w:div w:id="976494286">
      <w:bodyDiv w:val="1"/>
      <w:marLeft w:val="0"/>
      <w:marRight w:val="0"/>
      <w:marTop w:val="0"/>
      <w:marBottom w:val="0"/>
      <w:divBdr>
        <w:top w:val="none" w:sz="0" w:space="0" w:color="auto"/>
        <w:left w:val="none" w:sz="0" w:space="0" w:color="auto"/>
        <w:bottom w:val="none" w:sz="0" w:space="0" w:color="auto"/>
        <w:right w:val="none" w:sz="0" w:space="0" w:color="auto"/>
      </w:divBdr>
      <w:divsChild>
        <w:div w:id="686642600">
          <w:marLeft w:val="0"/>
          <w:marRight w:val="0"/>
          <w:marTop w:val="0"/>
          <w:marBottom w:val="0"/>
          <w:divBdr>
            <w:top w:val="none" w:sz="0" w:space="0" w:color="auto"/>
            <w:left w:val="none" w:sz="0" w:space="0" w:color="auto"/>
            <w:bottom w:val="none" w:sz="0" w:space="0" w:color="auto"/>
            <w:right w:val="none" w:sz="0" w:space="0" w:color="auto"/>
          </w:divBdr>
        </w:div>
        <w:div w:id="985478194">
          <w:marLeft w:val="0"/>
          <w:marRight w:val="0"/>
          <w:marTop w:val="0"/>
          <w:marBottom w:val="0"/>
          <w:divBdr>
            <w:top w:val="none" w:sz="0" w:space="0" w:color="auto"/>
            <w:left w:val="none" w:sz="0" w:space="0" w:color="auto"/>
            <w:bottom w:val="none" w:sz="0" w:space="0" w:color="auto"/>
            <w:right w:val="none" w:sz="0" w:space="0" w:color="auto"/>
          </w:divBdr>
        </w:div>
        <w:div w:id="1861124066">
          <w:marLeft w:val="0"/>
          <w:marRight w:val="0"/>
          <w:marTop w:val="0"/>
          <w:marBottom w:val="0"/>
          <w:divBdr>
            <w:top w:val="none" w:sz="0" w:space="0" w:color="auto"/>
            <w:left w:val="none" w:sz="0" w:space="0" w:color="auto"/>
            <w:bottom w:val="none" w:sz="0" w:space="0" w:color="auto"/>
            <w:right w:val="none" w:sz="0" w:space="0" w:color="auto"/>
          </w:divBdr>
        </w:div>
        <w:div w:id="553782529">
          <w:marLeft w:val="0"/>
          <w:marRight w:val="0"/>
          <w:marTop w:val="0"/>
          <w:marBottom w:val="0"/>
          <w:divBdr>
            <w:top w:val="none" w:sz="0" w:space="0" w:color="auto"/>
            <w:left w:val="none" w:sz="0" w:space="0" w:color="auto"/>
            <w:bottom w:val="none" w:sz="0" w:space="0" w:color="auto"/>
            <w:right w:val="none" w:sz="0" w:space="0" w:color="auto"/>
          </w:divBdr>
        </w:div>
        <w:div w:id="1822773640">
          <w:marLeft w:val="0"/>
          <w:marRight w:val="0"/>
          <w:marTop w:val="0"/>
          <w:marBottom w:val="0"/>
          <w:divBdr>
            <w:top w:val="none" w:sz="0" w:space="0" w:color="auto"/>
            <w:left w:val="none" w:sz="0" w:space="0" w:color="auto"/>
            <w:bottom w:val="none" w:sz="0" w:space="0" w:color="auto"/>
            <w:right w:val="none" w:sz="0" w:space="0" w:color="auto"/>
          </w:divBdr>
        </w:div>
        <w:div w:id="1909270329">
          <w:marLeft w:val="0"/>
          <w:marRight w:val="0"/>
          <w:marTop w:val="0"/>
          <w:marBottom w:val="0"/>
          <w:divBdr>
            <w:top w:val="none" w:sz="0" w:space="0" w:color="auto"/>
            <w:left w:val="none" w:sz="0" w:space="0" w:color="auto"/>
            <w:bottom w:val="none" w:sz="0" w:space="0" w:color="auto"/>
            <w:right w:val="none" w:sz="0" w:space="0" w:color="auto"/>
          </w:divBdr>
        </w:div>
        <w:div w:id="1165705069">
          <w:marLeft w:val="0"/>
          <w:marRight w:val="0"/>
          <w:marTop w:val="0"/>
          <w:marBottom w:val="0"/>
          <w:divBdr>
            <w:top w:val="none" w:sz="0" w:space="0" w:color="auto"/>
            <w:left w:val="none" w:sz="0" w:space="0" w:color="auto"/>
            <w:bottom w:val="none" w:sz="0" w:space="0" w:color="auto"/>
            <w:right w:val="none" w:sz="0" w:space="0" w:color="auto"/>
          </w:divBdr>
        </w:div>
        <w:div w:id="1667518904">
          <w:marLeft w:val="0"/>
          <w:marRight w:val="0"/>
          <w:marTop w:val="0"/>
          <w:marBottom w:val="0"/>
          <w:divBdr>
            <w:top w:val="none" w:sz="0" w:space="0" w:color="auto"/>
            <w:left w:val="none" w:sz="0" w:space="0" w:color="auto"/>
            <w:bottom w:val="none" w:sz="0" w:space="0" w:color="auto"/>
            <w:right w:val="none" w:sz="0" w:space="0" w:color="auto"/>
          </w:divBdr>
        </w:div>
        <w:div w:id="497579204">
          <w:marLeft w:val="0"/>
          <w:marRight w:val="0"/>
          <w:marTop w:val="0"/>
          <w:marBottom w:val="0"/>
          <w:divBdr>
            <w:top w:val="none" w:sz="0" w:space="0" w:color="auto"/>
            <w:left w:val="none" w:sz="0" w:space="0" w:color="auto"/>
            <w:bottom w:val="none" w:sz="0" w:space="0" w:color="auto"/>
            <w:right w:val="none" w:sz="0" w:space="0" w:color="auto"/>
          </w:divBdr>
        </w:div>
      </w:divsChild>
    </w:div>
    <w:div w:id="980377860">
      <w:bodyDiv w:val="1"/>
      <w:marLeft w:val="0"/>
      <w:marRight w:val="0"/>
      <w:marTop w:val="0"/>
      <w:marBottom w:val="0"/>
      <w:divBdr>
        <w:top w:val="none" w:sz="0" w:space="0" w:color="auto"/>
        <w:left w:val="none" w:sz="0" w:space="0" w:color="auto"/>
        <w:bottom w:val="none" w:sz="0" w:space="0" w:color="auto"/>
        <w:right w:val="none" w:sz="0" w:space="0" w:color="auto"/>
      </w:divBdr>
    </w:div>
    <w:div w:id="1022782846">
      <w:bodyDiv w:val="1"/>
      <w:marLeft w:val="0"/>
      <w:marRight w:val="0"/>
      <w:marTop w:val="0"/>
      <w:marBottom w:val="0"/>
      <w:divBdr>
        <w:top w:val="none" w:sz="0" w:space="0" w:color="auto"/>
        <w:left w:val="none" w:sz="0" w:space="0" w:color="auto"/>
        <w:bottom w:val="none" w:sz="0" w:space="0" w:color="auto"/>
        <w:right w:val="none" w:sz="0" w:space="0" w:color="auto"/>
      </w:divBdr>
    </w:div>
    <w:div w:id="1115563085">
      <w:bodyDiv w:val="1"/>
      <w:marLeft w:val="0"/>
      <w:marRight w:val="0"/>
      <w:marTop w:val="0"/>
      <w:marBottom w:val="0"/>
      <w:divBdr>
        <w:top w:val="none" w:sz="0" w:space="0" w:color="auto"/>
        <w:left w:val="none" w:sz="0" w:space="0" w:color="auto"/>
        <w:bottom w:val="none" w:sz="0" w:space="0" w:color="auto"/>
        <w:right w:val="none" w:sz="0" w:space="0" w:color="auto"/>
      </w:divBdr>
    </w:div>
    <w:div w:id="1204293946">
      <w:bodyDiv w:val="1"/>
      <w:marLeft w:val="0"/>
      <w:marRight w:val="0"/>
      <w:marTop w:val="0"/>
      <w:marBottom w:val="0"/>
      <w:divBdr>
        <w:top w:val="none" w:sz="0" w:space="0" w:color="auto"/>
        <w:left w:val="none" w:sz="0" w:space="0" w:color="auto"/>
        <w:bottom w:val="none" w:sz="0" w:space="0" w:color="auto"/>
        <w:right w:val="none" w:sz="0" w:space="0" w:color="auto"/>
      </w:divBdr>
    </w:div>
    <w:div w:id="1315992921">
      <w:bodyDiv w:val="1"/>
      <w:marLeft w:val="0"/>
      <w:marRight w:val="0"/>
      <w:marTop w:val="0"/>
      <w:marBottom w:val="0"/>
      <w:divBdr>
        <w:top w:val="none" w:sz="0" w:space="0" w:color="auto"/>
        <w:left w:val="none" w:sz="0" w:space="0" w:color="auto"/>
        <w:bottom w:val="none" w:sz="0" w:space="0" w:color="auto"/>
        <w:right w:val="none" w:sz="0" w:space="0" w:color="auto"/>
      </w:divBdr>
    </w:div>
    <w:div w:id="1324352288">
      <w:bodyDiv w:val="1"/>
      <w:marLeft w:val="0"/>
      <w:marRight w:val="0"/>
      <w:marTop w:val="0"/>
      <w:marBottom w:val="0"/>
      <w:divBdr>
        <w:top w:val="none" w:sz="0" w:space="0" w:color="auto"/>
        <w:left w:val="none" w:sz="0" w:space="0" w:color="auto"/>
        <w:bottom w:val="none" w:sz="0" w:space="0" w:color="auto"/>
        <w:right w:val="none" w:sz="0" w:space="0" w:color="auto"/>
      </w:divBdr>
    </w:div>
    <w:div w:id="1901283260">
      <w:bodyDiv w:val="1"/>
      <w:marLeft w:val="0"/>
      <w:marRight w:val="0"/>
      <w:marTop w:val="0"/>
      <w:marBottom w:val="0"/>
      <w:divBdr>
        <w:top w:val="none" w:sz="0" w:space="0" w:color="auto"/>
        <w:left w:val="none" w:sz="0" w:space="0" w:color="auto"/>
        <w:bottom w:val="none" w:sz="0" w:space="0" w:color="auto"/>
        <w:right w:val="none" w:sz="0" w:space="0" w:color="auto"/>
      </w:divBdr>
    </w:div>
    <w:div w:id="2082366215">
      <w:bodyDiv w:val="1"/>
      <w:marLeft w:val="0"/>
      <w:marRight w:val="0"/>
      <w:marTop w:val="0"/>
      <w:marBottom w:val="0"/>
      <w:divBdr>
        <w:top w:val="none" w:sz="0" w:space="0" w:color="auto"/>
        <w:left w:val="none" w:sz="0" w:space="0" w:color="auto"/>
        <w:bottom w:val="none" w:sz="0" w:space="0" w:color="auto"/>
        <w:right w:val="none" w:sz="0" w:space="0" w:color="auto"/>
      </w:divBdr>
      <w:divsChild>
        <w:div w:id="2028477943">
          <w:marLeft w:val="0"/>
          <w:marRight w:val="0"/>
          <w:marTop w:val="0"/>
          <w:marBottom w:val="0"/>
          <w:divBdr>
            <w:top w:val="none" w:sz="0" w:space="0" w:color="auto"/>
            <w:left w:val="none" w:sz="0" w:space="0" w:color="auto"/>
            <w:bottom w:val="none" w:sz="0" w:space="0" w:color="auto"/>
            <w:right w:val="none" w:sz="0" w:space="0" w:color="auto"/>
          </w:divBdr>
        </w:div>
        <w:div w:id="51164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dc:creator>
  <cp:lastModifiedBy>Andrea</cp:lastModifiedBy>
  <cp:revision>2</cp:revision>
  <cp:lastPrinted>2022-09-07T20:55:00Z</cp:lastPrinted>
  <dcterms:created xsi:type="dcterms:W3CDTF">2022-09-22T15:16:00Z</dcterms:created>
  <dcterms:modified xsi:type="dcterms:W3CDTF">2022-09-22T15:16:00Z</dcterms:modified>
</cp:coreProperties>
</file>