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DC" w:rsidRDefault="0029672D">
      <w:pPr>
        <w:widowControl w:val="0"/>
        <w:tabs>
          <w:tab w:val="left" w:pos="720"/>
          <w:tab w:val="left" w:pos="1080"/>
          <w:tab w:val="left" w:pos="1440"/>
          <w:tab w:val="left" w:pos="1800"/>
          <w:tab w:val="left" w:pos="2160"/>
          <w:tab w:val="left" w:pos="5850"/>
          <w:tab w:val="right" w:pos="6624"/>
          <w:tab w:val="right" w:pos="6768"/>
        </w:tabs>
        <w:jc w:val="center"/>
        <w:rPr>
          <w:rFonts w:ascii="Cambria" w:eastAsia="Cambria" w:hAnsi="Cambria" w:cs="Cambria"/>
          <w:b/>
          <w:sz w:val="32"/>
          <w:szCs w:val="32"/>
        </w:rPr>
      </w:pPr>
      <w:r>
        <w:rPr>
          <w:rFonts w:ascii="Cambria" w:eastAsia="Cambria" w:hAnsi="Cambria" w:cs="Cambria"/>
          <w:b/>
          <w:sz w:val="32"/>
          <w:szCs w:val="32"/>
        </w:rPr>
        <w:t>Westworth United Church</w:t>
      </w:r>
    </w:p>
    <w:p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1750 Grosvenor Avenue, Winnipeg, Manitoba</w:t>
      </w:r>
    </w:p>
    <w:p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proofErr w:type="gramStart"/>
      <w:r>
        <w:rPr>
          <w:rFonts w:ascii="Cambria" w:eastAsia="Cambria" w:hAnsi="Cambria" w:cs="Cambria"/>
          <w:color w:val="000000"/>
          <w:sz w:val="20"/>
          <w:szCs w:val="20"/>
        </w:rPr>
        <w:t>on</w:t>
      </w:r>
      <w:proofErr w:type="gramEnd"/>
      <w:r>
        <w:rPr>
          <w:rFonts w:ascii="Cambria" w:eastAsia="Cambria" w:hAnsi="Cambria" w:cs="Cambria"/>
          <w:color w:val="000000"/>
          <w:sz w:val="20"/>
          <w:szCs w:val="20"/>
        </w:rPr>
        <w:t xml:space="preserve"> Treaty One Territory in the heart of the Métis Nation</w:t>
      </w:r>
    </w:p>
    <w:p w:rsidR="00A725DC" w:rsidRDefault="00A725DC">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sz w:val="18"/>
          <w:szCs w:val="18"/>
        </w:rPr>
      </w:pPr>
    </w:p>
    <w:p w:rsidR="00A725DC" w:rsidRDefault="0029672D">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rPr>
      </w:pPr>
      <w:bookmarkStart w:id="0" w:name="_gjdgxs" w:colFirst="0" w:colLast="0"/>
      <w:bookmarkEnd w:id="0"/>
      <w:r>
        <w:rPr>
          <w:rFonts w:ascii="Cambria" w:eastAsia="Cambria" w:hAnsi="Cambria" w:cs="Cambria"/>
        </w:rPr>
        <w:t xml:space="preserve">January </w:t>
      </w:r>
      <w:r w:rsidR="00430AB4">
        <w:rPr>
          <w:rFonts w:ascii="Cambria" w:eastAsia="Cambria" w:hAnsi="Cambria" w:cs="Cambria"/>
        </w:rPr>
        <w:t>22</w:t>
      </w:r>
      <w:r>
        <w:rPr>
          <w:rFonts w:ascii="Cambria" w:eastAsia="Cambria" w:hAnsi="Cambria" w:cs="Cambria"/>
        </w:rPr>
        <w:t>, 2023</w:t>
      </w:r>
    </w:p>
    <w:p w:rsidR="00576007" w:rsidRDefault="00430AB4">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rPr>
      </w:pPr>
      <w:r>
        <w:rPr>
          <w:rFonts w:ascii="Cambria" w:eastAsia="Cambria" w:hAnsi="Cambria" w:cs="Cambria"/>
        </w:rPr>
        <w:t>3</w:t>
      </w:r>
      <w:r w:rsidRPr="00430AB4">
        <w:rPr>
          <w:rFonts w:ascii="Cambria" w:eastAsia="Cambria" w:hAnsi="Cambria" w:cs="Cambria"/>
          <w:vertAlign w:val="superscript"/>
        </w:rPr>
        <w:t>rd</w:t>
      </w:r>
      <w:r>
        <w:rPr>
          <w:rFonts w:ascii="Cambria" w:eastAsia="Cambria" w:hAnsi="Cambria" w:cs="Cambria"/>
        </w:rPr>
        <w:t xml:space="preserve"> </w:t>
      </w:r>
      <w:r w:rsidR="00576007">
        <w:rPr>
          <w:rFonts w:ascii="Cambria" w:eastAsia="Cambria" w:hAnsi="Cambria" w:cs="Cambria"/>
        </w:rPr>
        <w:t>Sunday of Epiphany</w:t>
      </w:r>
    </w:p>
    <w:p w:rsidR="00A725DC" w:rsidRPr="00890F23" w:rsidRDefault="00A725DC">
      <w:pPr>
        <w:ind w:hanging="180"/>
        <w:rPr>
          <w:rFonts w:ascii="Cambria" w:eastAsia="Cambria" w:hAnsi="Cambria" w:cs="Cambria"/>
          <w:b/>
          <w:sz w:val="20"/>
        </w:rPr>
      </w:pPr>
    </w:p>
    <w:p w:rsidR="00A725DC" w:rsidRDefault="0029672D">
      <w:pPr>
        <w:ind w:hanging="180"/>
        <w:jc w:val="center"/>
        <w:rPr>
          <w:rFonts w:ascii="Cambria" w:eastAsia="Cambria" w:hAnsi="Cambria" w:cs="Cambria"/>
          <w:b/>
          <w:sz w:val="26"/>
          <w:szCs w:val="26"/>
        </w:rPr>
      </w:pPr>
      <w:r>
        <w:rPr>
          <w:rFonts w:ascii="Cambria" w:eastAsia="Cambria" w:hAnsi="Cambria" w:cs="Cambria"/>
          <w:b/>
          <w:sz w:val="26"/>
          <w:szCs w:val="26"/>
        </w:rPr>
        <w:t>We Gather to Worship</w:t>
      </w:r>
    </w:p>
    <w:p w:rsidR="00A725DC" w:rsidRPr="00B445A3" w:rsidRDefault="00A725DC">
      <w:pPr>
        <w:ind w:hanging="180"/>
        <w:jc w:val="center"/>
        <w:rPr>
          <w:rFonts w:ascii="Cambria" w:eastAsia="Cambria" w:hAnsi="Cambria" w:cs="Cambria"/>
          <w:b/>
          <w:sz w:val="20"/>
        </w:rPr>
      </w:pPr>
    </w:p>
    <w:p w:rsidR="00A725DC" w:rsidRDefault="0029672D">
      <w:pPr>
        <w:ind w:hanging="180"/>
        <w:rPr>
          <w:rFonts w:ascii="Cambria" w:eastAsia="Cambria" w:hAnsi="Cambria" w:cs="Cambria"/>
          <w:b/>
        </w:rPr>
      </w:pPr>
      <w:r>
        <w:rPr>
          <w:rFonts w:ascii="Cambria" w:eastAsia="Cambria" w:hAnsi="Cambria" w:cs="Cambria"/>
          <w:b/>
        </w:rPr>
        <w:t xml:space="preserve">Welcome </w:t>
      </w:r>
    </w:p>
    <w:p w:rsidR="00B445A3" w:rsidRPr="006F1ADF" w:rsidRDefault="00B445A3">
      <w:pPr>
        <w:ind w:hanging="180"/>
        <w:rPr>
          <w:rFonts w:ascii="Cambria" w:eastAsia="Cambria" w:hAnsi="Cambria" w:cs="Cambria"/>
          <w:b/>
          <w:sz w:val="18"/>
        </w:rPr>
      </w:pPr>
    </w:p>
    <w:p w:rsidR="00B445A3" w:rsidRPr="00813136" w:rsidRDefault="00B445A3">
      <w:pPr>
        <w:ind w:hanging="180"/>
        <w:rPr>
          <w:rFonts w:ascii="Cambria" w:eastAsia="Cambria" w:hAnsi="Cambria" w:cs="Cambria"/>
          <w:b/>
          <w:i/>
          <w:sz w:val="20"/>
        </w:rPr>
      </w:pPr>
      <w:r>
        <w:rPr>
          <w:rFonts w:ascii="Cambria" w:eastAsia="Cambria" w:hAnsi="Cambria" w:cs="Cambria"/>
          <w:b/>
        </w:rPr>
        <w:t>Introit:</w:t>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w:t>
      </w:r>
      <w:r w:rsidRPr="00B445A3">
        <w:rPr>
          <w:rFonts w:ascii="Cambria" w:eastAsia="Cambria" w:hAnsi="Cambria" w:cs="Cambria"/>
        </w:rPr>
        <w:t>“</w:t>
      </w:r>
      <w:r w:rsidR="00813136">
        <w:rPr>
          <w:rFonts w:ascii="Cambria" w:eastAsia="Cambria" w:hAnsi="Cambria" w:cs="Cambria"/>
        </w:rPr>
        <w:t>You Are the Light</w:t>
      </w:r>
      <w:r w:rsidRPr="00B445A3">
        <w:rPr>
          <w:rFonts w:ascii="Cambria" w:eastAsia="Cambria" w:hAnsi="Cambria" w:cs="Cambria"/>
        </w:rPr>
        <w:t>”</w:t>
      </w:r>
      <w:r>
        <w:rPr>
          <w:rFonts w:ascii="Cambria" w:eastAsia="Cambria" w:hAnsi="Cambria" w:cs="Cambria"/>
        </w:rPr>
        <w:tab/>
      </w:r>
      <w:r>
        <w:rPr>
          <w:rFonts w:ascii="Cambria" w:eastAsia="Cambria" w:hAnsi="Cambria" w:cs="Cambria"/>
        </w:rPr>
        <w:tab/>
      </w:r>
      <w:r>
        <w:rPr>
          <w:rFonts w:ascii="Cambria" w:eastAsia="Cambria" w:hAnsi="Cambria" w:cs="Cambria"/>
        </w:rPr>
        <w:tab/>
      </w:r>
      <w:r w:rsidR="00813136" w:rsidRPr="00813136">
        <w:rPr>
          <w:rFonts w:ascii="Cambria" w:eastAsia="Cambria" w:hAnsi="Cambria" w:cs="Cambria"/>
          <w:i/>
          <w:sz w:val="20"/>
        </w:rPr>
        <w:t xml:space="preserve">Tom </w:t>
      </w:r>
      <w:proofErr w:type="spellStart"/>
      <w:r w:rsidR="00813136" w:rsidRPr="00813136">
        <w:rPr>
          <w:rFonts w:ascii="Cambria" w:eastAsia="Cambria" w:hAnsi="Cambria" w:cs="Cambria"/>
          <w:i/>
          <w:sz w:val="20"/>
        </w:rPr>
        <w:t>Fettke</w:t>
      </w:r>
      <w:proofErr w:type="spellEnd"/>
    </w:p>
    <w:p w:rsidR="00A725DC" w:rsidRPr="006F1ADF" w:rsidRDefault="00A725DC">
      <w:pPr>
        <w:pBdr>
          <w:top w:val="nil"/>
          <w:left w:val="nil"/>
          <w:bottom w:val="nil"/>
          <w:right w:val="nil"/>
          <w:between w:val="nil"/>
        </w:pBdr>
        <w:tabs>
          <w:tab w:val="left" w:pos="284"/>
          <w:tab w:val="left" w:pos="720"/>
          <w:tab w:val="left" w:pos="1440"/>
          <w:tab w:val="center" w:pos="4680"/>
          <w:tab w:val="right" w:pos="9340"/>
        </w:tabs>
        <w:ind w:hanging="180"/>
        <w:rPr>
          <w:rFonts w:ascii="Cambria" w:eastAsia="Cambria" w:hAnsi="Cambria" w:cs="Cambria"/>
          <w:b/>
          <w:color w:val="000000"/>
          <w:sz w:val="18"/>
          <w:szCs w:val="16"/>
        </w:rPr>
      </w:pPr>
    </w:p>
    <w:p w:rsidR="00A725DC" w:rsidRDefault="0029672D">
      <w:pPr>
        <w:widowControl w:val="0"/>
        <w:tabs>
          <w:tab w:val="left" w:pos="360"/>
          <w:tab w:val="left" w:pos="720"/>
          <w:tab w:val="left" w:pos="1080"/>
          <w:tab w:val="left" w:pos="1440"/>
          <w:tab w:val="left" w:pos="1800"/>
          <w:tab w:val="left" w:pos="2160"/>
          <w:tab w:val="right" w:pos="6624"/>
          <w:tab w:val="right" w:pos="6750"/>
        </w:tabs>
        <w:ind w:hanging="180"/>
        <w:rPr>
          <w:rFonts w:ascii="Cambria" w:eastAsia="Cambria" w:hAnsi="Cambria" w:cs="Cambria"/>
          <w:b/>
        </w:rPr>
      </w:pPr>
      <w:r>
        <w:rPr>
          <w:rFonts w:ascii="Cambria" w:eastAsia="Cambria" w:hAnsi="Cambria" w:cs="Cambria"/>
          <w:b/>
        </w:rPr>
        <w:t>Candle Lighting</w:t>
      </w:r>
    </w:p>
    <w:p w:rsidR="00A725DC" w:rsidRDefault="0029672D">
      <w:pPr>
        <w:tabs>
          <w:tab w:val="left" w:pos="360"/>
          <w:tab w:val="left" w:pos="720"/>
          <w:tab w:val="left" w:pos="1080"/>
          <w:tab w:val="left" w:pos="1440"/>
          <w:tab w:val="left" w:pos="1800"/>
          <w:tab w:val="left" w:pos="2160"/>
          <w:tab w:val="right" w:pos="6789"/>
          <w:tab w:val="right" w:pos="6750"/>
        </w:tabs>
        <w:ind w:hanging="180"/>
        <w:rPr>
          <w:rFonts w:ascii="Cambria" w:eastAsia="Cambria" w:hAnsi="Cambria" w:cs="Cambria"/>
          <w:b/>
        </w:rPr>
      </w:pPr>
      <w:r w:rsidRPr="005336A0">
        <w:rPr>
          <w:rFonts w:asciiTheme="minorHAnsi" w:eastAsia="Cambria" w:hAnsiTheme="minorHAnsi" w:cs="Cambria"/>
          <w:b/>
        </w:rPr>
        <w:t xml:space="preserve">     </w:t>
      </w:r>
      <w:r w:rsidR="00AA2BAE" w:rsidRPr="005336A0">
        <w:rPr>
          <w:rFonts w:asciiTheme="minorHAnsi" w:eastAsia="Cambria" w:hAnsiTheme="minorHAnsi" w:cs="Cambria"/>
          <w:b/>
        </w:rPr>
        <w:t xml:space="preserve">               </w:t>
      </w:r>
      <w:r w:rsidRPr="005336A0">
        <w:rPr>
          <w:rFonts w:asciiTheme="minorHAnsi" w:eastAsia="Cambria" w:hAnsiTheme="minorHAnsi" w:cs="Cambria"/>
          <w:b/>
        </w:rPr>
        <w:t xml:space="preserve">  </w:t>
      </w:r>
      <w:r w:rsidR="000934CC" w:rsidRPr="005336A0">
        <w:rPr>
          <w:rFonts w:asciiTheme="minorHAnsi" w:eastAsia="Cambria" w:hAnsiTheme="minorHAnsi" w:cs="Cambria"/>
          <w:b/>
        </w:rPr>
        <w:t xml:space="preserve">     </w:t>
      </w:r>
      <w:r w:rsidR="001D2BB6" w:rsidRPr="005336A0">
        <w:rPr>
          <w:rFonts w:asciiTheme="minorHAnsi" w:eastAsia="Cambria" w:hAnsiTheme="minorHAnsi" w:cs="Cambria"/>
          <w:b/>
        </w:rPr>
        <w:t xml:space="preserve"> </w:t>
      </w:r>
      <w:r w:rsidRPr="005336A0">
        <w:rPr>
          <w:rFonts w:asciiTheme="minorHAnsi" w:eastAsia="Cambria" w:hAnsiTheme="minorHAnsi" w:cs="Cambria"/>
        </w:rPr>
        <w:t>"</w:t>
      </w:r>
      <w:r w:rsidR="000934CC" w:rsidRPr="005336A0">
        <w:rPr>
          <w:rFonts w:asciiTheme="minorHAnsi" w:hAnsiTheme="minorHAnsi"/>
        </w:rPr>
        <w:t>Spirit of God, Descend Upon My Heart</w:t>
      </w:r>
      <w:r w:rsidR="000934CC" w:rsidRPr="005336A0">
        <w:rPr>
          <w:rFonts w:asciiTheme="minorHAnsi" w:eastAsia="Cambria" w:hAnsiTheme="minorHAnsi" w:cs="Cambria"/>
        </w:rPr>
        <w:t>”</w:t>
      </w:r>
      <w:r w:rsidR="000934CC">
        <w:rPr>
          <w:rFonts w:ascii="Cambria" w:eastAsia="Cambria" w:hAnsi="Cambria" w:cs="Cambria"/>
        </w:rPr>
        <w:t xml:space="preserve">       </w:t>
      </w:r>
      <w:r w:rsidR="000934CC" w:rsidRPr="000934CC">
        <w:rPr>
          <w:rFonts w:ascii="Cambria" w:eastAsia="Cambria" w:hAnsi="Cambria" w:cs="Cambria"/>
          <w:i/>
          <w:sz w:val="20"/>
        </w:rPr>
        <w:t>John Carter</w:t>
      </w:r>
      <w:r>
        <w:rPr>
          <w:rFonts w:ascii="Cambria" w:eastAsia="Cambria" w:hAnsi="Cambria" w:cs="Cambria"/>
        </w:rPr>
        <w:tab/>
      </w:r>
    </w:p>
    <w:p w:rsidR="00A725DC" w:rsidRPr="006F1ADF" w:rsidRDefault="00A725DC">
      <w:pPr>
        <w:widowControl w:val="0"/>
        <w:tabs>
          <w:tab w:val="left" w:pos="360"/>
          <w:tab w:val="left" w:pos="720"/>
          <w:tab w:val="left" w:pos="1080"/>
          <w:tab w:val="left" w:pos="1440"/>
          <w:tab w:val="left" w:pos="1800"/>
          <w:tab w:val="left" w:pos="2160"/>
          <w:tab w:val="right" w:pos="6624"/>
          <w:tab w:val="right" w:pos="6750"/>
        </w:tabs>
        <w:ind w:hanging="180"/>
        <w:rPr>
          <w:rFonts w:ascii="Cambria" w:eastAsia="Cambria" w:hAnsi="Cambria" w:cs="Cambria"/>
          <w:b/>
          <w:sz w:val="18"/>
          <w:szCs w:val="16"/>
        </w:rPr>
      </w:pPr>
    </w:p>
    <w:p w:rsidR="00A725DC" w:rsidRDefault="0029672D">
      <w:pPr>
        <w:ind w:hanging="180"/>
        <w:rPr>
          <w:rFonts w:ascii="Cambria" w:eastAsia="Cambria" w:hAnsi="Cambria" w:cs="Cambria"/>
          <w:b/>
          <w:color w:val="111C24"/>
        </w:rPr>
      </w:pPr>
      <w:r>
        <w:rPr>
          <w:rFonts w:ascii="Cambria" w:eastAsia="Cambria" w:hAnsi="Cambria" w:cs="Cambria"/>
          <w:b/>
          <w:color w:val="111C24"/>
        </w:rPr>
        <w:t>Treaty Acknowledgement</w:t>
      </w:r>
    </w:p>
    <w:p w:rsidR="00A725DC" w:rsidRPr="006F1ADF" w:rsidRDefault="00A725DC">
      <w:pPr>
        <w:ind w:hanging="180"/>
        <w:rPr>
          <w:rFonts w:ascii="Cambria" w:eastAsia="Cambria" w:hAnsi="Cambria" w:cs="Cambria"/>
          <w:b/>
          <w:color w:val="111C24"/>
          <w:sz w:val="18"/>
        </w:rPr>
      </w:pPr>
    </w:p>
    <w:p w:rsidR="00A725DC" w:rsidRDefault="007E721B">
      <w:pPr>
        <w:ind w:hanging="180"/>
        <w:rPr>
          <w:rFonts w:ascii="Cambria" w:eastAsia="Cambria" w:hAnsi="Cambria" w:cs="Cambria"/>
          <w:b/>
          <w:color w:val="111C24"/>
        </w:rPr>
      </w:pPr>
      <w:r>
        <w:rPr>
          <w:rFonts w:ascii="Cambria" w:eastAsia="Cambria" w:hAnsi="Cambria" w:cs="Cambria"/>
          <w:b/>
          <w:color w:val="111C24"/>
        </w:rPr>
        <w:t>Children’s Time</w:t>
      </w:r>
    </w:p>
    <w:p w:rsidR="00A725DC" w:rsidRPr="006F1ADF" w:rsidRDefault="00A725DC">
      <w:pPr>
        <w:ind w:hanging="180"/>
        <w:rPr>
          <w:rFonts w:ascii="Cambria" w:eastAsia="Cambria" w:hAnsi="Cambria" w:cs="Cambria"/>
          <w:b/>
          <w:color w:val="111C24"/>
          <w:sz w:val="18"/>
        </w:rPr>
      </w:pPr>
    </w:p>
    <w:p w:rsidR="00430AB4" w:rsidRPr="004C046B" w:rsidRDefault="0029672D">
      <w:pPr>
        <w:ind w:hanging="180"/>
        <w:rPr>
          <w:rFonts w:ascii="Cambria" w:eastAsia="Cambria" w:hAnsi="Cambria" w:cs="Cambria"/>
          <w:color w:val="111C24"/>
          <w:sz w:val="16"/>
        </w:rPr>
      </w:pPr>
      <w:r>
        <w:rPr>
          <w:rFonts w:ascii="Cambria" w:eastAsia="Cambria" w:hAnsi="Cambria" w:cs="Cambria"/>
          <w:b/>
          <w:color w:val="111C24"/>
        </w:rPr>
        <w:t>Hymn</w:t>
      </w:r>
      <w:r w:rsidR="00790B70">
        <w:rPr>
          <w:rFonts w:ascii="Cambria" w:eastAsia="Cambria" w:hAnsi="Cambria" w:cs="Cambria"/>
          <w:b/>
          <w:color w:val="111C24"/>
        </w:rPr>
        <w:t>:</w:t>
      </w:r>
      <w:r>
        <w:rPr>
          <w:rFonts w:ascii="Cambria" w:eastAsia="Cambria" w:hAnsi="Cambria" w:cs="Cambria"/>
          <w:b/>
          <w:color w:val="111C24"/>
        </w:rPr>
        <w:t xml:space="preserve"> </w:t>
      </w:r>
      <w:r w:rsidR="007E721B">
        <w:rPr>
          <w:rFonts w:ascii="Cambria" w:eastAsia="Cambria" w:hAnsi="Cambria" w:cs="Cambria"/>
          <w:color w:val="111C24"/>
        </w:rPr>
        <w:t>VU</w:t>
      </w:r>
      <w:r w:rsidR="00430AB4">
        <w:rPr>
          <w:rFonts w:ascii="Cambria" w:eastAsia="Cambria" w:hAnsi="Cambria" w:cs="Cambria"/>
          <w:color w:val="111C24"/>
        </w:rPr>
        <w:t xml:space="preserve"> 413</w:t>
      </w:r>
      <w:r>
        <w:rPr>
          <w:rFonts w:ascii="Cambria" w:eastAsia="Cambria" w:hAnsi="Cambria" w:cs="Cambria"/>
          <w:color w:val="111C24"/>
        </w:rPr>
        <w:t>“</w:t>
      </w:r>
      <w:r w:rsidR="00430AB4">
        <w:rPr>
          <w:rFonts w:ascii="Cambria" w:eastAsia="Cambria" w:hAnsi="Cambria" w:cs="Cambria"/>
          <w:color w:val="111C24"/>
        </w:rPr>
        <w:t xml:space="preserve">O Splendour of God’s Glory Bright” </w:t>
      </w:r>
      <w:r w:rsidR="00430AB4" w:rsidRPr="004C046B">
        <w:rPr>
          <w:rFonts w:ascii="Cambria" w:eastAsia="Cambria" w:hAnsi="Cambria" w:cs="Cambria"/>
          <w:color w:val="111C24"/>
          <w:sz w:val="16"/>
        </w:rPr>
        <w:t>P</w:t>
      </w:r>
      <w:r w:rsidR="004C046B" w:rsidRPr="004C046B">
        <w:rPr>
          <w:rFonts w:ascii="Cambria" w:eastAsia="Cambria" w:hAnsi="Cambria" w:cs="Cambria"/>
          <w:color w:val="111C24"/>
          <w:sz w:val="16"/>
        </w:rPr>
        <w:t>UER NOBIS NASCITUR</w:t>
      </w:r>
    </w:p>
    <w:p w:rsidR="00A725DC" w:rsidRPr="004C046B" w:rsidRDefault="00576007">
      <w:pPr>
        <w:ind w:hanging="180"/>
        <w:rPr>
          <w:rFonts w:ascii="Cambria" w:eastAsia="Cambria" w:hAnsi="Cambria" w:cs="Cambria"/>
          <w:i/>
          <w:color w:val="111C24"/>
          <w:sz w:val="16"/>
          <w:szCs w:val="20"/>
        </w:rPr>
      </w:pPr>
      <w:r w:rsidRPr="004C046B">
        <w:rPr>
          <w:rFonts w:ascii="Cambria" w:eastAsia="Cambria" w:hAnsi="Cambria" w:cs="Cambria"/>
          <w:color w:val="111C24"/>
          <w:sz w:val="16"/>
        </w:rPr>
        <w:t xml:space="preserve">    </w:t>
      </w:r>
      <w:r w:rsidR="0029672D" w:rsidRPr="004C046B">
        <w:rPr>
          <w:rFonts w:ascii="Cambria" w:eastAsia="Cambria" w:hAnsi="Cambria" w:cs="Cambria"/>
          <w:color w:val="111C24"/>
          <w:sz w:val="16"/>
        </w:rPr>
        <w:t xml:space="preserve">        </w:t>
      </w:r>
    </w:p>
    <w:p w:rsidR="00A725DC" w:rsidRDefault="0029672D" w:rsidP="004C046B">
      <w:pPr>
        <w:pBdr>
          <w:top w:val="nil"/>
          <w:left w:val="nil"/>
          <w:bottom w:val="nil"/>
          <w:right w:val="nil"/>
          <w:between w:val="nil"/>
        </w:pBdr>
        <w:ind w:hanging="180"/>
        <w:rPr>
          <w:rFonts w:ascii="Cambria" w:eastAsia="Cambria" w:hAnsi="Cambria" w:cs="Cambria"/>
          <w:b/>
          <w:color w:val="111C24"/>
        </w:rPr>
      </w:pPr>
      <w:r>
        <w:rPr>
          <w:rFonts w:ascii="Cambria" w:eastAsia="Cambria" w:hAnsi="Cambria" w:cs="Cambria"/>
          <w:b/>
          <w:color w:val="111C24"/>
        </w:rPr>
        <w:t>Prayer of Confession</w:t>
      </w:r>
    </w:p>
    <w:p w:rsidR="00430AB4" w:rsidRDefault="00430AB4" w:rsidP="004C046B">
      <w:pPr>
        <w:pBdr>
          <w:top w:val="nil"/>
          <w:left w:val="nil"/>
          <w:bottom w:val="nil"/>
          <w:right w:val="nil"/>
          <w:between w:val="nil"/>
        </w:pBdr>
        <w:ind w:hanging="180"/>
        <w:rPr>
          <w:rFonts w:ascii="Cambria" w:eastAsia="Cambria" w:hAnsi="Cambria" w:cs="Cambria"/>
          <w:color w:val="111C24"/>
        </w:rPr>
      </w:pPr>
      <w:r>
        <w:rPr>
          <w:rFonts w:ascii="Cambria" w:eastAsia="Cambria" w:hAnsi="Cambria" w:cs="Cambria"/>
          <w:b/>
          <w:color w:val="111C24"/>
        </w:rPr>
        <w:tab/>
      </w:r>
      <w:r>
        <w:rPr>
          <w:rFonts w:ascii="Cambria" w:eastAsia="Cambria" w:hAnsi="Cambria" w:cs="Cambria"/>
          <w:color w:val="111C24"/>
        </w:rPr>
        <w:t xml:space="preserve">Loving God, we </w:t>
      </w:r>
      <w:proofErr w:type="gramStart"/>
      <w:r>
        <w:rPr>
          <w:rFonts w:ascii="Cambria" w:eastAsia="Cambria" w:hAnsi="Cambria" w:cs="Cambria"/>
          <w:color w:val="111C24"/>
        </w:rPr>
        <w:t>are created</w:t>
      </w:r>
      <w:proofErr w:type="gramEnd"/>
      <w:r>
        <w:rPr>
          <w:rFonts w:ascii="Cambria" w:eastAsia="Cambria" w:hAnsi="Cambria" w:cs="Cambria"/>
          <w:color w:val="111C24"/>
        </w:rPr>
        <w:t xml:space="preserve"> in your image,</w:t>
      </w:r>
    </w:p>
    <w:p w:rsidR="00430AB4" w:rsidRDefault="00430AB4" w:rsidP="004C046B">
      <w:pPr>
        <w:pBdr>
          <w:top w:val="nil"/>
          <w:left w:val="nil"/>
          <w:bottom w:val="nil"/>
          <w:right w:val="nil"/>
          <w:between w:val="nil"/>
        </w:pBdr>
        <w:ind w:hanging="180"/>
        <w:rPr>
          <w:rFonts w:ascii="Cambria" w:eastAsia="Cambria" w:hAnsi="Cambria" w:cs="Cambria"/>
          <w:color w:val="111C24"/>
        </w:rPr>
      </w:pPr>
      <w:r>
        <w:rPr>
          <w:rFonts w:ascii="Cambria" w:eastAsia="Cambria" w:hAnsi="Cambria" w:cs="Cambria"/>
          <w:color w:val="111C24"/>
        </w:rPr>
        <w:tab/>
      </w:r>
      <w:proofErr w:type="gramStart"/>
      <w:r>
        <w:rPr>
          <w:rFonts w:ascii="Cambria" w:eastAsia="Cambria" w:hAnsi="Cambria" w:cs="Cambria"/>
          <w:color w:val="111C24"/>
        </w:rPr>
        <w:t>yet</w:t>
      </w:r>
      <w:proofErr w:type="gramEnd"/>
      <w:r>
        <w:rPr>
          <w:rFonts w:ascii="Cambria" w:eastAsia="Cambria" w:hAnsi="Cambria" w:cs="Cambria"/>
          <w:color w:val="111C24"/>
        </w:rPr>
        <w:t xml:space="preserve"> too often in this world </w:t>
      </w:r>
    </w:p>
    <w:p w:rsidR="00430AB4" w:rsidRDefault="00430AB4" w:rsidP="004C046B">
      <w:pPr>
        <w:pBdr>
          <w:top w:val="nil"/>
          <w:left w:val="nil"/>
          <w:bottom w:val="nil"/>
          <w:right w:val="nil"/>
          <w:between w:val="nil"/>
        </w:pBdr>
        <w:ind w:hanging="180"/>
        <w:rPr>
          <w:rFonts w:ascii="Cambria" w:eastAsia="Cambria" w:hAnsi="Cambria" w:cs="Cambria"/>
          <w:color w:val="111C24"/>
        </w:rPr>
      </w:pPr>
      <w:r>
        <w:rPr>
          <w:rFonts w:ascii="Cambria" w:eastAsia="Cambria" w:hAnsi="Cambria" w:cs="Cambria"/>
          <w:color w:val="111C24"/>
        </w:rPr>
        <w:tab/>
      </w:r>
      <w:r>
        <w:rPr>
          <w:rFonts w:ascii="Cambria" w:eastAsia="Cambria" w:hAnsi="Cambria" w:cs="Cambria"/>
          <w:color w:val="111C24"/>
        </w:rPr>
        <w:tab/>
      </w:r>
      <w:proofErr w:type="gramStart"/>
      <w:r>
        <w:rPr>
          <w:rFonts w:ascii="Cambria" w:eastAsia="Cambria" w:hAnsi="Cambria" w:cs="Cambria"/>
          <w:color w:val="111C24"/>
        </w:rPr>
        <w:t>we</w:t>
      </w:r>
      <w:proofErr w:type="gramEnd"/>
      <w:r>
        <w:rPr>
          <w:rFonts w:ascii="Cambria" w:eastAsia="Cambria" w:hAnsi="Cambria" w:cs="Cambria"/>
          <w:color w:val="111C24"/>
        </w:rPr>
        <w:t xml:space="preserve"> do not reflect your light.</w:t>
      </w:r>
    </w:p>
    <w:p w:rsidR="00430AB4" w:rsidRDefault="00430AB4" w:rsidP="004C046B">
      <w:pPr>
        <w:pBdr>
          <w:top w:val="nil"/>
          <w:left w:val="nil"/>
          <w:bottom w:val="nil"/>
          <w:right w:val="nil"/>
          <w:between w:val="nil"/>
        </w:pBdr>
        <w:ind w:hanging="180"/>
        <w:rPr>
          <w:rFonts w:ascii="Cambria" w:eastAsia="Cambria" w:hAnsi="Cambria" w:cs="Cambria"/>
          <w:color w:val="111C24"/>
        </w:rPr>
      </w:pPr>
      <w:r>
        <w:rPr>
          <w:rFonts w:ascii="Cambria" w:eastAsia="Cambria" w:hAnsi="Cambria" w:cs="Cambria"/>
          <w:color w:val="111C24"/>
        </w:rPr>
        <w:tab/>
        <w:t>Instead of being beacons in the night,</w:t>
      </w:r>
    </w:p>
    <w:p w:rsidR="00430AB4" w:rsidRDefault="00430AB4" w:rsidP="004C046B">
      <w:pPr>
        <w:pBdr>
          <w:top w:val="nil"/>
          <w:left w:val="nil"/>
          <w:bottom w:val="nil"/>
          <w:right w:val="nil"/>
          <w:between w:val="nil"/>
        </w:pBdr>
        <w:ind w:hanging="180"/>
        <w:rPr>
          <w:rFonts w:ascii="Cambria" w:eastAsia="Cambria" w:hAnsi="Cambria" w:cs="Cambria"/>
          <w:color w:val="111C24"/>
        </w:rPr>
      </w:pPr>
      <w:r>
        <w:rPr>
          <w:rFonts w:ascii="Cambria" w:eastAsia="Cambria" w:hAnsi="Cambria" w:cs="Cambria"/>
          <w:color w:val="111C24"/>
        </w:rPr>
        <w:tab/>
      </w:r>
      <w:r>
        <w:rPr>
          <w:rFonts w:ascii="Cambria" w:eastAsia="Cambria" w:hAnsi="Cambria" w:cs="Cambria"/>
          <w:color w:val="111C24"/>
        </w:rPr>
        <w:tab/>
      </w:r>
      <w:proofErr w:type="gramStart"/>
      <w:r>
        <w:rPr>
          <w:rFonts w:ascii="Cambria" w:eastAsia="Cambria" w:hAnsi="Cambria" w:cs="Cambria"/>
          <w:color w:val="111C24"/>
        </w:rPr>
        <w:t>sometimes</w:t>
      </w:r>
      <w:proofErr w:type="gramEnd"/>
      <w:r>
        <w:rPr>
          <w:rFonts w:ascii="Cambria" w:eastAsia="Cambria" w:hAnsi="Cambria" w:cs="Cambria"/>
          <w:color w:val="111C24"/>
        </w:rPr>
        <w:t xml:space="preserve"> we are in danger of snuffing out what light is </w:t>
      </w:r>
      <w:r>
        <w:rPr>
          <w:rFonts w:ascii="Cambria" w:eastAsia="Cambria" w:hAnsi="Cambria" w:cs="Cambria"/>
          <w:color w:val="111C24"/>
        </w:rPr>
        <w:tab/>
        <w:t>left.</w:t>
      </w:r>
    </w:p>
    <w:p w:rsidR="00430AB4" w:rsidRDefault="00FC7353" w:rsidP="004C046B">
      <w:pPr>
        <w:pBdr>
          <w:top w:val="nil"/>
          <w:left w:val="nil"/>
          <w:bottom w:val="nil"/>
          <w:right w:val="nil"/>
          <w:between w:val="nil"/>
        </w:pBdr>
        <w:ind w:hanging="180"/>
        <w:rPr>
          <w:rFonts w:ascii="Cambria" w:eastAsia="Cambria" w:hAnsi="Cambria" w:cs="Cambria"/>
          <w:color w:val="111C24"/>
        </w:rPr>
      </w:pPr>
      <w:r>
        <w:rPr>
          <w:rFonts w:ascii="Cambria" w:eastAsia="Cambria" w:hAnsi="Cambria" w:cs="Cambria"/>
          <w:color w:val="111C24"/>
        </w:rPr>
        <w:tab/>
        <w:t>Loving G</w:t>
      </w:r>
      <w:r w:rsidR="00430AB4">
        <w:rPr>
          <w:rFonts w:ascii="Cambria" w:eastAsia="Cambria" w:hAnsi="Cambria" w:cs="Cambria"/>
          <w:color w:val="111C24"/>
        </w:rPr>
        <w:t xml:space="preserve">od, free us from the shadows that lie in all our hearts, </w:t>
      </w:r>
    </w:p>
    <w:p w:rsidR="00430AB4" w:rsidRDefault="00430AB4" w:rsidP="004C046B">
      <w:pPr>
        <w:pBdr>
          <w:top w:val="nil"/>
          <w:left w:val="nil"/>
          <w:bottom w:val="nil"/>
          <w:right w:val="nil"/>
          <w:between w:val="nil"/>
        </w:pBdr>
        <w:ind w:hanging="180"/>
        <w:rPr>
          <w:rFonts w:ascii="Cambria" w:eastAsia="Cambria" w:hAnsi="Cambria" w:cs="Cambria"/>
          <w:color w:val="111C24"/>
        </w:rPr>
      </w:pPr>
      <w:r>
        <w:rPr>
          <w:rFonts w:ascii="Cambria" w:eastAsia="Cambria" w:hAnsi="Cambria" w:cs="Cambria"/>
          <w:color w:val="111C24"/>
        </w:rPr>
        <w:tab/>
      </w:r>
      <w:r>
        <w:rPr>
          <w:rFonts w:ascii="Cambria" w:eastAsia="Cambria" w:hAnsi="Cambria" w:cs="Cambria"/>
          <w:color w:val="111C24"/>
        </w:rPr>
        <w:tab/>
      </w:r>
      <w:proofErr w:type="gramStart"/>
      <w:r>
        <w:rPr>
          <w:rFonts w:ascii="Cambria" w:eastAsia="Cambria" w:hAnsi="Cambria" w:cs="Cambria"/>
          <w:color w:val="111C24"/>
        </w:rPr>
        <w:t>so</w:t>
      </w:r>
      <w:proofErr w:type="gramEnd"/>
      <w:r>
        <w:rPr>
          <w:rFonts w:ascii="Cambria" w:eastAsia="Cambria" w:hAnsi="Cambria" w:cs="Cambria"/>
          <w:color w:val="111C24"/>
        </w:rPr>
        <w:t xml:space="preserve"> we will reveal to the world</w:t>
      </w:r>
    </w:p>
    <w:p w:rsidR="00430AB4" w:rsidRPr="00430AB4" w:rsidRDefault="00430AB4" w:rsidP="004C046B">
      <w:pPr>
        <w:pBdr>
          <w:top w:val="nil"/>
          <w:left w:val="nil"/>
          <w:bottom w:val="nil"/>
          <w:right w:val="nil"/>
          <w:between w:val="nil"/>
        </w:pBdr>
        <w:ind w:hanging="180"/>
        <w:rPr>
          <w:rFonts w:ascii="Cambria" w:eastAsia="Cambria" w:hAnsi="Cambria" w:cs="Cambria"/>
          <w:color w:val="111C24"/>
        </w:rPr>
      </w:pPr>
      <w:r>
        <w:rPr>
          <w:rFonts w:ascii="Cambria" w:eastAsia="Cambria" w:hAnsi="Cambria" w:cs="Cambria"/>
          <w:color w:val="111C24"/>
        </w:rPr>
        <w:tab/>
      </w:r>
      <w:r>
        <w:rPr>
          <w:rFonts w:ascii="Cambria" w:eastAsia="Cambria" w:hAnsi="Cambria" w:cs="Cambria"/>
          <w:color w:val="111C24"/>
        </w:rPr>
        <w:tab/>
      </w:r>
      <w:proofErr w:type="gramStart"/>
      <w:r>
        <w:rPr>
          <w:rFonts w:ascii="Cambria" w:eastAsia="Cambria" w:hAnsi="Cambria" w:cs="Cambria"/>
          <w:color w:val="111C24"/>
        </w:rPr>
        <w:t>the</w:t>
      </w:r>
      <w:proofErr w:type="gramEnd"/>
      <w:r>
        <w:rPr>
          <w:rFonts w:ascii="Cambria" w:eastAsia="Cambria" w:hAnsi="Cambria" w:cs="Cambria"/>
          <w:color w:val="111C24"/>
        </w:rPr>
        <w:t xml:space="preserve"> light that is your love and together renew this world.</w:t>
      </w:r>
    </w:p>
    <w:p w:rsidR="00A725DC" w:rsidRPr="006F1ADF" w:rsidRDefault="00A725DC" w:rsidP="004C046B">
      <w:pPr>
        <w:pBdr>
          <w:top w:val="nil"/>
          <w:left w:val="nil"/>
          <w:bottom w:val="nil"/>
          <w:right w:val="nil"/>
          <w:between w:val="nil"/>
        </w:pBdr>
        <w:ind w:hanging="180"/>
        <w:rPr>
          <w:rFonts w:ascii="Cambria" w:eastAsia="Cambria" w:hAnsi="Cambria" w:cs="Cambria"/>
          <w:b/>
          <w:color w:val="111C24"/>
          <w:sz w:val="18"/>
        </w:rPr>
      </w:pPr>
      <w:bookmarkStart w:id="1" w:name="_GoBack"/>
      <w:bookmarkEnd w:id="1"/>
    </w:p>
    <w:p w:rsidR="00A725DC" w:rsidRDefault="0029672D" w:rsidP="004C046B">
      <w:pPr>
        <w:pBdr>
          <w:top w:val="nil"/>
          <w:left w:val="nil"/>
          <w:bottom w:val="nil"/>
          <w:right w:val="nil"/>
          <w:between w:val="nil"/>
        </w:pBdr>
        <w:ind w:hanging="180"/>
        <w:rPr>
          <w:rFonts w:ascii="Cambria" w:eastAsia="Cambria" w:hAnsi="Cambria" w:cs="Cambria"/>
          <w:b/>
          <w:color w:val="111C24"/>
        </w:rPr>
      </w:pPr>
      <w:r>
        <w:rPr>
          <w:rFonts w:ascii="Cambria" w:eastAsia="Cambria" w:hAnsi="Cambria" w:cs="Cambria"/>
          <w:b/>
          <w:color w:val="111C24"/>
        </w:rPr>
        <w:t>Silent Meditation</w:t>
      </w:r>
    </w:p>
    <w:p w:rsidR="00A725DC" w:rsidRPr="006F1ADF" w:rsidRDefault="00A725DC" w:rsidP="004C046B">
      <w:pPr>
        <w:pBdr>
          <w:top w:val="nil"/>
          <w:left w:val="nil"/>
          <w:bottom w:val="nil"/>
          <w:right w:val="nil"/>
          <w:between w:val="nil"/>
        </w:pBdr>
        <w:ind w:hanging="180"/>
        <w:rPr>
          <w:rFonts w:ascii="Cambria" w:eastAsia="Cambria" w:hAnsi="Cambria" w:cs="Cambria"/>
          <w:b/>
          <w:color w:val="111C24"/>
          <w:sz w:val="18"/>
        </w:rPr>
      </w:pPr>
    </w:p>
    <w:p w:rsidR="00A725DC" w:rsidRDefault="0029672D" w:rsidP="004C046B">
      <w:pPr>
        <w:pBdr>
          <w:top w:val="nil"/>
          <w:left w:val="nil"/>
          <w:bottom w:val="nil"/>
          <w:right w:val="nil"/>
          <w:between w:val="nil"/>
        </w:pBdr>
        <w:ind w:hanging="180"/>
        <w:rPr>
          <w:rFonts w:ascii="Cambria" w:eastAsia="Cambria" w:hAnsi="Cambria" w:cs="Cambria"/>
          <w:b/>
          <w:color w:val="111C24"/>
        </w:rPr>
      </w:pPr>
      <w:r>
        <w:rPr>
          <w:rFonts w:ascii="Cambria" w:eastAsia="Cambria" w:hAnsi="Cambria" w:cs="Cambria"/>
          <w:b/>
          <w:color w:val="111C24"/>
        </w:rPr>
        <w:t>Words of Assurance</w:t>
      </w:r>
    </w:p>
    <w:p w:rsidR="00A725DC" w:rsidRPr="006F1ADF" w:rsidRDefault="00A725DC" w:rsidP="004C046B">
      <w:pPr>
        <w:pBdr>
          <w:top w:val="nil"/>
          <w:left w:val="nil"/>
          <w:bottom w:val="nil"/>
          <w:right w:val="nil"/>
          <w:between w:val="nil"/>
        </w:pBdr>
        <w:ind w:hanging="180"/>
        <w:rPr>
          <w:rFonts w:ascii="Cambria" w:eastAsia="Cambria" w:hAnsi="Cambria" w:cs="Cambria"/>
          <w:b/>
          <w:color w:val="111C24"/>
          <w:sz w:val="18"/>
        </w:rPr>
      </w:pPr>
    </w:p>
    <w:p w:rsidR="00A725DC" w:rsidRDefault="0029672D" w:rsidP="004C046B">
      <w:pPr>
        <w:pBdr>
          <w:top w:val="nil"/>
          <w:left w:val="nil"/>
          <w:bottom w:val="nil"/>
          <w:right w:val="nil"/>
          <w:between w:val="nil"/>
        </w:pBdr>
        <w:ind w:hanging="180"/>
        <w:rPr>
          <w:rFonts w:ascii="Cambria" w:eastAsia="Cambria" w:hAnsi="Cambria" w:cs="Cambria"/>
          <w:b/>
          <w:color w:val="111C24"/>
        </w:rPr>
      </w:pPr>
      <w:r>
        <w:rPr>
          <w:rFonts w:ascii="Cambria" w:eastAsia="Cambria" w:hAnsi="Cambria" w:cs="Cambria"/>
          <w:b/>
          <w:color w:val="111C24"/>
        </w:rPr>
        <w:t>Passing the Peace of Christ</w:t>
      </w:r>
    </w:p>
    <w:p w:rsidR="00A725DC" w:rsidRDefault="0029672D" w:rsidP="004C046B">
      <w:pPr>
        <w:pBdr>
          <w:top w:val="nil"/>
          <w:left w:val="nil"/>
          <w:bottom w:val="nil"/>
          <w:right w:val="nil"/>
          <w:between w:val="nil"/>
        </w:pBdr>
        <w:tabs>
          <w:tab w:val="left" w:pos="284"/>
        </w:tabs>
        <w:ind w:hanging="180"/>
        <w:rPr>
          <w:rFonts w:ascii="Cambria" w:eastAsia="Cambria" w:hAnsi="Cambria" w:cs="Cambria"/>
          <w:color w:val="111C24"/>
        </w:rPr>
      </w:pPr>
      <w:r>
        <w:rPr>
          <w:rFonts w:ascii="Cambria" w:eastAsia="Cambria" w:hAnsi="Cambria" w:cs="Cambria"/>
          <w:color w:val="111C24"/>
        </w:rPr>
        <w:t xml:space="preserve">May the peace of Christ be with </w:t>
      </w:r>
      <w:proofErr w:type="gramStart"/>
      <w:r>
        <w:rPr>
          <w:rFonts w:ascii="Cambria" w:eastAsia="Cambria" w:hAnsi="Cambria" w:cs="Cambria"/>
          <w:color w:val="111C24"/>
        </w:rPr>
        <w:t>you.</w:t>
      </w:r>
      <w:proofErr w:type="gramEnd"/>
    </w:p>
    <w:p w:rsidR="00A725DC" w:rsidRDefault="0029672D" w:rsidP="004C046B">
      <w:pPr>
        <w:pBdr>
          <w:top w:val="nil"/>
          <w:left w:val="nil"/>
          <w:bottom w:val="nil"/>
          <w:right w:val="nil"/>
          <w:between w:val="nil"/>
        </w:pBdr>
        <w:tabs>
          <w:tab w:val="left" w:pos="284"/>
        </w:tabs>
        <w:ind w:hanging="180"/>
        <w:rPr>
          <w:rFonts w:ascii="Cambria" w:eastAsia="Cambria" w:hAnsi="Cambria" w:cs="Cambria"/>
          <w:b/>
          <w:color w:val="111C24"/>
        </w:rPr>
      </w:pPr>
      <w:r>
        <w:rPr>
          <w:rFonts w:ascii="Cambria" w:eastAsia="Cambria" w:hAnsi="Cambria" w:cs="Cambria"/>
          <w:b/>
          <w:color w:val="111C24"/>
        </w:rPr>
        <w:tab/>
      </w:r>
      <w:proofErr w:type="gramStart"/>
      <w:r>
        <w:rPr>
          <w:rFonts w:ascii="Cambria" w:eastAsia="Cambria" w:hAnsi="Cambria" w:cs="Cambria"/>
          <w:b/>
          <w:color w:val="111C24"/>
        </w:rPr>
        <w:t>And also</w:t>
      </w:r>
      <w:proofErr w:type="gramEnd"/>
      <w:r>
        <w:rPr>
          <w:rFonts w:ascii="Cambria" w:eastAsia="Cambria" w:hAnsi="Cambria" w:cs="Cambria"/>
          <w:b/>
          <w:color w:val="111C24"/>
        </w:rPr>
        <w:t xml:space="preserve"> with you.</w:t>
      </w:r>
    </w:p>
    <w:p w:rsidR="00790B70" w:rsidRDefault="0029672D" w:rsidP="00890F23">
      <w:pPr>
        <w:pBdr>
          <w:top w:val="nil"/>
          <w:left w:val="nil"/>
          <w:bottom w:val="nil"/>
          <w:right w:val="nil"/>
          <w:between w:val="nil"/>
        </w:pBdr>
        <w:tabs>
          <w:tab w:val="left" w:pos="284"/>
        </w:tabs>
        <w:ind w:hanging="180"/>
        <w:rPr>
          <w:rFonts w:ascii="Cambria" w:eastAsia="Cambria" w:hAnsi="Cambria" w:cs="Cambria"/>
          <w:b/>
          <w:sz w:val="26"/>
          <w:szCs w:val="26"/>
        </w:rPr>
      </w:pPr>
      <w:r>
        <w:rPr>
          <w:rFonts w:ascii="Cambria" w:eastAsia="Cambria" w:hAnsi="Cambria" w:cs="Cambria"/>
          <w:b/>
          <w:color w:val="111C24"/>
          <w:sz w:val="20"/>
          <w:szCs w:val="20"/>
        </w:rPr>
        <w:tab/>
      </w:r>
      <w:r>
        <w:rPr>
          <w:rFonts w:ascii="Cambria" w:eastAsia="Cambria" w:hAnsi="Cambria" w:cs="Cambria"/>
          <w:b/>
          <w:color w:val="111C24"/>
          <w:sz w:val="20"/>
          <w:szCs w:val="20"/>
        </w:rPr>
        <w:tab/>
      </w:r>
      <w:r>
        <w:rPr>
          <w:rFonts w:ascii="Cambria" w:eastAsia="Cambria" w:hAnsi="Cambria" w:cs="Cambria"/>
          <w:b/>
          <w:color w:val="111C24"/>
          <w:sz w:val="20"/>
          <w:szCs w:val="20"/>
        </w:rPr>
        <w:tab/>
      </w:r>
      <w:r w:rsidR="001D2BB6" w:rsidRPr="000934CC">
        <w:rPr>
          <w:rFonts w:asciiTheme="minorHAnsi" w:eastAsia="Cambria" w:hAnsiTheme="minorHAnsi" w:cs="Cambria"/>
          <w:b/>
          <w:color w:val="111C24"/>
          <w:sz w:val="20"/>
          <w:szCs w:val="20"/>
        </w:rPr>
        <w:t xml:space="preserve">                     </w:t>
      </w:r>
      <w:r w:rsidR="00576007" w:rsidRPr="000934CC">
        <w:rPr>
          <w:rFonts w:asciiTheme="minorHAnsi" w:hAnsiTheme="minorHAnsi" w:cs="Calibri"/>
          <w:lang w:val="en-CA"/>
        </w:rPr>
        <w:t>“</w:t>
      </w:r>
      <w:r w:rsidR="000934CC" w:rsidRPr="000934CC">
        <w:rPr>
          <w:rFonts w:asciiTheme="minorHAnsi" w:hAnsiTheme="minorHAnsi"/>
        </w:rPr>
        <w:t>Lead, Kindly Light</w:t>
      </w:r>
      <w:r w:rsidR="00576007" w:rsidRPr="000934CC">
        <w:rPr>
          <w:rFonts w:asciiTheme="minorHAnsi" w:hAnsiTheme="minorHAnsi" w:cs="Calibri"/>
          <w:lang w:val="en-CA"/>
        </w:rPr>
        <w:t>”</w:t>
      </w:r>
      <w:r w:rsidR="00576007" w:rsidRPr="00576007">
        <w:rPr>
          <w:rFonts w:ascii="Cambria" w:hAnsi="Cambria" w:cs="Calibri"/>
          <w:lang w:val="en-CA"/>
        </w:rPr>
        <w:t xml:space="preserve">   </w:t>
      </w:r>
      <w:r w:rsidR="00576007">
        <w:rPr>
          <w:rFonts w:ascii="Cambria" w:hAnsi="Cambria" w:cs="Calibri"/>
          <w:lang w:val="en-CA"/>
        </w:rPr>
        <w:t xml:space="preserve">     </w:t>
      </w:r>
      <w:r w:rsidR="000934CC">
        <w:rPr>
          <w:rFonts w:ascii="Cambria" w:hAnsi="Cambria" w:cs="Calibri"/>
          <w:lang w:val="en-CA"/>
        </w:rPr>
        <w:tab/>
      </w:r>
      <w:r w:rsidR="000934CC">
        <w:rPr>
          <w:rFonts w:ascii="Cambria" w:hAnsi="Cambria" w:cs="Calibri"/>
          <w:lang w:val="en-CA"/>
        </w:rPr>
        <w:tab/>
      </w:r>
      <w:r w:rsidR="000934CC">
        <w:rPr>
          <w:rFonts w:ascii="Cambria" w:hAnsi="Cambria" w:cs="Calibri"/>
          <w:lang w:val="en-CA"/>
        </w:rPr>
        <w:tab/>
      </w:r>
      <w:r w:rsidR="000934CC">
        <w:rPr>
          <w:rFonts w:ascii="Cambria" w:hAnsi="Cambria" w:cs="Calibri"/>
          <w:i/>
          <w:sz w:val="20"/>
          <w:lang w:val="en-CA"/>
        </w:rPr>
        <w:t>Dale Wood</w:t>
      </w:r>
      <w:r w:rsidR="00576007" w:rsidRPr="00576007">
        <w:rPr>
          <w:rFonts w:ascii="Cambria" w:hAnsi="Cambria" w:cs="Calibri"/>
          <w:sz w:val="20"/>
          <w:lang w:val="en-CA"/>
        </w:rPr>
        <w:t xml:space="preserve">   </w:t>
      </w:r>
      <w:r w:rsidRPr="00576007">
        <w:rPr>
          <w:rFonts w:ascii="Cambria" w:eastAsia="Cambria" w:hAnsi="Cambria" w:cs="Cambria"/>
          <w:color w:val="111C24"/>
        </w:rPr>
        <w:tab/>
        <w:t xml:space="preserve">    </w:t>
      </w:r>
    </w:p>
    <w:p w:rsidR="006F1ADF" w:rsidRDefault="006F1ADF" w:rsidP="00430AB4">
      <w:pPr>
        <w:pBdr>
          <w:top w:val="nil"/>
          <w:left w:val="nil"/>
          <w:bottom w:val="nil"/>
          <w:right w:val="nil"/>
          <w:between w:val="nil"/>
        </w:pBdr>
        <w:tabs>
          <w:tab w:val="left" w:pos="567"/>
          <w:tab w:val="center" w:pos="4680"/>
          <w:tab w:val="left" w:pos="5040"/>
          <w:tab w:val="left" w:pos="5760"/>
          <w:tab w:val="right" w:pos="9340"/>
        </w:tabs>
        <w:ind w:hanging="180"/>
        <w:jc w:val="center"/>
        <w:rPr>
          <w:rFonts w:ascii="Cambria" w:eastAsia="Cambria" w:hAnsi="Cambria" w:cs="Cambria"/>
          <w:b/>
          <w:sz w:val="26"/>
          <w:szCs w:val="26"/>
        </w:rPr>
      </w:pPr>
    </w:p>
    <w:p w:rsidR="00A725DC" w:rsidRDefault="0029672D" w:rsidP="00430AB4">
      <w:pPr>
        <w:pBdr>
          <w:top w:val="nil"/>
          <w:left w:val="nil"/>
          <w:bottom w:val="nil"/>
          <w:right w:val="nil"/>
          <w:between w:val="nil"/>
        </w:pBdr>
        <w:tabs>
          <w:tab w:val="left" w:pos="567"/>
          <w:tab w:val="center" w:pos="4680"/>
          <w:tab w:val="left" w:pos="5040"/>
          <w:tab w:val="left" w:pos="5760"/>
          <w:tab w:val="right" w:pos="9340"/>
        </w:tabs>
        <w:ind w:hanging="180"/>
        <w:jc w:val="center"/>
        <w:rPr>
          <w:rFonts w:ascii="Cambria" w:eastAsia="Cambria" w:hAnsi="Cambria" w:cs="Cambria"/>
          <w:b/>
          <w:sz w:val="26"/>
          <w:szCs w:val="26"/>
        </w:rPr>
      </w:pPr>
      <w:r>
        <w:rPr>
          <w:rFonts w:ascii="Cambria" w:eastAsia="Cambria" w:hAnsi="Cambria" w:cs="Cambria"/>
          <w:b/>
          <w:sz w:val="26"/>
          <w:szCs w:val="26"/>
        </w:rPr>
        <w:t>We Hear the Word</w:t>
      </w:r>
    </w:p>
    <w:p w:rsidR="00A725DC" w:rsidRDefault="00A725DC" w:rsidP="00430AB4">
      <w:pPr>
        <w:pBdr>
          <w:top w:val="nil"/>
          <w:left w:val="nil"/>
          <w:bottom w:val="nil"/>
          <w:right w:val="nil"/>
          <w:between w:val="nil"/>
        </w:pBdr>
        <w:tabs>
          <w:tab w:val="left" w:pos="567"/>
          <w:tab w:val="center" w:pos="4680"/>
          <w:tab w:val="left" w:pos="5040"/>
          <w:tab w:val="left" w:pos="5760"/>
          <w:tab w:val="right" w:pos="9340"/>
        </w:tabs>
        <w:ind w:hanging="180"/>
        <w:jc w:val="center"/>
        <w:rPr>
          <w:rFonts w:ascii="Cambria" w:eastAsia="Cambria" w:hAnsi="Cambria" w:cs="Cambria"/>
          <w:b/>
        </w:rPr>
      </w:pPr>
    </w:p>
    <w:p w:rsidR="00430AB4" w:rsidRDefault="0029672D" w:rsidP="00430AB4">
      <w:pPr>
        <w:pBdr>
          <w:top w:val="nil"/>
          <w:left w:val="nil"/>
          <w:bottom w:val="nil"/>
          <w:right w:val="nil"/>
          <w:between w:val="nil"/>
        </w:pBdr>
        <w:tabs>
          <w:tab w:val="left" w:pos="567"/>
          <w:tab w:val="center" w:pos="4680"/>
          <w:tab w:val="left" w:pos="5040"/>
          <w:tab w:val="left" w:pos="5760"/>
          <w:tab w:val="right" w:pos="9340"/>
        </w:tabs>
        <w:ind w:hanging="180"/>
        <w:jc w:val="both"/>
        <w:rPr>
          <w:rFonts w:ascii="Cambria" w:eastAsia="Cambria" w:hAnsi="Cambria" w:cs="Cambria"/>
          <w:b/>
          <w:color w:val="000000"/>
        </w:rPr>
      </w:pPr>
      <w:r>
        <w:rPr>
          <w:rFonts w:ascii="Cambria" w:eastAsia="Cambria" w:hAnsi="Cambria" w:cs="Cambria"/>
          <w:b/>
          <w:color w:val="000000"/>
        </w:rPr>
        <w:t>Scripture Reading</w:t>
      </w:r>
      <w:r w:rsidR="00AA2BAE">
        <w:rPr>
          <w:rFonts w:ascii="Cambria" w:eastAsia="Cambria" w:hAnsi="Cambria" w:cs="Cambria"/>
          <w:b/>
          <w:color w:val="000000"/>
        </w:rPr>
        <w:t>s</w:t>
      </w:r>
      <w:r>
        <w:rPr>
          <w:rFonts w:ascii="Cambria" w:eastAsia="Cambria" w:hAnsi="Cambria" w:cs="Cambria"/>
          <w:b/>
          <w:color w:val="000000"/>
        </w:rPr>
        <w:t xml:space="preserve">: </w:t>
      </w:r>
    </w:p>
    <w:p w:rsidR="00430AB4" w:rsidRDefault="00430AB4" w:rsidP="00430AB4">
      <w:pPr>
        <w:pBdr>
          <w:top w:val="nil"/>
          <w:left w:val="nil"/>
          <w:bottom w:val="nil"/>
          <w:right w:val="nil"/>
          <w:between w:val="nil"/>
        </w:pBdr>
        <w:tabs>
          <w:tab w:val="left" w:pos="567"/>
          <w:tab w:val="center" w:pos="4680"/>
          <w:tab w:val="left" w:pos="5040"/>
          <w:tab w:val="left" w:pos="5760"/>
          <w:tab w:val="right" w:pos="9340"/>
        </w:tabs>
        <w:ind w:hanging="180"/>
        <w:jc w:val="both"/>
        <w:rPr>
          <w:rFonts w:asciiTheme="minorHAnsi" w:hAnsiTheme="minorHAnsi"/>
        </w:rPr>
      </w:pPr>
      <w:r w:rsidRPr="00430AB4">
        <w:rPr>
          <w:rFonts w:asciiTheme="minorHAnsi" w:hAnsiTheme="minorHAnsi"/>
        </w:rPr>
        <w:t xml:space="preserve">Isaiah 9: 1 - 4 </w:t>
      </w:r>
    </w:p>
    <w:p w:rsidR="00430AB4" w:rsidRDefault="00430AB4" w:rsidP="00430AB4">
      <w:pPr>
        <w:pBdr>
          <w:top w:val="nil"/>
          <w:left w:val="nil"/>
          <w:bottom w:val="nil"/>
          <w:right w:val="nil"/>
          <w:between w:val="nil"/>
        </w:pBdr>
        <w:tabs>
          <w:tab w:val="left" w:pos="567"/>
          <w:tab w:val="center" w:pos="4680"/>
          <w:tab w:val="left" w:pos="5040"/>
          <w:tab w:val="left" w:pos="5760"/>
          <w:tab w:val="right" w:pos="9340"/>
        </w:tabs>
        <w:ind w:hanging="180"/>
        <w:jc w:val="both"/>
        <w:rPr>
          <w:rFonts w:asciiTheme="minorHAnsi" w:hAnsiTheme="minorHAnsi"/>
        </w:rPr>
      </w:pPr>
      <w:r>
        <w:rPr>
          <w:rFonts w:asciiTheme="minorHAnsi" w:hAnsiTheme="minorHAnsi"/>
        </w:rPr>
        <w:tab/>
        <w:t>This is testimony to the Word of God.</w:t>
      </w:r>
    </w:p>
    <w:p w:rsidR="00430AB4" w:rsidRPr="00430AB4" w:rsidRDefault="00430AB4" w:rsidP="00430AB4">
      <w:pPr>
        <w:pBdr>
          <w:top w:val="nil"/>
          <w:left w:val="nil"/>
          <w:bottom w:val="nil"/>
          <w:right w:val="nil"/>
          <w:between w:val="nil"/>
        </w:pBdr>
        <w:tabs>
          <w:tab w:val="left" w:pos="567"/>
          <w:tab w:val="center" w:pos="4680"/>
          <w:tab w:val="left" w:pos="5040"/>
          <w:tab w:val="left" w:pos="5760"/>
          <w:tab w:val="right" w:pos="9340"/>
        </w:tabs>
        <w:ind w:hanging="180"/>
        <w:jc w:val="both"/>
        <w:rPr>
          <w:rFonts w:asciiTheme="minorHAnsi" w:hAnsiTheme="minorHAnsi"/>
          <w:b/>
        </w:rPr>
      </w:pPr>
      <w:r>
        <w:rPr>
          <w:rFonts w:asciiTheme="minorHAnsi" w:hAnsiTheme="minorHAnsi"/>
        </w:rPr>
        <w:tab/>
      </w:r>
      <w:r>
        <w:rPr>
          <w:rFonts w:asciiTheme="minorHAnsi" w:hAnsiTheme="minorHAnsi"/>
        </w:rPr>
        <w:tab/>
      </w:r>
      <w:r>
        <w:rPr>
          <w:rFonts w:asciiTheme="minorHAnsi" w:hAnsiTheme="minorHAnsi"/>
          <w:b/>
        </w:rPr>
        <w:t>Thanks be to God.</w:t>
      </w:r>
    </w:p>
    <w:p w:rsidR="00430AB4" w:rsidRPr="006F1ADF" w:rsidRDefault="00430AB4" w:rsidP="00430AB4">
      <w:pPr>
        <w:pBdr>
          <w:top w:val="nil"/>
          <w:left w:val="nil"/>
          <w:bottom w:val="nil"/>
          <w:right w:val="nil"/>
          <w:between w:val="nil"/>
        </w:pBdr>
        <w:tabs>
          <w:tab w:val="left" w:pos="567"/>
          <w:tab w:val="center" w:pos="4680"/>
          <w:tab w:val="left" w:pos="5040"/>
          <w:tab w:val="left" w:pos="5760"/>
          <w:tab w:val="right" w:pos="9340"/>
        </w:tabs>
        <w:ind w:hanging="180"/>
        <w:jc w:val="both"/>
        <w:rPr>
          <w:rFonts w:asciiTheme="minorHAnsi" w:hAnsiTheme="minorHAnsi"/>
          <w:sz w:val="18"/>
        </w:rPr>
      </w:pPr>
    </w:p>
    <w:p w:rsidR="00430AB4" w:rsidRPr="00430AB4" w:rsidRDefault="00430AB4" w:rsidP="00430AB4">
      <w:pPr>
        <w:pBdr>
          <w:top w:val="nil"/>
          <w:left w:val="nil"/>
          <w:bottom w:val="nil"/>
          <w:right w:val="nil"/>
          <w:between w:val="nil"/>
        </w:pBdr>
        <w:tabs>
          <w:tab w:val="left" w:pos="567"/>
          <w:tab w:val="center" w:pos="4680"/>
          <w:tab w:val="left" w:pos="5040"/>
          <w:tab w:val="left" w:pos="5760"/>
          <w:tab w:val="right" w:pos="9340"/>
        </w:tabs>
        <w:ind w:hanging="180"/>
        <w:jc w:val="both"/>
        <w:rPr>
          <w:rFonts w:asciiTheme="minorHAnsi" w:eastAsia="Cambria" w:hAnsiTheme="minorHAnsi" w:cs="Cambria"/>
          <w:b/>
          <w:color w:val="000000"/>
        </w:rPr>
      </w:pPr>
      <w:r w:rsidRPr="00430AB4">
        <w:rPr>
          <w:rFonts w:asciiTheme="minorHAnsi" w:hAnsiTheme="minorHAnsi"/>
        </w:rPr>
        <w:t>Matthew 4; 12 - 23</w:t>
      </w:r>
    </w:p>
    <w:p w:rsidR="00A725DC" w:rsidRDefault="0029672D">
      <w:pPr>
        <w:tabs>
          <w:tab w:val="left" w:pos="284"/>
          <w:tab w:val="center" w:pos="4680"/>
          <w:tab w:val="left" w:pos="5040"/>
          <w:tab w:val="left" w:pos="5760"/>
          <w:tab w:val="right" w:pos="9360"/>
        </w:tabs>
        <w:ind w:hanging="180"/>
        <w:rPr>
          <w:rFonts w:ascii="Cambria" w:eastAsia="Cambria" w:hAnsi="Cambria" w:cs="Cambria"/>
        </w:rPr>
      </w:pPr>
      <w:r>
        <w:rPr>
          <w:rFonts w:ascii="Cambria" w:eastAsia="Cambria" w:hAnsi="Cambria" w:cs="Cambria"/>
        </w:rPr>
        <w:t>This is the Gospel of Christ.</w:t>
      </w:r>
    </w:p>
    <w:p w:rsidR="00A725DC" w:rsidRDefault="0029672D">
      <w:pPr>
        <w:tabs>
          <w:tab w:val="left" w:pos="284"/>
          <w:tab w:val="center" w:pos="4680"/>
          <w:tab w:val="left" w:pos="5040"/>
          <w:tab w:val="left" w:pos="5760"/>
          <w:tab w:val="right" w:pos="9360"/>
        </w:tabs>
        <w:ind w:hanging="180"/>
        <w:rPr>
          <w:rFonts w:ascii="Cambria" w:eastAsia="Cambria" w:hAnsi="Cambria" w:cs="Cambria"/>
          <w:b/>
        </w:rPr>
      </w:pPr>
      <w:r>
        <w:rPr>
          <w:rFonts w:ascii="Cambria" w:eastAsia="Cambria" w:hAnsi="Cambria" w:cs="Cambria"/>
          <w:b/>
        </w:rPr>
        <w:tab/>
        <w:t>Thanks be to God.</w:t>
      </w:r>
    </w:p>
    <w:p w:rsidR="00A725DC" w:rsidRPr="006F1ADF" w:rsidRDefault="00A725DC">
      <w:pPr>
        <w:tabs>
          <w:tab w:val="left" w:pos="284"/>
          <w:tab w:val="center" w:pos="4680"/>
          <w:tab w:val="left" w:pos="5040"/>
          <w:tab w:val="left" w:pos="5760"/>
          <w:tab w:val="right" w:pos="9360"/>
        </w:tabs>
        <w:ind w:hanging="180"/>
        <w:rPr>
          <w:rFonts w:ascii="Cambria" w:eastAsia="Cambria" w:hAnsi="Cambria" w:cs="Cambria"/>
          <w:b/>
          <w:color w:val="000000"/>
          <w:sz w:val="18"/>
          <w:szCs w:val="16"/>
        </w:rPr>
      </w:pPr>
    </w:p>
    <w:p w:rsidR="00A725DC" w:rsidRPr="006F1ADF" w:rsidRDefault="0029672D" w:rsidP="00576007">
      <w:pPr>
        <w:tabs>
          <w:tab w:val="left" w:pos="284"/>
          <w:tab w:val="left" w:pos="6660"/>
          <w:tab w:val="right" w:pos="9360"/>
        </w:tabs>
        <w:ind w:hanging="180"/>
        <w:rPr>
          <w:rFonts w:ascii="Cambria" w:eastAsia="Cambria" w:hAnsi="Cambria" w:cs="Cambria"/>
          <w:b/>
          <w:sz w:val="18"/>
        </w:rPr>
      </w:pPr>
      <w:r>
        <w:rPr>
          <w:rFonts w:ascii="Cambria" w:eastAsia="Cambria" w:hAnsi="Cambria" w:cs="Cambria"/>
          <w:b/>
        </w:rPr>
        <w:t xml:space="preserve">Sung Response: </w:t>
      </w:r>
      <w:r w:rsidR="00576007" w:rsidRPr="00576007">
        <w:rPr>
          <w:rFonts w:ascii="Cambria" w:eastAsia="Cambria" w:hAnsi="Cambria" w:cs="Cambria"/>
        </w:rPr>
        <w:t>VU 895</w:t>
      </w:r>
      <w:r w:rsidR="00AA2BAE">
        <w:rPr>
          <w:rFonts w:ascii="Cambria" w:eastAsia="Cambria" w:hAnsi="Cambria" w:cs="Cambria"/>
        </w:rPr>
        <w:t xml:space="preserve">           </w:t>
      </w:r>
      <w:r w:rsidR="001D2BB6">
        <w:rPr>
          <w:rFonts w:ascii="Cambria" w:eastAsia="Cambria" w:hAnsi="Cambria" w:cs="Cambria"/>
        </w:rPr>
        <w:t>“G</w:t>
      </w:r>
      <w:r w:rsidR="00576007">
        <w:rPr>
          <w:rFonts w:ascii="Cambria" w:eastAsia="Cambria" w:hAnsi="Cambria" w:cs="Cambria"/>
        </w:rPr>
        <w:t>loria</w:t>
      </w:r>
      <w:r>
        <w:rPr>
          <w:rFonts w:ascii="Cambria" w:eastAsia="Cambria" w:hAnsi="Cambria" w:cs="Cambria"/>
        </w:rPr>
        <w:t>”</w:t>
      </w:r>
      <w:r w:rsidR="00576007">
        <w:rPr>
          <w:rFonts w:ascii="Cambria" w:eastAsia="Cambria" w:hAnsi="Cambria" w:cs="Cambria"/>
        </w:rPr>
        <w:t xml:space="preserve">  </w:t>
      </w:r>
      <w:r w:rsidR="00AA2BAE">
        <w:rPr>
          <w:rFonts w:ascii="Cambria" w:eastAsia="Cambria" w:hAnsi="Cambria" w:cs="Cambria"/>
        </w:rPr>
        <w:t xml:space="preserve"> </w:t>
      </w:r>
      <w:r w:rsidR="00576007">
        <w:rPr>
          <w:rFonts w:ascii="Cambria" w:eastAsia="Cambria" w:hAnsi="Cambria" w:cs="Cambria"/>
        </w:rPr>
        <w:t xml:space="preserve">       </w:t>
      </w:r>
      <w:r w:rsidR="00AA2BAE">
        <w:rPr>
          <w:rFonts w:ascii="Cambria" w:eastAsia="Cambria" w:hAnsi="Cambria" w:cs="Cambria"/>
        </w:rPr>
        <w:t xml:space="preserve"> </w:t>
      </w:r>
      <w:r w:rsidR="00576007">
        <w:rPr>
          <w:rFonts w:ascii="Cambria" w:eastAsia="Cambria" w:hAnsi="Cambria" w:cs="Cambria"/>
        </w:rPr>
        <w:t xml:space="preserve">      </w:t>
      </w:r>
      <w:r w:rsidR="001D2BB6">
        <w:rPr>
          <w:rFonts w:ascii="Cambria" w:eastAsia="Cambria" w:hAnsi="Cambria" w:cs="Cambria"/>
        </w:rPr>
        <w:t xml:space="preserve">  </w:t>
      </w:r>
      <w:r w:rsidR="00576007">
        <w:rPr>
          <w:rFonts w:ascii="Cambria" w:eastAsia="Cambria" w:hAnsi="Cambria" w:cs="Cambria"/>
        </w:rPr>
        <w:t xml:space="preserve">     </w:t>
      </w:r>
      <w:r w:rsidR="001D2BB6">
        <w:rPr>
          <w:rFonts w:ascii="Cambria" w:eastAsia="Cambria" w:hAnsi="Cambria" w:cs="Cambria"/>
        </w:rPr>
        <w:t xml:space="preserve">    </w:t>
      </w:r>
      <w:r w:rsidR="00576007">
        <w:rPr>
          <w:rFonts w:ascii="Cambria" w:eastAsia="Cambria" w:hAnsi="Cambria" w:cs="Cambria"/>
        </w:rPr>
        <w:t xml:space="preserve"> </w:t>
      </w:r>
      <w:r w:rsidR="000934CC">
        <w:rPr>
          <w:rFonts w:ascii="Cambria" w:eastAsia="Cambria" w:hAnsi="Cambria" w:cs="Cambria"/>
        </w:rPr>
        <w:t xml:space="preserve">   </w:t>
      </w:r>
      <w:r w:rsidR="00576007">
        <w:rPr>
          <w:rFonts w:ascii="Cambria" w:eastAsia="Cambria" w:hAnsi="Cambria" w:cs="Cambria"/>
        </w:rPr>
        <w:t xml:space="preserve">       </w:t>
      </w:r>
      <w:r w:rsidR="00576007">
        <w:rPr>
          <w:rFonts w:ascii="Cambria" w:eastAsia="Cambria" w:hAnsi="Cambria" w:cs="Cambria"/>
          <w:i/>
          <w:sz w:val="20"/>
        </w:rPr>
        <w:t xml:space="preserve">Pablo Sosa </w:t>
      </w:r>
      <w:r w:rsidRPr="00576007">
        <w:rPr>
          <w:rFonts w:ascii="Cambria" w:eastAsia="Cambria" w:hAnsi="Cambria" w:cs="Cambria"/>
          <w:i/>
          <w:sz w:val="20"/>
        </w:rPr>
        <w:tab/>
      </w:r>
    </w:p>
    <w:p w:rsidR="005336A0" w:rsidRPr="005336A0" w:rsidRDefault="007E721B">
      <w:pPr>
        <w:tabs>
          <w:tab w:val="left" w:pos="284"/>
          <w:tab w:val="center" w:pos="4680"/>
          <w:tab w:val="left" w:pos="5040"/>
          <w:tab w:val="left" w:pos="5760"/>
          <w:tab w:val="right" w:pos="9360"/>
        </w:tabs>
        <w:ind w:hanging="180"/>
        <w:rPr>
          <w:rFonts w:asciiTheme="minorHAnsi" w:eastAsia="Cambria" w:hAnsiTheme="minorHAnsi" w:cs="Cambria"/>
        </w:rPr>
      </w:pPr>
      <w:r>
        <w:rPr>
          <w:rFonts w:ascii="Cambria" w:eastAsia="Cambria" w:hAnsi="Cambria" w:cs="Cambria"/>
          <w:b/>
        </w:rPr>
        <w:t>Anthem</w:t>
      </w:r>
      <w:r w:rsidR="00166C4D" w:rsidRPr="005336A0">
        <w:rPr>
          <w:rFonts w:asciiTheme="minorHAnsi" w:eastAsia="Cambria" w:hAnsiTheme="minorHAnsi" w:cs="Cambria"/>
          <w:b/>
        </w:rPr>
        <w:t xml:space="preserve">:                       </w:t>
      </w:r>
      <w:r w:rsidR="00166C4D" w:rsidRPr="005336A0">
        <w:rPr>
          <w:rFonts w:asciiTheme="minorHAnsi" w:eastAsia="Cambria" w:hAnsiTheme="minorHAnsi" w:cs="Cambria"/>
        </w:rPr>
        <w:t>“</w:t>
      </w:r>
      <w:r w:rsidR="005336A0" w:rsidRPr="005336A0">
        <w:rPr>
          <w:rFonts w:asciiTheme="minorHAnsi" w:eastAsia="Cambria" w:hAnsiTheme="minorHAnsi" w:cs="Cambria"/>
        </w:rPr>
        <w:t>As the Eagle Soars and Circles</w:t>
      </w:r>
      <w:r w:rsidR="00166C4D" w:rsidRPr="005336A0">
        <w:rPr>
          <w:rFonts w:asciiTheme="minorHAnsi" w:eastAsia="Cambria" w:hAnsiTheme="minorHAnsi" w:cs="Cambria"/>
        </w:rPr>
        <w:t>”</w:t>
      </w:r>
      <w:r w:rsidR="005336A0" w:rsidRPr="005336A0">
        <w:rPr>
          <w:rFonts w:asciiTheme="minorHAnsi" w:eastAsia="Cambria" w:hAnsiTheme="minorHAnsi" w:cs="Cambria"/>
        </w:rPr>
        <w:t xml:space="preserve"> </w:t>
      </w:r>
    </w:p>
    <w:p w:rsidR="00A725DC" w:rsidRPr="005336A0" w:rsidRDefault="005336A0">
      <w:pPr>
        <w:tabs>
          <w:tab w:val="left" w:pos="284"/>
          <w:tab w:val="center" w:pos="4680"/>
          <w:tab w:val="left" w:pos="5040"/>
          <w:tab w:val="left" w:pos="5760"/>
          <w:tab w:val="right" w:pos="9360"/>
        </w:tabs>
        <w:ind w:hanging="180"/>
        <w:rPr>
          <w:rFonts w:asciiTheme="minorHAnsi" w:eastAsia="Cambria" w:hAnsiTheme="minorHAnsi" w:cs="Cambria"/>
          <w:b/>
          <w:i/>
          <w:sz w:val="20"/>
        </w:rPr>
      </w:pPr>
      <w:r>
        <w:rPr>
          <w:rFonts w:asciiTheme="minorHAnsi" w:eastAsia="Cambria" w:hAnsiTheme="minorHAnsi" w:cs="Cambria"/>
        </w:rPr>
        <w:tab/>
      </w:r>
      <w:r>
        <w:rPr>
          <w:rFonts w:asciiTheme="minorHAnsi" w:eastAsia="Cambria" w:hAnsiTheme="minorHAnsi" w:cs="Cambria"/>
        </w:rPr>
        <w:tab/>
      </w:r>
      <w:r>
        <w:rPr>
          <w:rFonts w:asciiTheme="minorHAnsi" w:eastAsia="Cambria" w:hAnsiTheme="minorHAnsi" w:cs="Cambria"/>
        </w:rPr>
        <w:tab/>
        <w:t xml:space="preserve">              </w:t>
      </w:r>
      <w:r w:rsidRPr="005336A0">
        <w:rPr>
          <w:rFonts w:asciiTheme="minorHAnsi" w:hAnsiTheme="minorHAnsi"/>
          <w:i/>
          <w:sz w:val="20"/>
        </w:rPr>
        <w:t xml:space="preserve">Herman G. </w:t>
      </w:r>
      <w:proofErr w:type="spellStart"/>
      <w:r w:rsidRPr="005336A0">
        <w:rPr>
          <w:rFonts w:asciiTheme="minorHAnsi" w:hAnsiTheme="minorHAnsi"/>
          <w:i/>
          <w:sz w:val="20"/>
        </w:rPr>
        <w:t>Stuempfle</w:t>
      </w:r>
      <w:proofErr w:type="spellEnd"/>
      <w:r w:rsidRPr="005336A0">
        <w:rPr>
          <w:rFonts w:asciiTheme="minorHAnsi" w:hAnsiTheme="minorHAnsi"/>
          <w:i/>
          <w:sz w:val="20"/>
        </w:rPr>
        <w:t xml:space="preserve"> and Kathy Powell</w:t>
      </w:r>
      <w:r w:rsidR="00166C4D" w:rsidRPr="005336A0">
        <w:rPr>
          <w:rFonts w:asciiTheme="minorHAnsi" w:eastAsia="Cambria" w:hAnsiTheme="minorHAnsi" w:cs="Cambria"/>
          <w:i/>
          <w:sz w:val="20"/>
        </w:rPr>
        <w:tab/>
      </w:r>
    </w:p>
    <w:p w:rsidR="00A725DC" w:rsidRPr="006F1ADF" w:rsidRDefault="00A725DC">
      <w:pPr>
        <w:tabs>
          <w:tab w:val="left" w:pos="284"/>
          <w:tab w:val="center" w:pos="4680"/>
          <w:tab w:val="left" w:pos="5040"/>
          <w:tab w:val="left" w:pos="5760"/>
          <w:tab w:val="right" w:pos="9360"/>
        </w:tabs>
        <w:ind w:hanging="180"/>
        <w:rPr>
          <w:rFonts w:ascii="Cambria" w:eastAsia="Cambria" w:hAnsi="Cambria" w:cs="Cambria"/>
          <w:b/>
          <w:sz w:val="18"/>
        </w:rPr>
      </w:pPr>
    </w:p>
    <w:p w:rsidR="00A725DC" w:rsidRDefault="0029672D">
      <w:pPr>
        <w:tabs>
          <w:tab w:val="left" w:pos="284"/>
          <w:tab w:val="center" w:pos="4680"/>
          <w:tab w:val="left" w:pos="5040"/>
          <w:tab w:val="left" w:pos="5760"/>
          <w:tab w:val="right" w:pos="9360"/>
        </w:tabs>
        <w:ind w:hanging="180"/>
        <w:rPr>
          <w:rFonts w:ascii="Cambria" w:eastAsia="Cambria" w:hAnsi="Cambria" w:cs="Cambria"/>
        </w:rPr>
      </w:pPr>
      <w:r>
        <w:rPr>
          <w:rFonts w:ascii="Cambria" w:eastAsia="Cambria" w:hAnsi="Cambria" w:cs="Cambria"/>
          <w:b/>
        </w:rPr>
        <w:t>Sermon:</w:t>
      </w:r>
      <w:r w:rsidR="000934CC">
        <w:rPr>
          <w:rFonts w:ascii="Cambria" w:eastAsia="Cambria" w:hAnsi="Cambria" w:cs="Cambria"/>
          <w:b/>
        </w:rPr>
        <w:t xml:space="preserve">                        </w:t>
      </w:r>
      <w:r w:rsidR="00AA2BAE">
        <w:rPr>
          <w:rFonts w:ascii="Cambria" w:eastAsia="Cambria" w:hAnsi="Cambria" w:cs="Cambria"/>
          <w:b/>
        </w:rPr>
        <w:t xml:space="preserve"> “</w:t>
      </w:r>
      <w:r w:rsidR="00E30F95">
        <w:rPr>
          <w:rFonts w:ascii="Cambria" w:eastAsia="Cambria" w:hAnsi="Cambria" w:cs="Cambria"/>
        </w:rPr>
        <w:t>A Great Light to Follow</w:t>
      </w:r>
      <w:r w:rsidR="00AA2BAE">
        <w:rPr>
          <w:rFonts w:ascii="Cambria" w:eastAsia="Cambria" w:hAnsi="Cambria" w:cs="Cambria"/>
          <w:b/>
        </w:rPr>
        <w:t>”</w:t>
      </w:r>
    </w:p>
    <w:p w:rsidR="00A725DC" w:rsidRPr="006F1ADF" w:rsidRDefault="00A725DC">
      <w:pPr>
        <w:tabs>
          <w:tab w:val="left" w:pos="284"/>
          <w:tab w:val="center" w:pos="4680"/>
          <w:tab w:val="left" w:pos="5040"/>
          <w:tab w:val="left" w:pos="5760"/>
          <w:tab w:val="right" w:pos="9360"/>
        </w:tabs>
        <w:ind w:hanging="180"/>
        <w:rPr>
          <w:rFonts w:ascii="Cambria" w:eastAsia="Cambria" w:hAnsi="Cambria" w:cs="Cambria"/>
          <w:sz w:val="18"/>
        </w:rPr>
      </w:pPr>
    </w:p>
    <w:p w:rsidR="00A725DC" w:rsidRDefault="0029672D">
      <w:pPr>
        <w:tabs>
          <w:tab w:val="left" w:pos="567"/>
          <w:tab w:val="center" w:pos="4680"/>
          <w:tab w:val="left" w:pos="5040"/>
          <w:tab w:val="left" w:pos="5760"/>
          <w:tab w:val="right" w:pos="9340"/>
        </w:tabs>
        <w:ind w:hanging="180"/>
        <w:jc w:val="center"/>
        <w:rPr>
          <w:rFonts w:ascii="Cambria" w:eastAsia="Cambria" w:hAnsi="Cambria" w:cs="Cambria"/>
          <w:b/>
          <w:sz w:val="26"/>
          <w:szCs w:val="26"/>
        </w:rPr>
      </w:pPr>
      <w:r>
        <w:rPr>
          <w:rFonts w:ascii="Cambria" w:eastAsia="Cambria" w:hAnsi="Cambria" w:cs="Cambria"/>
          <w:b/>
          <w:sz w:val="26"/>
          <w:szCs w:val="26"/>
        </w:rPr>
        <w:t>We Respond to the Word</w:t>
      </w:r>
    </w:p>
    <w:p w:rsidR="00A725DC" w:rsidRPr="006F1ADF" w:rsidRDefault="00A725DC">
      <w:pPr>
        <w:tabs>
          <w:tab w:val="left" w:pos="567"/>
          <w:tab w:val="center" w:pos="4680"/>
          <w:tab w:val="left" w:pos="5040"/>
          <w:tab w:val="left" w:pos="5760"/>
          <w:tab w:val="right" w:pos="9340"/>
        </w:tabs>
        <w:ind w:hanging="180"/>
        <w:jc w:val="center"/>
        <w:rPr>
          <w:rFonts w:ascii="Cambria" w:eastAsia="Cambria" w:hAnsi="Cambria" w:cs="Cambria"/>
          <w:b/>
          <w:sz w:val="18"/>
        </w:rPr>
      </w:pPr>
    </w:p>
    <w:p w:rsidR="00A725DC" w:rsidRDefault="0029672D">
      <w:pPr>
        <w:tabs>
          <w:tab w:val="left" w:pos="284"/>
          <w:tab w:val="center" w:pos="4680"/>
          <w:tab w:val="left" w:pos="5040"/>
          <w:tab w:val="left" w:pos="5760"/>
          <w:tab w:val="right" w:pos="9360"/>
        </w:tabs>
        <w:ind w:hanging="180"/>
        <w:rPr>
          <w:rFonts w:ascii="Cambria" w:eastAsia="Cambria" w:hAnsi="Cambria" w:cs="Cambria"/>
          <w:i/>
          <w:sz w:val="20"/>
          <w:szCs w:val="20"/>
        </w:rPr>
      </w:pPr>
      <w:r>
        <w:rPr>
          <w:rFonts w:ascii="Cambria" w:eastAsia="Cambria" w:hAnsi="Cambria" w:cs="Cambria"/>
          <w:b/>
        </w:rPr>
        <w:t>Hymn</w:t>
      </w:r>
      <w:r w:rsidR="00790B70">
        <w:rPr>
          <w:rFonts w:ascii="Cambria" w:eastAsia="Cambria" w:hAnsi="Cambria" w:cs="Cambria"/>
          <w:b/>
        </w:rPr>
        <w:t>:</w:t>
      </w:r>
      <w:r>
        <w:rPr>
          <w:rFonts w:ascii="Cambria" w:eastAsia="Cambria" w:hAnsi="Cambria" w:cs="Cambria"/>
          <w:b/>
        </w:rPr>
        <w:t xml:space="preserve"> </w:t>
      </w:r>
      <w:r w:rsidR="004C046B">
        <w:rPr>
          <w:rFonts w:ascii="Cambria" w:eastAsia="Cambria" w:hAnsi="Cambria" w:cs="Cambria"/>
        </w:rPr>
        <w:t>MV</w:t>
      </w:r>
      <w:r w:rsidR="00E30F95">
        <w:rPr>
          <w:rFonts w:ascii="Cambria" w:eastAsia="Cambria" w:hAnsi="Cambria" w:cs="Cambria"/>
        </w:rPr>
        <w:t xml:space="preserve"> 98</w:t>
      </w:r>
      <w:r w:rsidR="00576007">
        <w:rPr>
          <w:rFonts w:ascii="Cambria" w:eastAsia="Cambria" w:hAnsi="Cambria" w:cs="Cambria"/>
          <w:b/>
        </w:rPr>
        <w:t xml:space="preserve"> </w:t>
      </w:r>
      <w:r w:rsidR="00AA2BAE">
        <w:rPr>
          <w:rFonts w:ascii="Cambria" w:eastAsia="Cambria" w:hAnsi="Cambria" w:cs="Cambria"/>
          <w:b/>
        </w:rPr>
        <w:t xml:space="preserve">  </w:t>
      </w:r>
      <w:r w:rsidR="000934CC">
        <w:rPr>
          <w:rFonts w:ascii="Cambria" w:eastAsia="Cambria" w:hAnsi="Cambria" w:cs="Cambria"/>
          <w:b/>
        </w:rPr>
        <w:t xml:space="preserve">               </w:t>
      </w:r>
      <w:r>
        <w:rPr>
          <w:rFonts w:ascii="Cambria" w:eastAsia="Cambria" w:hAnsi="Cambria" w:cs="Cambria"/>
        </w:rPr>
        <w:t>“</w:t>
      </w:r>
      <w:r w:rsidR="00E30F95">
        <w:rPr>
          <w:rFonts w:ascii="Cambria" w:eastAsia="Cambria" w:hAnsi="Cambria" w:cs="Cambria"/>
        </w:rPr>
        <w:t>Like a River of Tears”</w:t>
      </w:r>
      <w:r>
        <w:rPr>
          <w:rFonts w:ascii="Cambria" w:eastAsia="Cambria" w:hAnsi="Cambria" w:cs="Cambria"/>
          <w:b/>
        </w:rPr>
        <w:t xml:space="preserve">    </w:t>
      </w:r>
      <w:r w:rsidR="00E30F95">
        <w:rPr>
          <w:rFonts w:ascii="Cambria" w:eastAsia="Cambria" w:hAnsi="Cambria" w:cs="Cambria"/>
          <w:sz w:val="20"/>
          <w:szCs w:val="20"/>
        </w:rPr>
        <w:tab/>
        <w:t xml:space="preserve"> </w:t>
      </w:r>
      <w:r w:rsidR="00E30F95">
        <w:rPr>
          <w:rFonts w:ascii="Cambria" w:eastAsia="Cambria" w:hAnsi="Cambria" w:cs="Cambria"/>
          <w:i/>
          <w:sz w:val="20"/>
        </w:rPr>
        <w:t>Oldham/</w:t>
      </w:r>
      <w:proofErr w:type="spellStart"/>
      <w:r w:rsidR="00E30F95">
        <w:rPr>
          <w:rFonts w:ascii="Cambria" w:eastAsia="Cambria" w:hAnsi="Cambria" w:cs="Cambria"/>
          <w:i/>
          <w:sz w:val="20"/>
        </w:rPr>
        <w:t>Klusmeier</w:t>
      </w:r>
      <w:proofErr w:type="spellEnd"/>
    </w:p>
    <w:p w:rsidR="00A725DC" w:rsidRPr="006F1ADF" w:rsidRDefault="00A725DC">
      <w:pPr>
        <w:tabs>
          <w:tab w:val="left" w:pos="284"/>
          <w:tab w:val="center" w:pos="4680"/>
          <w:tab w:val="left" w:pos="5040"/>
          <w:tab w:val="left" w:pos="5760"/>
          <w:tab w:val="right" w:pos="9360"/>
        </w:tabs>
        <w:ind w:hanging="180"/>
        <w:rPr>
          <w:rFonts w:ascii="Cambria" w:eastAsia="Cambria" w:hAnsi="Cambria" w:cs="Cambria"/>
          <w:i/>
          <w:sz w:val="18"/>
          <w:szCs w:val="20"/>
        </w:rPr>
      </w:pPr>
    </w:p>
    <w:p w:rsidR="00A725DC" w:rsidRDefault="0029672D">
      <w:pPr>
        <w:tabs>
          <w:tab w:val="left" w:pos="284"/>
          <w:tab w:val="center" w:pos="4680"/>
          <w:tab w:val="left" w:pos="5040"/>
          <w:tab w:val="left" w:pos="5760"/>
          <w:tab w:val="right" w:pos="9360"/>
        </w:tabs>
        <w:ind w:hanging="180"/>
        <w:rPr>
          <w:rFonts w:ascii="Cambria" w:eastAsia="Cambria" w:hAnsi="Cambria" w:cs="Cambria"/>
          <w:b/>
        </w:rPr>
      </w:pPr>
      <w:r>
        <w:rPr>
          <w:rFonts w:ascii="Cambria" w:eastAsia="Cambria" w:hAnsi="Cambria" w:cs="Cambria"/>
          <w:b/>
        </w:rPr>
        <w:t>Offertory Prayer</w:t>
      </w:r>
    </w:p>
    <w:p w:rsidR="00A725DC" w:rsidRPr="006F1ADF" w:rsidRDefault="00A725DC">
      <w:pPr>
        <w:tabs>
          <w:tab w:val="left" w:pos="284"/>
          <w:tab w:val="center" w:pos="4680"/>
          <w:tab w:val="left" w:pos="5040"/>
          <w:tab w:val="left" w:pos="5760"/>
          <w:tab w:val="right" w:pos="9360"/>
        </w:tabs>
        <w:ind w:hanging="180"/>
        <w:rPr>
          <w:rFonts w:ascii="Cambria" w:eastAsia="Cambria" w:hAnsi="Cambria" w:cs="Cambria"/>
          <w:b/>
          <w:sz w:val="18"/>
        </w:rPr>
      </w:pPr>
    </w:p>
    <w:p w:rsidR="00A725DC" w:rsidRDefault="0029672D">
      <w:pPr>
        <w:tabs>
          <w:tab w:val="left" w:pos="284"/>
          <w:tab w:val="center" w:pos="4680"/>
          <w:tab w:val="left" w:pos="5040"/>
          <w:tab w:val="left" w:pos="5760"/>
          <w:tab w:val="right" w:pos="9360"/>
        </w:tabs>
        <w:ind w:hanging="180"/>
        <w:rPr>
          <w:rFonts w:ascii="Cambria" w:eastAsia="Cambria" w:hAnsi="Cambria" w:cs="Cambria"/>
          <w:b/>
        </w:rPr>
      </w:pPr>
      <w:r>
        <w:rPr>
          <w:rFonts w:ascii="Cambria" w:eastAsia="Cambria" w:hAnsi="Cambria" w:cs="Cambria"/>
          <w:b/>
        </w:rPr>
        <w:t>Ministry of the People</w:t>
      </w:r>
    </w:p>
    <w:p w:rsidR="00A725DC" w:rsidRPr="006F1ADF" w:rsidRDefault="00A725DC">
      <w:pPr>
        <w:tabs>
          <w:tab w:val="left" w:pos="284"/>
          <w:tab w:val="center" w:pos="4680"/>
          <w:tab w:val="left" w:pos="5040"/>
          <w:tab w:val="left" w:pos="5760"/>
          <w:tab w:val="right" w:pos="9360"/>
        </w:tabs>
        <w:ind w:hanging="180"/>
        <w:rPr>
          <w:rFonts w:ascii="Cambria" w:eastAsia="Cambria" w:hAnsi="Cambria" w:cs="Cambria"/>
          <w:b/>
          <w:sz w:val="18"/>
        </w:rPr>
      </w:pPr>
    </w:p>
    <w:p w:rsidR="00A725DC" w:rsidRDefault="0029672D">
      <w:pPr>
        <w:tabs>
          <w:tab w:val="left" w:pos="284"/>
          <w:tab w:val="center" w:pos="4680"/>
          <w:tab w:val="left" w:pos="5040"/>
          <w:tab w:val="left" w:pos="5760"/>
          <w:tab w:val="right" w:pos="9360"/>
        </w:tabs>
        <w:ind w:hanging="180"/>
        <w:rPr>
          <w:rFonts w:ascii="Cambria" w:eastAsia="Cambria" w:hAnsi="Cambria" w:cs="Cambria"/>
          <w:b/>
        </w:rPr>
      </w:pPr>
      <w:r>
        <w:rPr>
          <w:rFonts w:ascii="Cambria" w:eastAsia="Cambria" w:hAnsi="Cambria" w:cs="Cambria"/>
          <w:b/>
        </w:rPr>
        <w:t>Prayers of the People</w:t>
      </w:r>
    </w:p>
    <w:p w:rsidR="00E30F95" w:rsidRDefault="000934CC">
      <w:pPr>
        <w:tabs>
          <w:tab w:val="left" w:pos="284"/>
          <w:tab w:val="center" w:pos="4680"/>
          <w:tab w:val="left" w:pos="5040"/>
          <w:tab w:val="left" w:pos="5760"/>
          <w:tab w:val="right" w:pos="9360"/>
        </w:tabs>
        <w:ind w:hanging="180"/>
        <w:rPr>
          <w:rFonts w:ascii="Cambria" w:eastAsia="Cambria" w:hAnsi="Cambria" w:cs="Cambria"/>
          <w:b/>
        </w:rPr>
      </w:pPr>
      <w:r>
        <w:rPr>
          <w:rFonts w:ascii="Cambria" w:eastAsia="Cambria" w:hAnsi="Cambria" w:cs="Cambria"/>
        </w:rPr>
        <w:t xml:space="preserve">    </w:t>
      </w:r>
      <w:r w:rsidR="00E434A9">
        <w:rPr>
          <w:rFonts w:ascii="Cambria" w:eastAsia="Cambria" w:hAnsi="Cambria" w:cs="Cambria"/>
        </w:rPr>
        <w:t xml:space="preserve">Prayer Introit: </w:t>
      </w:r>
      <w:r w:rsidR="00E30F95" w:rsidRPr="00E30F95">
        <w:rPr>
          <w:rFonts w:ascii="Cambria" w:eastAsia="Cambria" w:hAnsi="Cambria" w:cs="Cambria"/>
        </w:rPr>
        <w:t xml:space="preserve">VU 951  </w:t>
      </w:r>
      <w:r w:rsidR="00E30F95">
        <w:rPr>
          <w:rFonts w:ascii="Cambria" w:eastAsia="Cambria" w:hAnsi="Cambria" w:cs="Cambria"/>
        </w:rPr>
        <w:t xml:space="preserve"> </w:t>
      </w:r>
      <w:r w:rsidR="00E30F95" w:rsidRPr="00E30F95">
        <w:rPr>
          <w:rFonts w:ascii="Cambria" w:eastAsia="Cambria" w:hAnsi="Cambria" w:cs="Cambria"/>
        </w:rPr>
        <w:t>“Holy, Holy, Holy”</w:t>
      </w:r>
    </w:p>
    <w:p w:rsidR="00A725DC" w:rsidRDefault="00DA452E">
      <w:pPr>
        <w:tabs>
          <w:tab w:val="left" w:pos="284"/>
          <w:tab w:val="center" w:pos="4680"/>
          <w:tab w:val="left" w:pos="5040"/>
          <w:tab w:val="left" w:pos="5760"/>
          <w:tab w:val="right" w:pos="9360"/>
        </w:tabs>
        <w:ind w:hanging="180"/>
        <w:rPr>
          <w:rFonts w:ascii="Cambria" w:eastAsia="Cambria" w:hAnsi="Cambria" w:cs="Cambria"/>
          <w:sz w:val="20"/>
        </w:rPr>
      </w:pPr>
      <w:r>
        <w:rPr>
          <w:rFonts w:ascii="Cambria" w:eastAsia="Cambria" w:hAnsi="Cambria" w:cs="Cambria"/>
          <w:b/>
          <w:sz w:val="18"/>
        </w:rPr>
        <w:tab/>
        <w:t xml:space="preserve"> </w:t>
      </w:r>
      <w:r w:rsidRPr="00DA452E">
        <w:rPr>
          <w:rFonts w:ascii="Cambria" w:eastAsia="Cambria" w:hAnsi="Cambria" w:cs="Cambria"/>
        </w:rPr>
        <w:t xml:space="preserve">VU 921 </w:t>
      </w:r>
      <w:proofErr w:type="gramStart"/>
      <w:r w:rsidRPr="00DA452E">
        <w:rPr>
          <w:rFonts w:ascii="Cambria" w:eastAsia="Cambria" w:hAnsi="Cambria" w:cs="Cambria"/>
        </w:rPr>
        <w:t>The</w:t>
      </w:r>
      <w:proofErr w:type="gramEnd"/>
      <w:r w:rsidRPr="00DA452E">
        <w:rPr>
          <w:rFonts w:ascii="Cambria" w:eastAsia="Cambria" w:hAnsi="Cambria" w:cs="Cambria"/>
        </w:rPr>
        <w:t xml:space="preserve"> Lord’s Prayer</w:t>
      </w:r>
    </w:p>
    <w:p w:rsidR="00DA452E" w:rsidRPr="00DA452E" w:rsidRDefault="00DA452E">
      <w:pPr>
        <w:tabs>
          <w:tab w:val="left" w:pos="284"/>
          <w:tab w:val="center" w:pos="4680"/>
          <w:tab w:val="left" w:pos="5040"/>
          <w:tab w:val="left" w:pos="5760"/>
          <w:tab w:val="right" w:pos="9360"/>
        </w:tabs>
        <w:ind w:hanging="180"/>
        <w:rPr>
          <w:rFonts w:ascii="Cambria" w:eastAsia="Cambria" w:hAnsi="Cambria" w:cs="Cambria"/>
          <w:sz w:val="18"/>
        </w:rPr>
      </w:pPr>
    </w:p>
    <w:p w:rsidR="00A725DC" w:rsidRPr="00576007" w:rsidRDefault="0029672D" w:rsidP="00576007">
      <w:pPr>
        <w:tabs>
          <w:tab w:val="left" w:pos="284"/>
          <w:tab w:val="left" w:pos="6710"/>
          <w:tab w:val="right" w:pos="9360"/>
        </w:tabs>
        <w:ind w:hanging="187"/>
        <w:rPr>
          <w:rFonts w:ascii="Cambria" w:eastAsia="Cambria" w:hAnsi="Cambria" w:cs="Cambria"/>
          <w:i/>
          <w:sz w:val="12"/>
          <w:szCs w:val="16"/>
        </w:rPr>
      </w:pPr>
      <w:r>
        <w:rPr>
          <w:rFonts w:ascii="Cambria" w:eastAsia="Cambria" w:hAnsi="Cambria" w:cs="Cambria"/>
          <w:b/>
        </w:rPr>
        <w:t>Hymn</w:t>
      </w:r>
      <w:r w:rsidR="00790B70">
        <w:rPr>
          <w:rFonts w:ascii="Cambria" w:eastAsia="Cambria" w:hAnsi="Cambria" w:cs="Cambria"/>
          <w:b/>
        </w:rPr>
        <w:t>:</w:t>
      </w:r>
      <w:r w:rsidR="00576007">
        <w:rPr>
          <w:rFonts w:ascii="Cambria" w:eastAsia="Cambria" w:hAnsi="Cambria" w:cs="Cambria"/>
          <w:b/>
        </w:rPr>
        <w:t xml:space="preserve"> </w:t>
      </w:r>
      <w:r w:rsidR="00E30F95">
        <w:rPr>
          <w:rFonts w:ascii="Cambria" w:eastAsia="Cambria" w:hAnsi="Cambria" w:cs="Cambria"/>
        </w:rPr>
        <w:t xml:space="preserve">VU 120         </w:t>
      </w:r>
      <w:r>
        <w:rPr>
          <w:rFonts w:ascii="Cambria" w:eastAsia="Cambria" w:hAnsi="Cambria" w:cs="Cambria"/>
        </w:rPr>
        <w:t>“</w:t>
      </w:r>
      <w:r w:rsidR="00E30F95">
        <w:rPr>
          <w:rFonts w:ascii="Cambria" w:eastAsia="Cambria" w:hAnsi="Cambria" w:cs="Cambria"/>
        </w:rPr>
        <w:t>O Jesus I Have Promised</w:t>
      </w:r>
      <w:r w:rsidR="00576007">
        <w:rPr>
          <w:rFonts w:ascii="Cambria" w:eastAsia="Cambria" w:hAnsi="Cambria" w:cs="Cambria"/>
        </w:rPr>
        <w:t>”</w:t>
      </w:r>
      <w:r w:rsidR="00E30F95">
        <w:rPr>
          <w:rFonts w:ascii="Cambria" w:eastAsia="Cambria" w:hAnsi="Cambria" w:cs="Cambria"/>
        </w:rPr>
        <w:t xml:space="preserve"> vs 1-4 </w:t>
      </w:r>
      <w:r w:rsidR="00790B70">
        <w:rPr>
          <w:rFonts w:ascii="Cambria" w:eastAsia="Cambria" w:hAnsi="Cambria" w:cs="Cambria"/>
          <w:i/>
          <w:sz w:val="20"/>
        </w:rPr>
        <w:t xml:space="preserve">             </w:t>
      </w:r>
      <w:r w:rsidR="00E30F95">
        <w:rPr>
          <w:rFonts w:ascii="Cambria" w:eastAsia="Cambria" w:hAnsi="Cambria" w:cs="Cambria"/>
          <w:i/>
          <w:sz w:val="20"/>
        </w:rPr>
        <w:t>Day of Rest</w:t>
      </w:r>
    </w:p>
    <w:p w:rsidR="00A725DC" w:rsidRPr="006F1ADF" w:rsidRDefault="00A725DC">
      <w:pPr>
        <w:tabs>
          <w:tab w:val="left" w:pos="284"/>
          <w:tab w:val="center" w:pos="4680"/>
          <w:tab w:val="left" w:pos="5040"/>
          <w:tab w:val="left" w:pos="5760"/>
          <w:tab w:val="right" w:pos="9360"/>
        </w:tabs>
        <w:ind w:hanging="180"/>
        <w:rPr>
          <w:rFonts w:ascii="Cambria" w:eastAsia="Cambria" w:hAnsi="Cambria" w:cs="Cambria"/>
          <w:color w:val="000000"/>
          <w:sz w:val="18"/>
          <w:szCs w:val="16"/>
        </w:rPr>
      </w:pPr>
    </w:p>
    <w:p w:rsidR="00A725DC" w:rsidRDefault="0029672D">
      <w:pPr>
        <w:tabs>
          <w:tab w:val="left" w:pos="284"/>
          <w:tab w:val="center" w:pos="4680"/>
          <w:tab w:val="left" w:pos="5040"/>
          <w:tab w:val="left" w:pos="5760"/>
          <w:tab w:val="right" w:pos="9360"/>
        </w:tabs>
        <w:ind w:hanging="180"/>
        <w:rPr>
          <w:rFonts w:ascii="Cambria" w:eastAsia="Cambria" w:hAnsi="Cambria" w:cs="Cambria"/>
          <w:b/>
          <w:color w:val="000000"/>
        </w:rPr>
      </w:pPr>
      <w:r>
        <w:rPr>
          <w:rFonts w:ascii="Cambria" w:eastAsia="Cambria" w:hAnsi="Cambria" w:cs="Cambria"/>
          <w:b/>
          <w:color w:val="000000"/>
        </w:rPr>
        <w:t>Benediction</w:t>
      </w:r>
    </w:p>
    <w:p w:rsidR="00A725DC" w:rsidRPr="006F1ADF" w:rsidRDefault="00A725DC">
      <w:pPr>
        <w:tabs>
          <w:tab w:val="left" w:pos="284"/>
          <w:tab w:val="center" w:pos="4680"/>
          <w:tab w:val="left" w:pos="5040"/>
          <w:tab w:val="left" w:pos="5760"/>
          <w:tab w:val="right" w:pos="9360"/>
        </w:tabs>
        <w:ind w:hanging="180"/>
        <w:rPr>
          <w:rFonts w:ascii="Cambria" w:eastAsia="Cambria" w:hAnsi="Cambria" w:cs="Cambria"/>
          <w:b/>
          <w:color w:val="000000"/>
          <w:sz w:val="18"/>
          <w:szCs w:val="16"/>
        </w:rPr>
      </w:pPr>
    </w:p>
    <w:p w:rsidR="00A725DC" w:rsidRDefault="0029672D">
      <w:pPr>
        <w:tabs>
          <w:tab w:val="left" w:pos="284"/>
          <w:tab w:val="center" w:pos="4680"/>
          <w:tab w:val="left" w:pos="5040"/>
          <w:tab w:val="left" w:pos="5760"/>
          <w:tab w:val="right" w:pos="9360"/>
        </w:tabs>
        <w:ind w:hanging="180"/>
        <w:rPr>
          <w:rFonts w:ascii="Cambria" w:eastAsia="Cambria" w:hAnsi="Cambria" w:cs="Cambria"/>
          <w:color w:val="000000"/>
          <w:sz w:val="16"/>
          <w:szCs w:val="16"/>
        </w:rPr>
      </w:pPr>
      <w:r>
        <w:rPr>
          <w:rFonts w:ascii="Cambria" w:eastAsia="Cambria" w:hAnsi="Cambria" w:cs="Cambria"/>
          <w:b/>
        </w:rPr>
        <w:t>Sung Response</w:t>
      </w:r>
      <w:r>
        <w:rPr>
          <w:rFonts w:ascii="Cambria" w:eastAsia="Cambria" w:hAnsi="Cambria" w:cs="Cambria"/>
          <w:b/>
          <w:color w:val="000000"/>
        </w:rPr>
        <w:t xml:space="preserve">: </w:t>
      </w:r>
      <w:r w:rsidR="00790B70" w:rsidRPr="00790B70">
        <w:rPr>
          <w:rFonts w:ascii="Cambria" w:eastAsia="Cambria" w:hAnsi="Cambria" w:cs="Cambria"/>
          <w:color w:val="000000"/>
        </w:rPr>
        <w:t>VU 87</w:t>
      </w:r>
      <w:r w:rsidR="00790B70">
        <w:rPr>
          <w:rFonts w:ascii="Cambria" w:eastAsia="Cambria" w:hAnsi="Cambria" w:cs="Cambria"/>
          <w:b/>
          <w:color w:val="000000"/>
        </w:rPr>
        <w:t xml:space="preserve"> </w:t>
      </w:r>
      <w:r w:rsidR="00AA2BAE">
        <w:rPr>
          <w:rFonts w:ascii="Cambria" w:eastAsia="Cambria" w:hAnsi="Cambria" w:cs="Cambria"/>
          <w:b/>
          <w:color w:val="000000"/>
        </w:rPr>
        <w:t xml:space="preserve">  </w:t>
      </w:r>
      <w:r>
        <w:rPr>
          <w:rFonts w:ascii="Cambria" w:eastAsia="Cambria" w:hAnsi="Cambria" w:cs="Cambria"/>
          <w:color w:val="000000"/>
        </w:rPr>
        <w:t>“</w:t>
      </w:r>
      <w:r w:rsidR="00790B70">
        <w:rPr>
          <w:rFonts w:ascii="Cambria" w:eastAsia="Cambria" w:hAnsi="Cambria" w:cs="Cambria"/>
          <w:color w:val="000000"/>
        </w:rPr>
        <w:t>I Am the Light of the World</w:t>
      </w:r>
      <w:r>
        <w:rPr>
          <w:rFonts w:ascii="Cambria" w:eastAsia="Cambria" w:hAnsi="Cambria" w:cs="Cambria"/>
          <w:color w:val="000000"/>
        </w:rPr>
        <w:t>”</w:t>
      </w:r>
      <w:r w:rsidR="00790B70">
        <w:rPr>
          <w:rFonts w:ascii="Cambria" w:eastAsia="Cambria" w:hAnsi="Cambria" w:cs="Cambria"/>
          <w:color w:val="000000"/>
        </w:rPr>
        <w:t xml:space="preserve"> refrain</w:t>
      </w:r>
      <w:r>
        <w:rPr>
          <w:rFonts w:ascii="Cambria" w:eastAsia="Cambria" w:hAnsi="Cambria" w:cs="Cambria"/>
          <w:color w:val="000000"/>
        </w:rPr>
        <w:tab/>
      </w:r>
    </w:p>
    <w:p w:rsidR="00A725DC" w:rsidRPr="006F1ADF" w:rsidRDefault="00A725DC">
      <w:pPr>
        <w:tabs>
          <w:tab w:val="left" w:pos="284"/>
          <w:tab w:val="center" w:pos="4680"/>
          <w:tab w:val="left" w:pos="5040"/>
          <w:tab w:val="left" w:pos="5760"/>
          <w:tab w:val="right" w:pos="9360"/>
        </w:tabs>
        <w:ind w:hanging="180"/>
        <w:rPr>
          <w:rFonts w:ascii="Cambria" w:eastAsia="Cambria" w:hAnsi="Cambria" w:cs="Cambria"/>
          <w:color w:val="000000"/>
          <w:sz w:val="18"/>
          <w:szCs w:val="16"/>
        </w:rPr>
      </w:pPr>
    </w:p>
    <w:p w:rsidR="00AA2BAE" w:rsidRDefault="0029672D" w:rsidP="00AA2BAE">
      <w:pPr>
        <w:tabs>
          <w:tab w:val="left" w:pos="284"/>
          <w:tab w:val="center" w:pos="6660"/>
          <w:tab w:val="left" w:pos="6710"/>
          <w:tab w:val="right" w:pos="9360"/>
        </w:tabs>
        <w:ind w:hanging="180"/>
        <w:rPr>
          <w:rFonts w:ascii="Cambria" w:eastAsia="Cambria" w:hAnsi="Cambria" w:cs="Cambria"/>
          <w:sz w:val="18"/>
          <w:szCs w:val="18"/>
        </w:rPr>
      </w:pPr>
      <w:r>
        <w:rPr>
          <w:rFonts w:ascii="Cambria" w:eastAsia="Cambria" w:hAnsi="Cambria" w:cs="Cambria"/>
          <w:b/>
          <w:color w:val="000000"/>
        </w:rPr>
        <w:t>Postlud</w:t>
      </w:r>
      <w:r>
        <w:rPr>
          <w:rFonts w:ascii="Cambria" w:eastAsia="Cambria" w:hAnsi="Cambria" w:cs="Cambria"/>
          <w:b/>
        </w:rPr>
        <w:t xml:space="preserve">e: </w:t>
      </w:r>
      <w:r w:rsidR="00AA2BAE">
        <w:rPr>
          <w:rFonts w:ascii="Cambria" w:eastAsia="Cambria" w:hAnsi="Cambria" w:cs="Cambria"/>
          <w:b/>
        </w:rPr>
        <w:t xml:space="preserve">   </w:t>
      </w:r>
      <w:r w:rsidR="000934CC">
        <w:rPr>
          <w:rFonts w:ascii="Cambria" w:eastAsia="Cambria" w:hAnsi="Cambria" w:cs="Cambria"/>
          <w:b/>
        </w:rPr>
        <w:t xml:space="preserve">                      </w:t>
      </w:r>
      <w:r w:rsidR="000934CC">
        <w:rPr>
          <w:rFonts w:ascii="Cambria" w:eastAsia="Cambria" w:hAnsi="Cambria" w:cs="Cambria"/>
          <w:color w:val="000000"/>
        </w:rPr>
        <w:t xml:space="preserve"> </w:t>
      </w:r>
      <w:r>
        <w:rPr>
          <w:rFonts w:ascii="Cambria" w:eastAsia="Cambria" w:hAnsi="Cambria" w:cs="Cambria"/>
        </w:rPr>
        <w:t>“</w:t>
      </w:r>
      <w:proofErr w:type="spellStart"/>
      <w:r w:rsidR="000934CC">
        <w:rPr>
          <w:rFonts w:ascii="Cambria" w:eastAsia="Cambria" w:hAnsi="Cambria" w:cs="Cambria"/>
        </w:rPr>
        <w:t>Te</w:t>
      </w:r>
      <w:proofErr w:type="spellEnd"/>
      <w:r w:rsidR="000934CC">
        <w:rPr>
          <w:rFonts w:ascii="Cambria" w:eastAsia="Cambria" w:hAnsi="Cambria" w:cs="Cambria"/>
        </w:rPr>
        <w:t xml:space="preserve"> Deum Prelude</w:t>
      </w:r>
      <w:r>
        <w:rPr>
          <w:rFonts w:ascii="Cambria" w:eastAsia="Cambria" w:hAnsi="Cambria" w:cs="Cambria"/>
        </w:rPr>
        <w:t>”</w:t>
      </w:r>
      <w:r w:rsidR="000934CC">
        <w:rPr>
          <w:rFonts w:ascii="Cambria" w:eastAsia="Cambria" w:hAnsi="Cambria" w:cs="Cambria"/>
        </w:rPr>
        <w:t xml:space="preserve">     </w:t>
      </w:r>
      <w:r w:rsidR="000934CC" w:rsidRPr="000934CC">
        <w:rPr>
          <w:rFonts w:ascii="Cambria" w:eastAsia="Cambria" w:hAnsi="Cambria" w:cs="Cambria"/>
          <w:i/>
          <w:sz w:val="20"/>
        </w:rPr>
        <w:t xml:space="preserve">Marc Antoine </w:t>
      </w:r>
      <w:proofErr w:type="spellStart"/>
      <w:r w:rsidR="000934CC" w:rsidRPr="000934CC">
        <w:rPr>
          <w:rFonts w:ascii="Cambria" w:eastAsia="Cambria" w:hAnsi="Cambria" w:cs="Cambria"/>
          <w:i/>
          <w:sz w:val="20"/>
        </w:rPr>
        <w:t>Charpentier</w:t>
      </w:r>
      <w:proofErr w:type="spellEnd"/>
      <w:r w:rsidRPr="000934CC">
        <w:rPr>
          <w:rFonts w:ascii="Cambria" w:eastAsia="Cambria" w:hAnsi="Cambria" w:cs="Cambria"/>
          <w:i/>
          <w:sz w:val="20"/>
        </w:rPr>
        <w:t xml:space="preserve"> </w:t>
      </w:r>
      <w:r w:rsidR="00790B70">
        <w:rPr>
          <w:rFonts w:ascii="Cambria" w:eastAsia="Cambria" w:hAnsi="Cambria" w:cs="Cambria"/>
        </w:rPr>
        <w:tab/>
        <w:t xml:space="preserve">           </w:t>
      </w:r>
      <w:r w:rsidR="00AA2BAE">
        <w:rPr>
          <w:rFonts w:ascii="Cambria" w:eastAsia="Cambria" w:hAnsi="Cambria" w:cs="Cambria"/>
          <w:b/>
          <w:i/>
          <w:sz w:val="20"/>
        </w:rPr>
        <w:t xml:space="preserve"> </w:t>
      </w:r>
      <w:r w:rsidR="00AA2BAE">
        <w:rPr>
          <w:rFonts w:ascii="Cambria" w:eastAsia="Cambria" w:hAnsi="Cambria" w:cs="Cambria"/>
          <w:sz w:val="18"/>
          <w:szCs w:val="18"/>
        </w:rPr>
        <w:tab/>
      </w:r>
    </w:p>
    <w:p w:rsidR="00F55AB6" w:rsidRDefault="00F55AB6" w:rsidP="00AA2BAE">
      <w:pPr>
        <w:pBdr>
          <w:bottom w:val="single" w:sz="18" w:space="1" w:color="000000"/>
        </w:pBdr>
        <w:tabs>
          <w:tab w:val="left" w:pos="720"/>
          <w:tab w:val="left" w:pos="1080"/>
          <w:tab w:val="left" w:pos="1440"/>
          <w:tab w:val="left" w:pos="1800"/>
          <w:tab w:val="left" w:pos="2160"/>
          <w:tab w:val="right" w:pos="6653"/>
        </w:tabs>
        <w:ind w:left="-180"/>
        <w:jc w:val="center"/>
        <w:rPr>
          <w:rFonts w:ascii="Cambria" w:eastAsia="Cambria" w:hAnsi="Cambria" w:cs="Cambria"/>
          <w:i/>
          <w:color w:val="FF0000"/>
          <w:sz w:val="20"/>
          <w:szCs w:val="20"/>
        </w:rPr>
      </w:pPr>
    </w:p>
    <w:p w:rsidR="00DA452E" w:rsidRDefault="00DA452E" w:rsidP="00AA2BAE">
      <w:pPr>
        <w:pBdr>
          <w:bottom w:val="single" w:sz="18" w:space="1" w:color="000000"/>
        </w:pBdr>
        <w:tabs>
          <w:tab w:val="left" w:pos="720"/>
          <w:tab w:val="left" w:pos="1080"/>
          <w:tab w:val="left" w:pos="1440"/>
          <w:tab w:val="left" w:pos="1800"/>
          <w:tab w:val="left" w:pos="2160"/>
          <w:tab w:val="right" w:pos="6653"/>
        </w:tabs>
        <w:ind w:left="-180"/>
        <w:jc w:val="center"/>
        <w:rPr>
          <w:rFonts w:ascii="Cambria" w:eastAsia="Cambria" w:hAnsi="Cambria" w:cs="Cambria"/>
          <w:i/>
          <w:color w:val="FF0000"/>
          <w:sz w:val="20"/>
          <w:szCs w:val="20"/>
        </w:rPr>
      </w:pPr>
    </w:p>
    <w:p w:rsidR="00F55AB6" w:rsidRDefault="00F55AB6" w:rsidP="00AA2BAE">
      <w:pPr>
        <w:pBdr>
          <w:bottom w:val="single" w:sz="18" w:space="1" w:color="000000"/>
        </w:pBdr>
        <w:tabs>
          <w:tab w:val="left" w:pos="720"/>
          <w:tab w:val="left" w:pos="1080"/>
          <w:tab w:val="left" w:pos="1440"/>
          <w:tab w:val="left" w:pos="1800"/>
          <w:tab w:val="left" w:pos="2160"/>
          <w:tab w:val="right" w:pos="6653"/>
        </w:tabs>
        <w:ind w:left="-180"/>
        <w:jc w:val="center"/>
        <w:rPr>
          <w:rFonts w:ascii="Cambria" w:eastAsia="Cambria" w:hAnsi="Cambria" w:cs="Cambria"/>
          <w:i/>
          <w:color w:val="FF0000"/>
          <w:sz w:val="20"/>
          <w:szCs w:val="20"/>
        </w:rPr>
      </w:pPr>
    </w:p>
    <w:p w:rsidR="00790B70" w:rsidRPr="00AA2BAE" w:rsidRDefault="00790B70" w:rsidP="00AA2BAE">
      <w:pPr>
        <w:pBdr>
          <w:bottom w:val="single" w:sz="4" w:space="1" w:color="auto"/>
        </w:pBdr>
        <w:tabs>
          <w:tab w:val="left" w:pos="284"/>
          <w:tab w:val="center" w:pos="6660"/>
          <w:tab w:val="left" w:pos="6710"/>
          <w:tab w:val="right" w:pos="9360"/>
        </w:tabs>
        <w:ind w:hanging="180"/>
        <w:rPr>
          <w:rFonts w:ascii="Cambria" w:eastAsia="Cambria" w:hAnsi="Cambria" w:cs="Cambria"/>
          <w:b/>
          <w:i/>
          <w:sz w:val="20"/>
        </w:rPr>
      </w:pPr>
    </w:p>
    <w:p w:rsidR="00AA2BAE" w:rsidRDefault="00AA2BAE">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7E721B">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 xml:space="preserve">Reader: </w:t>
      </w:r>
      <w:r w:rsidR="0029672D">
        <w:rPr>
          <w:noProof/>
          <w:lang w:val="en-CA"/>
        </w:rPr>
        <w:drawing>
          <wp:anchor distT="0" distB="0" distL="114300" distR="114300" simplePos="0" relativeHeight="251658240" behindDoc="0" locked="0" layoutInCell="1" hidden="0" allowOverlap="1">
            <wp:simplePos x="0" y="0"/>
            <wp:positionH relativeFrom="column">
              <wp:posOffset>3199130</wp:posOffset>
            </wp:positionH>
            <wp:positionV relativeFrom="paragraph">
              <wp:posOffset>45720</wp:posOffset>
            </wp:positionV>
            <wp:extent cx="676275" cy="609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76275" cy="609600"/>
                    </a:xfrm>
                    <a:prstGeom prst="rect">
                      <a:avLst/>
                    </a:prstGeom>
                    <a:ln/>
                  </pic:spPr>
                </pic:pic>
              </a:graphicData>
            </a:graphic>
          </wp:anchor>
        </w:drawing>
      </w:r>
      <w:r w:rsidR="00E30F95">
        <w:rPr>
          <w:rFonts w:ascii="Cambria" w:eastAsia="Cambria" w:hAnsi="Cambria" w:cs="Cambria"/>
          <w:sz w:val="18"/>
          <w:szCs w:val="18"/>
        </w:rPr>
        <w:t>Larry McPhail</w:t>
      </w:r>
    </w:p>
    <w:p w:rsidR="00A725DC" w:rsidRDefault="0029672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 xml:space="preserve">Production &amp; Camera: </w:t>
      </w:r>
      <w:r w:rsidR="00CB35DA">
        <w:rPr>
          <w:rFonts w:ascii="Cambria" w:eastAsia="Cambria" w:hAnsi="Cambria" w:cs="Cambria"/>
          <w:sz w:val="18"/>
          <w:szCs w:val="18"/>
        </w:rPr>
        <w:t>Peter &amp; Kevin Sim</w:t>
      </w:r>
    </w:p>
    <w:p w:rsidR="00A725DC" w:rsidRDefault="0029672D">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Int</w:t>
      </w:r>
      <w:r w:rsidR="007E721B">
        <w:rPr>
          <w:rFonts w:ascii="Cambria" w:eastAsia="Cambria" w:hAnsi="Cambria" w:cs="Cambria"/>
          <w:sz w:val="18"/>
          <w:szCs w:val="18"/>
        </w:rPr>
        <w:t>erim Director of Music</w:t>
      </w:r>
      <w:r>
        <w:rPr>
          <w:rFonts w:ascii="Cambria" w:eastAsia="Cambria" w:hAnsi="Cambria" w:cs="Cambria"/>
          <w:sz w:val="18"/>
          <w:szCs w:val="18"/>
        </w:rPr>
        <w:t>: Ruth Wiwchar</w:t>
      </w:r>
    </w:p>
    <w:p w:rsidR="00A725DC" w:rsidRDefault="0029672D">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Organist: Dorcas Windsor</w:t>
      </w:r>
    </w:p>
    <w:p w:rsidR="00813136" w:rsidRDefault="00813136">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Alto Recorder: Jewel Casselman</w:t>
      </w:r>
    </w:p>
    <w:p w:rsidR="000934CC" w:rsidRDefault="000934CC">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Flute: Bettina Nyman</w:t>
      </w:r>
    </w:p>
    <w:p w:rsidR="00E30F95" w:rsidRDefault="00E30F95" w:rsidP="00E30F95">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Coordinator of Children, Youth &amp; Families: Katie Anderson</w:t>
      </w:r>
      <w:r>
        <w:rPr>
          <w:rFonts w:ascii="Cambria" w:eastAsia="Cambria" w:hAnsi="Cambria" w:cs="Cambria"/>
          <w:sz w:val="18"/>
          <w:szCs w:val="18"/>
        </w:rPr>
        <w:tab/>
      </w:r>
    </w:p>
    <w:p w:rsidR="00813136" w:rsidRDefault="0029672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 xml:space="preserve">Minister: </w:t>
      </w:r>
      <w:r w:rsidR="00E30F95">
        <w:rPr>
          <w:rFonts w:ascii="Cambria" w:eastAsia="Cambria" w:hAnsi="Cambria" w:cs="Cambria"/>
          <w:sz w:val="18"/>
          <w:szCs w:val="18"/>
        </w:rPr>
        <w:t xml:space="preserve">Heather </w:t>
      </w:r>
      <w:r w:rsidR="00813136">
        <w:rPr>
          <w:rFonts w:ascii="Cambria" w:eastAsia="Cambria" w:hAnsi="Cambria" w:cs="Cambria"/>
          <w:sz w:val="18"/>
          <w:szCs w:val="18"/>
        </w:rPr>
        <w:t>Robbins</w:t>
      </w:r>
      <w:r>
        <w:rPr>
          <w:rFonts w:ascii="Cambria" w:eastAsia="Cambria" w:hAnsi="Cambria" w:cs="Cambria"/>
          <w:sz w:val="18"/>
          <w:szCs w:val="18"/>
        </w:rPr>
        <w:tab/>
      </w:r>
    </w:p>
    <w:p w:rsidR="00A725DC" w:rsidRDefault="00813136">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ab/>
      </w:r>
      <w:r>
        <w:rPr>
          <w:rFonts w:ascii="Cambria" w:eastAsia="Cambria" w:hAnsi="Cambria" w:cs="Cambria"/>
          <w:sz w:val="18"/>
          <w:szCs w:val="18"/>
        </w:rPr>
        <w:tab/>
      </w:r>
      <w:r>
        <w:rPr>
          <w:rFonts w:ascii="Cambria" w:eastAsia="Cambria" w:hAnsi="Cambria" w:cs="Cambria"/>
          <w:sz w:val="18"/>
          <w:szCs w:val="18"/>
        </w:rPr>
        <w:tab/>
      </w:r>
      <w:r w:rsidR="0029672D">
        <w:rPr>
          <w:rFonts w:ascii="Cambria" w:eastAsia="Cambria" w:hAnsi="Cambria" w:cs="Cambria"/>
          <w:sz w:val="18"/>
          <w:szCs w:val="18"/>
        </w:rPr>
        <w:t>QR Code for Westworth donations</w:t>
      </w:r>
    </w:p>
    <w:p w:rsidR="00A725DC" w:rsidRDefault="00A725DC">
      <w:pPr>
        <w:pBdr>
          <w:bottom w:val="single" w:sz="18" w:space="1" w:color="000000"/>
        </w:pBdr>
        <w:tabs>
          <w:tab w:val="left" w:pos="720"/>
          <w:tab w:val="left" w:pos="1080"/>
          <w:tab w:val="left" w:pos="1440"/>
          <w:tab w:val="left" w:pos="1800"/>
          <w:tab w:val="left" w:pos="2160"/>
          <w:tab w:val="right" w:pos="6653"/>
        </w:tabs>
        <w:ind w:left="-180"/>
        <w:jc w:val="center"/>
        <w:rPr>
          <w:rFonts w:ascii="Cambria" w:eastAsia="Cambria" w:hAnsi="Cambria" w:cs="Cambria"/>
          <w:i/>
          <w:color w:val="FF0000"/>
          <w:sz w:val="20"/>
          <w:szCs w:val="20"/>
        </w:rPr>
      </w:pPr>
    </w:p>
    <w:p w:rsidR="006F1ADF" w:rsidRPr="006F1ADF" w:rsidRDefault="006F1ADF" w:rsidP="006F1ADF">
      <w:pPr>
        <w:pStyle w:val="field--name-field-leading-text"/>
        <w:shd w:val="clear" w:color="auto" w:fill="FFFFFF"/>
        <w:spacing w:before="0" w:beforeAutospacing="0" w:after="240" w:afterAutospacing="0"/>
        <w:jc w:val="center"/>
        <w:rPr>
          <w:rFonts w:ascii="Helvetica Neue" w:hAnsi="Helvetica Neue"/>
          <w:color w:val="424242"/>
          <w:sz w:val="28"/>
          <w:szCs w:val="36"/>
        </w:rPr>
      </w:pPr>
      <w:r>
        <w:rPr>
          <w:rFonts w:ascii="Helvetica Neue" w:hAnsi="Helvetica Neue"/>
          <w:noProof/>
          <w:color w:val="424242"/>
        </w:rPr>
        <w:drawing>
          <wp:anchor distT="0" distB="0" distL="114300" distR="114300" simplePos="0" relativeHeight="251659264" behindDoc="0" locked="0" layoutInCell="1" allowOverlap="1">
            <wp:simplePos x="0" y="0"/>
            <wp:positionH relativeFrom="column">
              <wp:posOffset>1320165</wp:posOffset>
            </wp:positionH>
            <wp:positionV relativeFrom="paragraph">
              <wp:posOffset>227965</wp:posOffset>
            </wp:positionV>
            <wp:extent cx="1476375" cy="985019"/>
            <wp:effectExtent l="0" t="0" r="0" b="5715"/>
            <wp:wrapNone/>
            <wp:docPr id="2" name="Picture 2" descr="A man standing on a huge mound of white sacks of food on the back of a flatbed truck tosses a sack to a man on the ground as other people wait their 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an standing on a huge mound of white sacks of food on the back of a flatbed truck tosses a sack to a man on the ground as other people wait their tur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0341" cy="987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1ADF">
        <w:rPr>
          <w:rFonts w:ascii="Helvetica Neue" w:hAnsi="Helvetica Neue"/>
          <w:color w:val="424242"/>
          <w:sz w:val="28"/>
          <w:szCs w:val="36"/>
        </w:rPr>
        <w:t>“There is no ‘us’ and ‘them.’ We are one community.”</w:t>
      </w:r>
    </w:p>
    <w:p w:rsidR="006F1ADF" w:rsidRDefault="006F1ADF" w:rsidP="006F1ADF">
      <w:pPr>
        <w:shd w:val="clear" w:color="auto" w:fill="FFFFFF"/>
        <w:jc w:val="center"/>
        <w:rPr>
          <w:rFonts w:ascii="Helvetica Neue" w:hAnsi="Helvetica Neue"/>
          <w:color w:val="424242"/>
        </w:rPr>
      </w:pPr>
    </w:p>
    <w:p w:rsidR="006F1ADF" w:rsidRDefault="006F1ADF" w:rsidP="006F1ADF">
      <w:pPr>
        <w:shd w:val="clear" w:color="auto" w:fill="FFFFFF"/>
        <w:jc w:val="center"/>
        <w:rPr>
          <w:rFonts w:ascii="Helvetica Neue" w:hAnsi="Helvetica Neue"/>
          <w:color w:val="424242"/>
        </w:rPr>
      </w:pPr>
    </w:p>
    <w:p w:rsidR="006F1ADF" w:rsidRDefault="006F1ADF" w:rsidP="006F1ADF">
      <w:pPr>
        <w:shd w:val="clear" w:color="auto" w:fill="FFFFFF"/>
        <w:jc w:val="center"/>
        <w:rPr>
          <w:rFonts w:ascii="Helvetica Neue" w:hAnsi="Helvetica Neue"/>
          <w:color w:val="424242"/>
        </w:rPr>
      </w:pPr>
    </w:p>
    <w:p w:rsidR="006F1ADF" w:rsidRDefault="006F1ADF" w:rsidP="006F1ADF">
      <w:pPr>
        <w:shd w:val="clear" w:color="auto" w:fill="FFFFFF"/>
        <w:jc w:val="center"/>
        <w:rPr>
          <w:rFonts w:ascii="Helvetica Neue" w:hAnsi="Helvetica Neue"/>
          <w:color w:val="424242"/>
        </w:rPr>
      </w:pPr>
    </w:p>
    <w:p w:rsidR="006F1ADF" w:rsidRDefault="006F1ADF" w:rsidP="006F1ADF">
      <w:pPr>
        <w:shd w:val="clear" w:color="auto" w:fill="FFFFFF"/>
        <w:jc w:val="center"/>
        <w:rPr>
          <w:rFonts w:ascii="Helvetica Neue" w:hAnsi="Helvetica Neue"/>
          <w:color w:val="424242"/>
        </w:rPr>
      </w:pPr>
    </w:p>
    <w:p w:rsidR="006F1ADF" w:rsidRPr="000934CC" w:rsidRDefault="006F1ADF" w:rsidP="006F1ADF">
      <w:pPr>
        <w:shd w:val="clear" w:color="auto" w:fill="FFFFFF"/>
        <w:jc w:val="center"/>
        <w:rPr>
          <w:rFonts w:asciiTheme="minorHAnsi" w:hAnsiTheme="minorHAnsi"/>
          <w:color w:val="424242"/>
          <w:sz w:val="14"/>
          <w:szCs w:val="18"/>
        </w:rPr>
      </w:pPr>
      <w:r w:rsidRPr="000934CC">
        <w:rPr>
          <w:rFonts w:asciiTheme="minorHAnsi" w:hAnsiTheme="minorHAnsi"/>
          <w:color w:val="424242"/>
          <w:sz w:val="14"/>
          <w:szCs w:val="18"/>
        </w:rPr>
        <w:t xml:space="preserve">Zimbabwe Council of Churches distributed emergency food assistance to communities such as maize meal, oil, and beans during the lean season jointly with The United Church of Canada and the Canadian </w:t>
      </w:r>
      <w:proofErr w:type="spellStart"/>
      <w:r w:rsidRPr="000934CC">
        <w:rPr>
          <w:rFonts w:asciiTheme="minorHAnsi" w:hAnsiTheme="minorHAnsi"/>
          <w:color w:val="424242"/>
          <w:sz w:val="14"/>
          <w:szCs w:val="18"/>
        </w:rPr>
        <w:t>Foodgrains</w:t>
      </w:r>
      <w:proofErr w:type="spellEnd"/>
      <w:r w:rsidRPr="000934CC">
        <w:rPr>
          <w:rFonts w:asciiTheme="minorHAnsi" w:hAnsiTheme="minorHAnsi"/>
          <w:color w:val="424242"/>
          <w:sz w:val="14"/>
          <w:szCs w:val="18"/>
        </w:rPr>
        <w:t xml:space="preserve"> Bank.</w:t>
      </w:r>
    </w:p>
    <w:p w:rsidR="006F1ADF" w:rsidRPr="000934CC" w:rsidRDefault="006F1ADF" w:rsidP="006F1ADF">
      <w:pPr>
        <w:shd w:val="clear" w:color="auto" w:fill="FFFFFF"/>
        <w:jc w:val="center"/>
        <w:rPr>
          <w:rFonts w:asciiTheme="minorHAnsi" w:hAnsiTheme="minorHAnsi"/>
          <w:i/>
          <w:iCs/>
          <w:color w:val="424242"/>
          <w:sz w:val="14"/>
          <w:szCs w:val="18"/>
        </w:rPr>
      </w:pPr>
      <w:r w:rsidRPr="000934CC">
        <w:rPr>
          <w:rFonts w:asciiTheme="minorHAnsi" w:hAnsiTheme="minorHAnsi"/>
          <w:i/>
          <w:iCs/>
          <w:color w:val="424242"/>
          <w:sz w:val="14"/>
          <w:szCs w:val="18"/>
        </w:rPr>
        <w:t xml:space="preserve">Credit: KB </w:t>
      </w:r>
      <w:proofErr w:type="spellStart"/>
      <w:r w:rsidRPr="000934CC">
        <w:rPr>
          <w:rFonts w:asciiTheme="minorHAnsi" w:hAnsiTheme="minorHAnsi"/>
          <w:i/>
          <w:iCs/>
          <w:color w:val="424242"/>
          <w:sz w:val="14"/>
          <w:szCs w:val="18"/>
        </w:rPr>
        <w:t>Mpofu</w:t>
      </w:r>
      <w:proofErr w:type="spellEnd"/>
    </w:p>
    <w:p w:rsidR="006F1ADF" w:rsidRPr="00917A27" w:rsidRDefault="006F1ADF" w:rsidP="006F1ADF">
      <w:pPr>
        <w:pStyle w:val="NormalWeb"/>
        <w:shd w:val="clear" w:color="auto" w:fill="FFFFFF"/>
        <w:spacing w:before="0" w:beforeAutospacing="0" w:after="0" w:afterAutospacing="0"/>
        <w:jc w:val="both"/>
        <w:rPr>
          <w:rFonts w:asciiTheme="minorHAnsi" w:hAnsiTheme="minorHAnsi"/>
          <w:color w:val="424242"/>
          <w:sz w:val="18"/>
          <w:szCs w:val="18"/>
        </w:rPr>
      </w:pPr>
      <w:proofErr w:type="gramStart"/>
      <w:r w:rsidRPr="00917A27">
        <w:rPr>
          <w:rFonts w:asciiTheme="minorHAnsi" w:hAnsiTheme="minorHAnsi"/>
          <w:color w:val="424242"/>
          <w:sz w:val="18"/>
          <w:szCs w:val="18"/>
        </w:rPr>
        <w:t>First</w:t>
      </w:r>
      <w:proofErr w:type="gramEnd"/>
      <w:r w:rsidRPr="00917A27">
        <w:rPr>
          <w:rFonts w:asciiTheme="minorHAnsi" w:hAnsiTheme="minorHAnsi"/>
          <w:color w:val="424242"/>
          <w:sz w:val="18"/>
          <w:szCs w:val="18"/>
        </w:rPr>
        <w:t xml:space="preserve"> there was the pandemic.</w:t>
      </w:r>
    </w:p>
    <w:p w:rsidR="006F1ADF" w:rsidRPr="00917A27" w:rsidRDefault="006F1ADF" w:rsidP="006F1ADF">
      <w:pPr>
        <w:pStyle w:val="NormalWeb"/>
        <w:shd w:val="clear" w:color="auto" w:fill="FFFFFF"/>
        <w:spacing w:before="0" w:beforeAutospacing="0" w:after="0" w:afterAutospacing="0"/>
        <w:jc w:val="both"/>
        <w:rPr>
          <w:rFonts w:asciiTheme="minorHAnsi" w:hAnsiTheme="minorHAnsi"/>
          <w:color w:val="424242"/>
          <w:sz w:val="18"/>
          <w:szCs w:val="18"/>
        </w:rPr>
      </w:pPr>
      <w:r w:rsidRPr="00917A27">
        <w:rPr>
          <w:rFonts w:asciiTheme="minorHAnsi" w:hAnsiTheme="minorHAnsi"/>
          <w:color w:val="424242"/>
          <w:sz w:val="18"/>
          <w:szCs w:val="18"/>
        </w:rPr>
        <w:t>Then Russia invaded Ukraine, causing a global energy crisis and worldwide food shortages. These in turn worsened an already precarious food security situation for many communities.</w:t>
      </w:r>
    </w:p>
    <w:p w:rsidR="006F1ADF" w:rsidRPr="00917A27" w:rsidRDefault="006F1ADF" w:rsidP="006F1ADF">
      <w:pPr>
        <w:pStyle w:val="NormalWeb"/>
        <w:shd w:val="clear" w:color="auto" w:fill="FFFFFF"/>
        <w:spacing w:before="0" w:beforeAutospacing="0" w:after="0" w:afterAutospacing="0"/>
        <w:jc w:val="both"/>
        <w:rPr>
          <w:rFonts w:asciiTheme="minorHAnsi" w:hAnsiTheme="minorHAnsi"/>
          <w:color w:val="424242"/>
          <w:sz w:val="18"/>
          <w:szCs w:val="18"/>
        </w:rPr>
      </w:pPr>
      <w:r w:rsidRPr="00917A27">
        <w:rPr>
          <w:rFonts w:asciiTheme="minorHAnsi" w:hAnsiTheme="minorHAnsi"/>
          <w:color w:val="424242"/>
          <w:sz w:val="18"/>
          <w:szCs w:val="18"/>
        </w:rPr>
        <w:t>According to UN OCHA, “the largest global food crisis in modern history is unfolding.”*</w:t>
      </w:r>
    </w:p>
    <w:p w:rsidR="006F1ADF" w:rsidRPr="00917A27" w:rsidRDefault="006F1ADF" w:rsidP="006F1ADF">
      <w:pPr>
        <w:pStyle w:val="NormalWeb"/>
        <w:shd w:val="clear" w:color="auto" w:fill="FFFFFF"/>
        <w:spacing w:before="0" w:beforeAutospacing="0" w:after="0" w:afterAutospacing="0"/>
        <w:jc w:val="both"/>
        <w:rPr>
          <w:rFonts w:asciiTheme="minorHAnsi" w:hAnsiTheme="minorHAnsi"/>
          <w:color w:val="424242"/>
          <w:sz w:val="18"/>
          <w:szCs w:val="18"/>
        </w:rPr>
      </w:pPr>
      <w:r w:rsidRPr="00917A27">
        <w:rPr>
          <w:rFonts w:asciiTheme="minorHAnsi" w:hAnsiTheme="minorHAnsi"/>
          <w:color w:val="424242"/>
          <w:sz w:val="18"/>
          <w:szCs w:val="18"/>
        </w:rPr>
        <w:t xml:space="preserve">At a time when it feels like </w:t>
      </w:r>
      <w:proofErr w:type="gramStart"/>
      <w:r w:rsidRPr="00917A27">
        <w:rPr>
          <w:rFonts w:asciiTheme="minorHAnsi" w:hAnsiTheme="minorHAnsi"/>
          <w:color w:val="424242"/>
          <w:sz w:val="18"/>
          <w:szCs w:val="18"/>
        </w:rPr>
        <w:t>there’s</w:t>
      </w:r>
      <w:proofErr w:type="gramEnd"/>
      <w:r w:rsidRPr="00917A27">
        <w:rPr>
          <w:rFonts w:asciiTheme="minorHAnsi" w:hAnsiTheme="minorHAnsi"/>
          <w:color w:val="424242"/>
          <w:sz w:val="18"/>
          <w:szCs w:val="18"/>
        </w:rPr>
        <w:t xml:space="preserve"> a new crisis confronting us each and every day, it’s reassuring to know that Mission &amp; Service partners provide real-time relief around the world on a daily basis.</w:t>
      </w:r>
    </w:p>
    <w:p w:rsidR="006F1ADF" w:rsidRPr="00917A27" w:rsidRDefault="006F1ADF" w:rsidP="006F1ADF">
      <w:pPr>
        <w:pStyle w:val="NormalWeb"/>
        <w:shd w:val="clear" w:color="auto" w:fill="FFFFFF"/>
        <w:spacing w:before="0" w:beforeAutospacing="0" w:after="0" w:afterAutospacing="0"/>
        <w:jc w:val="both"/>
        <w:rPr>
          <w:rFonts w:asciiTheme="minorHAnsi" w:hAnsiTheme="minorHAnsi"/>
          <w:color w:val="424242"/>
          <w:sz w:val="18"/>
          <w:szCs w:val="18"/>
        </w:rPr>
      </w:pPr>
      <w:r w:rsidRPr="00917A27">
        <w:rPr>
          <w:rFonts w:asciiTheme="minorHAnsi" w:hAnsiTheme="minorHAnsi"/>
          <w:color w:val="424242"/>
          <w:sz w:val="18"/>
          <w:szCs w:val="18"/>
        </w:rPr>
        <w:t xml:space="preserve">Program Coordinator for Sustainable Development and Humanitarian Response at The United Church of Canada, </w:t>
      </w:r>
      <w:proofErr w:type="spellStart"/>
      <w:r w:rsidRPr="00917A27">
        <w:rPr>
          <w:rFonts w:asciiTheme="minorHAnsi" w:hAnsiTheme="minorHAnsi"/>
          <w:color w:val="424242"/>
          <w:sz w:val="18"/>
          <w:szCs w:val="18"/>
        </w:rPr>
        <w:t>Thivan</w:t>
      </w:r>
      <w:proofErr w:type="spellEnd"/>
      <w:r w:rsidRPr="00917A27">
        <w:rPr>
          <w:rFonts w:asciiTheme="minorHAnsi" w:hAnsiTheme="minorHAnsi"/>
          <w:color w:val="424242"/>
          <w:sz w:val="18"/>
          <w:szCs w:val="18"/>
        </w:rPr>
        <w:t xml:space="preserve"> Hoang, reminds us, “There is no ‘us’ and ‘them.’ We are one community.”</w:t>
      </w:r>
    </w:p>
    <w:p w:rsidR="006F1ADF" w:rsidRPr="00917A27" w:rsidRDefault="006F1ADF" w:rsidP="006F1ADF">
      <w:pPr>
        <w:pStyle w:val="NormalWeb"/>
        <w:shd w:val="clear" w:color="auto" w:fill="FFFFFF"/>
        <w:spacing w:before="0" w:beforeAutospacing="0" w:after="0" w:afterAutospacing="0"/>
        <w:jc w:val="both"/>
        <w:rPr>
          <w:rFonts w:asciiTheme="minorHAnsi" w:hAnsiTheme="minorHAnsi"/>
          <w:color w:val="424242"/>
          <w:sz w:val="18"/>
          <w:szCs w:val="18"/>
        </w:rPr>
      </w:pPr>
      <w:r w:rsidRPr="00917A27">
        <w:rPr>
          <w:rFonts w:asciiTheme="minorHAnsi" w:hAnsiTheme="minorHAnsi"/>
          <w:color w:val="424242"/>
          <w:sz w:val="18"/>
          <w:szCs w:val="18"/>
        </w:rPr>
        <w:t xml:space="preserve">The United Church is an integral part of a multinational network of partners and ecumenical relationships in over 120 countries. That means whenever </w:t>
      </w:r>
      <w:proofErr w:type="gramStart"/>
      <w:r w:rsidRPr="00917A27">
        <w:rPr>
          <w:rFonts w:asciiTheme="minorHAnsi" w:hAnsiTheme="minorHAnsi"/>
          <w:color w:val="424242"/>
          <w:sz w:val="18"/>
          <w:szCs w:val="18"/>
        </w:rPr>
        <w:t>there’s</w:t>
      </w:r>
      <w:proofErr w:type="gramEnd"/>
      <w:r w:rsidRPr="00917A27">
        <w:rPr>
          <w:rFonts w:asciiTheme="minorHAnsi" w:hAnsiTheme="minorHAnsi"/>
          <w:color w:val="424242"/>
          <w:sz w:val="18"/>
          <w:szCs w:val="18"/>
        </w:rPr>
        <w:t xml:space="preserve"> an emergency, Mission &amp; Service is there to help.</w:t>
      </w:r>
    </w:p>
    <w:p w:rsidR="006F1ADF" w:rsidRPr="00917A27" w:rsidRDefault="006F1ADF" w:rsidP="006F1ADF">
      <w:pPr>
        <w:pStyle w:val="NormalWeb"/>
        <w:shd w:val="clear" w:color="auto" w:fill="FFFFFF"/>
        <w:spacing w:before="0" w:beforeAutospacing="0" w:after="0" w:afterAutospacing="0"/>
        <w:jc w:val="both"/>
        <w:rPr>
          <w:rFonts w:asciiTheme="minorHAnsi" w:hAnsiTheme="minorHAnsi"/>
          <w:color w:val="424242"/>
          <w:sz w:val="18"/>
          <w:szCs w:val="18"/>
        </w:rPr>
      </w:pPr>
      <w:r w:rsidRPr="00917A27">
        <w:rPr>
          <w:rFonts w:asciiTheme="minorHAnsi" w:hAnsiTheme="minorHAnsi"/>
          <w:color w:val="424242"/>
          <w:sz w:val="18"/>
          <w:szCs w:val="18"/>
        </w:rPr>
        <w:t>In 2020, a major explosion ripped through Beirut, killing 200 people and injuring 7,000 more.</w:t>
      </w:r>
    </w:p>
    <w:p w:rsidR="006F1ADF" w:rsidRPr="00917A27" w:rsidRDefault="006F1ADF" w:rsidP="006F1ADF">
      <w:pPr>
        <w:pStyle w:val="NormalWeb"/>
        <w:shd w:val="clear" w:color="auto" w:fill="FFFFFF"/>
        <w:spacing w:before="0" w:beforeAutospacing="0" w:after="0" w:afterAutospacing="0"/>
        <w:jc w:val="both"/>
        <w:rPr>
          <w:rFonts w:asciiTheme="minorHAnsi" w:hAnsiTheme="minorHAnsi"/>
          <w:color w:val="424242"/>
          <w:sz w:val="18"/>
          <w:szCs w:val="18"/>
        </w:rPr>
      </w:pPr>
      <w:r w:rsidRPr="00917A27">
        <w:rPr>
          <w:rFonts w:asciiTheme="minorHAnsi" w:hAnsiTheme="minorHAnsi"/>
          <w:color w:val="424242"/>
          <w:sz w:val="18"/>
          <w:szCs w:val="18"/>
        </w:rPr>
        <w:t xml:space="preserve">Thanks to generous gifts to Mission &amp; Service, we were able to support partners to respond quickly, providing critically important tools that helped to free people who </w:t>
      </w:r>
      <w:proofErr w:type="gramStart"/>
      <w:r w:rsidRPr="00917A27">
        <w:rPr>
          <w:rFonts w:asciiTheme="minorHAnsi" w:hAnsiTheme="minorHAnsi"/>
          <w:color w:val="424242"/>
          <w:sz w:val="18"/>
          <w:szCs w:val="18"/>
        </w:rPr>
        <w:t>were trapped</w:t>
      </w:r>
      <w:proofErr w:type="gramEnd"/>
      <w:r w:rsidRPr="00917A27">
        <w:rPr>
          <w:rFonts w:asciiTheme="minorHAnsi" w:hAnsiTheme="minorHAnsi"/>
          <w:color w:val="424242"/>
          <w:sz w:val="18"/>
          <w:szCs w:val="18"/>
        </w:rPr>
        <w:t xml:space="preserve"> under the rubble. </w:t>
      </w:r>
      <w:proofErr w:type="gramStart"/>
      <w:r w:rsidRPr="00917A27">
        <w:rPr>
          <w:rFonts w:asciiTheme="minorHAnsi" w:hAnsiTheme="minorHAnsi"/>
          <w:color w:val="424242"/>
          <w:sz w:val="18"/>
          <w:szCs w:val="18"/>
        </w:rPr>
        <w:t>And</w:t>
      </w:r>
      <w:proofErr w:type="gramEnd"/>
      <w:r w:rsidRPr="00917A27">
        <w:rPr>
          <w:rFonts w:asciiTheme="minorHAnsi" w:hAnsiTheme="minorHAnsi"/>
          <w:color w:val="424242"/>
          <w:sz w:val="18"/>
          <w:szCs w:val="18"/>
        </w:rPr>
        <w:t xml:space="preserve"> as the city recovers, Mission &amp; Service partners continue to assist in rebuilding schools, homes, and other infrastructure.</w:t>
      </w:r>
    </w:p>
    <w:p w:rsidR="006F1ADF" w:rsidRPr="00917A27" w:rsidRDefault="006F1ADF" w:rsidP="006F1ADF">
      <w:pPr>
        <w:pStyle w:val="NormalWeb"/>
        <w:shd w:val="clear" w:color="auto" w:fill="FFFFFF"/>
        <w:spacing w:before="0" w:beforeAutospacing="0" w:after="0" w:afterAutospacing="0"/>
        <w:jc w:val="both"/>
        <w:rPr>
          <w:rFonts w:asciiTheme="minorHAnsi" w:hAnsiTheme="minorHAnsi"/>
          <w:color w:val="424242"/>
          <w:sz w:val="18"/>
          <w:szCs w:val="18"/>
        </w:rPr>
      </w:pPr>
      <w:r w:rsidRPr="00917A27">
        <w:rPr>
          <w:rFonts w:asciiTheme="minorHAnsi" w:hAnsiTheme="minorHAnsi"/>
          <w:color w:val="424242"/>
          <w:sz w:val="18"/>
          <w:szCs w:val="18"/>
        </w:rPr>
        <w:t xml:space="preserve">Although Mission &amp; Service has recently focused on COVID-19 relief, </w:t>
      </w:r>
      <w:proofErr w:type="gramStart"/>
      <w:r w:rsidRPr="00917A27">
        <w:rPr>
          <w:rFonts w:asciiTheme="minorHAnsi" w:hAnsiTheme="minorHAnsi"/>
          <w:color w:val="424242"/>
          <w:sz w:val="18"/>
          <w:szCs w:val="18"/>
        </w:rPr>
        <w:t>there’s another looming catastrophe that</w:t>
      </w:r>
      <w:proofErr w:type="gramEnd"/>
      <w:r w:rsidRPr="00917A27">
        <w:rPr>
          <w:rFonts w:asciiTheme="minorHAnsi" w:hAnsiTheme="minorHAnsi"/>
          <w:color w:val="424242"/>
          <w:sz w:val="18"/>
          <w:szCs w:val="18"/>
        </w:rPr>
        <w:t xml:space="preserve"> requires our immediate attention. “Without a doubt, climate change worries me the most,” Hoang says. “We’re seeing increases of droughts, floods, and severe storms that have destroyed crops and agricultural land.”</w:t>
      </w:r>
    </w:p>
    <w:p w:rsidR="006F1ADF" w:rsidRPr="00917A27" w:rsidRDefault="006F1ADF" w:rsidP="006F1ADF">
      <w:pPr>
        <w:pStyle w:val="NormalWeb"/>
        <w:shd w:val="clear" w:color="auto" w:fill="FFFFFF"/>
        <w:spacing w:before="0" w:beforeAutospacing="0" w:after="0" w:afterAutospacing="0"/>
        <w:jc w:val="both"/>
        <w:rPr>
          <w:rFonts w:asciiTheme="minorHAnsi" w:hAnsiTheme="minorHAnsi"/>
          <w:color w:val="424242"/>
          <w:sz w:val="18"/>
          <w:szCs w:val="18"/>
        </w:rPr>
      </w:pPr>
      <w:r w:rsidRPr="00917A27">
        <w:rPr>
          <w:rFonts w:asciiTheme="minorHAnsi" w:hAnsiTheme="minorHAnsi"/>
          <w:color w:val="424242"/>
          <w:sz w:val="18"/>
          <w:szCs w:val="18"/>
        </w:rPr>
        <w:t>The more we support Mission &amp; Service, the better we can respond to climate calamities. “People who contribute the least to greenhouse gases are often the most impacted by climate change,” Hoang explains.</w:t>
      </w:r>
    </w:p>
    <w:p w:rsidR="006F1ADF" w:rsidRPr="00917A27" w:rsidRDefault="006F1ADF" w:rsidP="006F1ADF">
      <w:pPr>
        <w:pStyle w:val="NormalWeb"/>
        <w:shd w:val="clear" w:color="auto" w:fill="FFFFFF"/>
        <w:spacing w:before="0" w:beforeAutospacing="0" w:after="0" w:afterAutospacing="0"/>
        <w:jc w:val="both"/>
        <w:rPr>
          <w:rFonts w:asciiTheme="minorHAnsi" w:hAnsiTheme="minorHAnsi"/>
          <w:color w:val="424242"/>
          <w:sz w:val="18"/>
          <w:szCs w:val="18"/>
        </w:rPr>
      </w:pPr>
      <w:r w:rsidRPr="00917A27">
        <w:rPr>
          <w:rFonts w:asciiTheme="minorHAnsi" w:hAnsiTheme="minorHAnsi"/>
          <w:color w:val="424242"/>
          <w:sz w:val="18"/>
          <w:szCs w:val="18"/>
        </w:rPr>
        <w:t>Your gifts have made―</w:t>
      </w:r>
      <w:r w:rsidRPr="00917A27">
        <w:rPr>
          <w:rStyle w:val="Emphasis"/>
          <w:rFonts w:asciiTheme="minorHAnsi" w:hAnsiTheme="minorHAnsi"/>
          <w:color w:val="424242"/>
          <w:sz w:val="18"/>
          <w:szCs w:val="18"/>
        </w:rPr>
        <w:t>and will continue to make</w:t>
      </w:r>
      <w:r w:rsidRPr="00917A27">
        <w:rPr>
          <w:rFonts w:asciiTheme="minorHAnsi" w:hAnsiTheme="minorHAnsi"/>
          <w:color w:val="424242"/>
          <w:sz w:val="18"/>
          <w:szCs w:val="18"/>
        </w:rPr>
        <w:t>―huge differences around the world. Wherever an emergency strikes, thanks to you, </w:t>
      </w:r>
      <w:hyperlink r:id="rId6" w:history="1">
        <w:r w:rsidRPr="00917A27">
          <w:rPr>
            <w:rStyle w:val="Hyperlink"/>
            <w:rFonts w:asciiTheme="minorHAnsi" w:hAnsiTheme="minorHAnsi"/>
            <w:color w:val="000000" w:themeColor="text1"/>
            <w:sz w:val="18"/>
            <w:szCs w:val="18"/>
            <w:u w:val="none"/>
          </w:rPr>
          <w:t>Mission &amp; Service</w:t>
        </w:r>
      </w:hyperlink>
      <w:r w:rsidRPr="00917A27">
        <w:rPr>
          <w:rFonts w:asciiTheme="minorHAnsi" w:hAnsiTheme="minorHAnsi"/>
          <w:color w:val="424242"/>
          <w:sz w:val="18"/>
          <w:szCs w:val="18"/>
        </w:rPr>
        <w:t> is there to help.</w:t>
      </w:r>
    </w:p>
    <w:p w:rsidR="00A725DC" w:rsidRPr="006F1ADF" w:rsidRDefault="00A725DC">
      <w:pPr>
        <w:tabs>
          <w:tab w:val="left" w:pos="284"/>
          <w:tab w:val="center" w:pos="4680"/>
          <w:tab w:val="left" w:pos="5040"/>
          <w:tab w:val="left" w:pos="5760"/>
          <w:tab w:val="right" w:pos="9360"/>
        </w:tabs>
        <w:rPr>
          <w:rFonts w:asciiTheme="minorHAnsi" w:eastAsia="Cambria" w:hAnsiTheme="minorHAnsi" w:cs="Cambria"/>
          <w:color w:val="000000"/>
          <w:sz w:val="16"/>
          <w:szCs w:val="16"/>
        </w:rPr>
      </w:pPr>
    </w:p>
    <w:p w:rsidR="00A725DC" w:rsidRPr="006F1ADF" w:rsidRDefault="00A725DC">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sz w:val="16"/>
          <w:szCs w:val="16"/>
        </w:rPr>
      </w:pPr>
    </w:p>
    <w:p w:rsidR="00A725DC" w:rsidRPr="006F1ADF" w:rsidRDefault="00A725DC">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sz w:val="16"/>
          <w:szCs w:val="16"/>
        </w:rPr>
      </w:pPr>
    </w:p>
    <w:p w:rsidR="00A725DC" w:rsidRPr="006F1ADF" w:rsidRDefault="00A725DC">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sz w:val="16"/>
          <w:szCs w:val="16"/>
        </w:rPr>
      </w:pPr>
    </w:p>
    <w:p w:rsidR="00A725DC" w:rsidRPr="006F1ADF" w:rsidRDefault="00A725DC">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sz w:val="16"/>
          <w:szCs w:val="16"/>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sectPr w:rsidR="00A725DC">
      <w:pgSz w:w="15840" w:h="12240" w:orient="landscape"/>
      <w:pgMar w:top="576" w:right="576" w:bottom="450" w:left="576" w:header="547" w:footer="562" w:gutter="0"/>
      <w:pgNumType w:start="1"/>
      <w:cols w:num="2" w:space="720" w:equalWidth="0">
        <w:col w:w="6710" w:space="1267"/>
        <w:col w:w="671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DC"/>
    <w:rsid w:val="000934CC"/>
    <w:rsid w:val="00113CCF"/>
    <w:rsid w:val="00166C4D"/>
    <w:rsid w:val="001A424D"/>
    <w:rsid w:val="001D2BB6"/>
    <w:rsid w:val="0029672D"/>
    <w:rsid w:val="00430AB4"/>
    <w:rsid w:val="004C046B"/>
    <w:rsid w:val="004D325A"/>
    <w:rsid w:val="005209D1"/>
    <w:rsid w:val="005336A0"/>
    <w:rsid w:val="00576007"/>
    <w:rsid w:val="005B5CF6"/>
    <w:rsid w:val="00696141"/>
    <w:rsid w:val="006F1ADF"/>
    <w:rsid w:val="00790B70"/>
    <w:rsid w:val="007E721B"/>
    <w:rsid w:val="00813136"/>
    <w:rsid w:val="008425C6"/>
    <w:rsid w:val="00890F23"/>
    <w:rsid w:val="00917A27"/>
    <w:rsid w:val="009270CA"/>
    <w:rsid w:val="00960D08"/>
    <w:rsid w:val="009E7F85"/>
    <w:rsid w:val="00A725DC"/>
    <w:rsid w:val="00AA2BAE"/>
    <w:rsid w:val="00B445A3"/>
    <w:rsid w:val="00CB35DA"/>
    <w:rsid w:val="00DA452E"/>
    <w:rsid w:val="00E30F95"/>
    <w:rsid w:val="00E434A9"/>
    <w:rsid w:val="00F04D94"/>
    <w:rsid w:val="00F55AB6"/>
    <w:rsid w:val="00FA1185"/>
    <w:rsid w:val="00FC73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D446"/>
  <w15:docId w15:val="{31A65546-AC66-4A8A-99ED-C4EA2528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2BAE"/>
  </w:style>
  <w:style w:type="paragraph" w:styleId="Heading1">
    <w:name w:val="heading 1"/>
    <w:basedOn w:val="Normal"/>
    <w:next w:val="Normal"/>
    <w:pPr>
      <w:keepNext/>
      <w:spacing w:after="120"/>
      <w:outlineLvl w:val="0"/>
    </w:pPr>
    <w:rPr>
      <w:rFonts w:ascii="Trebuchet MS" w:eastAsia="Trebuchet MS" w:hAnsi="Trebuchet MS" w:cs="Trebuchet MS"/>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296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2D"/>
    <w:rPr>
      <w:rFonts w:ascii="Segoe UI" w:hAnsi="Segoe UI" w:cs="Segoe UI"/>
      <w:sz w:val="18"/>
      <w:szCs w:val="18"/>
    </w:rPr>
  </w:style>
  <w:style w:type="paragraph" w:customStyle="1" w:styleId="Body">
    <w:name w:val="Body"/>
    <w:rsid w:val="00576007"/>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paragraph" w:customStyle="1" w:styleId="field--name-field-leading-text">
    <w:name w:val="field--name-field-leading-text"/>
    <w:basedOn w:val="Normal"/>
    <w:rsid w:val="009E7F85"/>
    <w:pPr>
      <w:spacing w:before="100" w:beforeAutospacing="1" w:after="100" w:afterAutospacing="1"/>
    </w:pPr>
    <w:rPr>
      <w:lang w:val="en-CA"/>
    </w:rPr>
  </w:style>
  <w:style w:type="paragraph" w:styleId="NormalWeb">
    <w:name w:val="Normal (Web)"/>
    <w:basedOn w:val="Normal"/>
    <w:uiPriority w:val="99"/>
    <w:semiHidden/>
    <w:unhideWhenUsed/>
    <w:rsid w:val="009E7F85"/>
    <w:pPr>
      <w:spacing w:before="100" w:beforeAutospacing="1" w:after="100" w:afterAutospacing="1"/>
    </w:pPr>
    <w:rPr>
      <w:lang w:val="en-CA"/>
    </w:rPr>
  </w:style>
  <w:style w:type="paragraph" w:customStyle="1" w:styleId="BodyB">
    <w:name w:val="Body B"/>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A">
    <w:name w:val="Body A"/>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styleId="Emphasis">
    <w:name w:val="Emphasis"/>
    <w:basedOn w:val="DefaultParagraphFont"/>
    <w:uiPriority w:val="20"/>
    <w:qFormat/>
    <w:rsid w:val="006F1ADF"/>
    <w:rPr>
      <w:i/>
      <w:iCs/>
    </w:rPr>
  </w:style>
  <w:style w:type="character" w:styleId="Hyperlink">
    <w:name w:val="Hyperlink"/>
    <w:basedOn w:val="DefaultParagraphFont"/>
    <w:uiPriority w:val="99"/>
    <w:semiHidden/>
    <w:unhideWhenUsed/>
    <w:rsid w:val="006F1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7919">
      <w:bodyDiv w:val="1"/>
      <w:marLeft w:val="0"/>
      <w:marRight w:val="0"/>
      <w:marTop w:val="0"/>
      <w:marBottom w:val="0"/>
      <w:divBdr>
        <w:top w:val="none" w:sz="0" w:space="0" w:color="auto"/>
        <w:left w:val="none" w:sz="0" w:space="0" w:color="auto"/>
        <w:bottom w:val="none" w:sz="0" w:space="0" w:color="auto"/>
        <w:right w:val="none" w:sz="0" w:space="0" w:color="auto"/>
      </w:divBdr>
      <w:divsChild>
        <w:div w:id="379062251">
          <w:marLeft w:val="0"/>
          <w:marRight w:val="0"/>
          <w:marTop w:val="0"/>
          <w:marBottom w:val="0"/>
          <w:divBdr>
            <w:top w:val="none" w:sz="0" w:space="0" w:color="auto"/>
            <w:left w:val="none" w:sz="0" w:space="0" w:color="auto"/>
            <w:bottom w:val="none" w:sz="0" w:space="0" w:color="auto"/>
            <w:right w:val="none" w:sz="0" w:space="0" w:color="auto"/>
          </w:divBdr>
        </w:div>
        <w:div w:id="1399593927">
          <w:marLeft w:val="0"/>
          <w:marRight w:val="0"/>
          <w:marTop w:val="0"/>
          <w:marBottom w:val="300"/>
          <w:divBdr>
            <w:top w:val="none" w:sz="0" w:space="0" w:color="auto"/>
            <w:left w:val="none" w:sz="0" w:space="0" w:color="auto"/>
            <w:bottom w:val="none" w:sz="0" w:space="0" w:color="auto"/>
            <w:right w:val="none" w:sz="0" w:space="0" w:color="auto"/>
          </w:divBdr>
          <w:divsChild>
            <w:div w:id="569268002">
              <w:marLeft w:val="0"/>
              <w:marRight w:val="0"/>
              <w:marTop w:val="0"/>
              <w:marBottom w:val="0"/>
              <w:divBdr>
                <w:top w:val="none" w:sz="0" w:space="0" w:color="auto"/>
                <w:left w:val="none" w:sz="0" w:space="0" w:color="auto"/>
                <w:bottom w:val="none" w:sz="0" w:space="0" w:color="auto"/>
                <w:right w:val="none" w:sz="0" w:space="0" w:color="auto"/>
              </w:divBdr>
              <w:divsChild>
                <w:div w:id="30306256">
                  <w:marLeft w:val="0"/>
                  <w:marRight w:val="0"/>
                  <w:marTop w:val="0"/>
                  <w:marBottom w:val="0"/>
                  <w:divBdr>
                    <w:top w:val="none" w:sz="0" w:space="0" w:color="auto"/>
                    <w:left w:val="none" w:sz="0" w:space="0" w:color="auto"/>
                    <w:bottom w:val="none" w:sz="0" w:space="0" w:color="auto"/>
                    <w:right w:val="none" w:sz="0" w:space="0" w:color="auto"/>
                  </w:divBdr>
                  <w:divsChild>
                    <w:div w:id="162818319">
                      <w:marLeft w:val="0"/>
                      <w:marRight w:val="0"/>
                      <w:marTop w:val="0"/>
                      <w:marBottom w:val="0"/>
                      <w:divBdr>
                        <w:top w:val="none" w:sz="0" w:space="0" w:color="auto"/>
                        <w:left w:val="none" w:sz="0" w:space="0" w:color="auto"/>
                        <w:bottom w:val="none" w:sz="0" w:space="0" w:color="auto"/>
                        <w:right w:val="none" w:sz="0" w:space="0" w:color="auto"/>
                      </w:divBdr>
                      <w:divsChild>
                        <w:div w:id="1793327241">
                          <w:marLeft w:val="0"/>
                          <w:marRight w:val="0"/>
                          <w:marTop w:val="0"/>
                          <w:marBottom w:val="0"/>
                          <w:divBdr>
                            <w:top w:val="none" w:sz="0" w:space="0" w:color="auto"/>
                            <w:left w:val="none" w:sz="0" w:space="0" w:color="auto"/>
                            <w:bottom w:val="none" w:sz="0" w:space="0" w:color="auto"/>
                            <w:right w:val="none" w:sz="0" w:space="0" w:color="auto"/>
                          </w:divBdr>
                          <w:divsChild>
                            <w:div w:id="999191682">
                              <w:marLeft w:val="0"/>
                              <w:marRight w:val="0"/>
                              <w:marTop w:val="0"/>
                              <w:marBottom w:val="0"/>
                              <w:divBdr>
                                <w:top w:val="none" w:sz="0" w:space="0" w:color="auto"/>
                                <w:left w:val="none" w:sz="0" w:space="0" w:color="auto"/>
                                <w:bottom w:val="none" w:sz="0" w:space="0" w:color="auto"/>
                                <w:right w:val="none" w:sz="0" w:space="0" w:color="auto"/>
                              </w:divBdr>
                            </w:div>
                            <w:div w:id="108930536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390229403">
          <w:marLeft w:val="0"/>
          <w:marRight w:val="0"/>
          <w:marTop w:val="0"/>
          <w:marBottom w:val="0"/>
          <w:divBdr>
            <w:top w:val="none" w:sz="0" w:space="0" w:color="auto"/>
            <w:left w:val="none" w:sz="0" w:space="0" w:color="auto"/>
            <w:bottom w:val="none" w:sz="0" w:space="0" w:color="auto"/>
            <w:right w:val="none" w:sz="0" w:space="0" w:color="auto"/>
          </w:divBdr>
          <w:divsChild>
            <w:div w:id="801385474">
              <w:marLeft w:val="0"/>
              <w:marRight w:val="0"/>
              <w:marTop w:val="0"/>
              <w:marBottom w:val="75"/>
              <w:divBdr>
                <w:top w:val="none" w:sz="0" w:space="0" w:color="auto"/>
                <w:left w:val="none" w:sz="0" w:space="0" w:color="auto"/>
                <w:bottom w:val="none" w:sz="0" w:space="0" w:color="auto"/>
                <w:right w:val="none" w:sz="0" w:space="0" w:color="auto"/>
              </w:divBdr>
            </w:div>
          </w:divsChild>
        </w:div>
        <w:div w:id="1474252877">
          <w:marLeft w:val="0"/>
          <w:marRight w:val="0"/>
          <w:marTop w:val="0"/>
          <w:marBottom w:val="0"/>
          <w:divBdr>
            <w:top w:val="none" w:sz="0" w:space="0" w:color="auto"/>
            <w:left w:val="none" w:sz="0" w:space="0" w:color="auto"/>
            <w:bottom w:val="none" w:sz="0" w:space="0" w:color="auto"/>
            <w:right w:val="none" w:sz="0" w:space="0" w:color="auto"/>
          </w:divBdr>
        </w:div>
        <w:div w:id="1226456822">
          <w:marLeft w:val="0"/>
          <w:marRight w:val="0"/>
          <w:marTop w:val="0"/>
          <w:marBottom w:val="0"/>
          <w:divBdr>
            <w:top w:val="none" w:sz="0" w:space="0" w:color="auto"/>
            <w:left w:val="none" w:sz="0" w:space="0" w:color="auto"/>
            <w:bottom w:val="none" w:sz="0" w:space="0" w:color="auto"/>
            <w:right w:val="none" w:sz="0" w:space="0" w:color="auto"/>
          </w:divBdr>
        </w:div>
      </w:divsChild>
    </w:div>
    <w:div w:id="392772153">
      <w:bodyDiv w:val="1"/>
      <w:marLeft w:val="0"/>
      <w:marRight w:val="0"/>
      <w:marTop w:val="0"/>
      <w:marBottom w:val="0"/>
      <w:divBdr>
        <w:top w:val="none" w:sz="0" w:space="0" w:color="auto"/>
        <w:left w:val="none" w:sz="0" w:space="0" w:color="auto"/>
        <w:bottom w:val="none" w:sz="0" w:space="0" w:color="auto"/>
        <w:right w:val="none" w:sz="0" w:space="0" w:color="auto"/>
      </w:divBdr>
      <w:divsChild>
        <w:div w:id="1177622767">
          <w:marLeft w:val="0"/>
          <w:marRight w:val="0"/>
          <w:marTop w:val="0"/>
          <w:marBottom w:val="0"/>
          <w:divBdr>
            <w:top w:val="none" w:sz="0" w:space="0" w:color="auto"/>
            <w:left w:val="none" w:sz="0" w:space="0" w:color="auto"/>
            <w:bottom w:val="none" w:sz="0" w:space="0" w:color="auto"/>
            <w:right w:val="none" w:sz="0" w:space="0" w:color="auto"/>
          </w:divBdr>
        </w:div>
        <w:div w:id="956373248">
          <w:marLeft w:val="0"/>
          <w:marRight w:val="0"/>
          <w:marTop w:val="0"/>
          <w:marBottom w:val="300"/>
          <w:divBdr>
            <w:top w:val="none" w:sz="0" w:space="0" w:color="auto"/>
            <w:left w:val="none" w:sz="0" w:space="0" w:color="auto"/>
            <w:bottom w:val="none" w:sz="0" w:space="0" w:color="auto"/>
            <w:right w:val="none" w:sz="0" w:space="0" w:color="auto"/>
          </w:divBdr>
          <w:divsChild>
            <w:div w:id="259946282">
              <w:marLeft w:val="0"/>
              <w:marRight w:val="0"/>
              <w:marTop w:val="0"/>
              <w:marBottom w:val="0"/>
              <w:divBdr>
                <w:top w:val="none" w:sz="0" w:space="0" w:color="auto"/>
                <w:left w:val="none" w:sz="0" w:space="0" w:color="auto"/>
                <w:bottom w:val="none" w:sz="0" w:space="0" w:color="auto"/>
                <w:right w:val="none" w:sz="0" w:space="0" w:color="auto"/>
              </w:divBdr>
              <w:divsChild>
                <w:div w:id="1726298266">
                  <w:marLeft w:val="0"/>
                  <w:marRight w:val="0"/>
                  <w:marTop w:val="0"/>
                  <w:marBottom w:val="0"/>
                  <w:divBdr>
                    <w:top w:val="none" w:sz="0" w:space="0" w:color="auto"/>
                    <w:left w:val="none" w:sz="0" w:space="0" w:color="auto"/>
                    <w:bottom w:val="none" w:sz="0" w:space="0" w:color="auto"/>
                    <w:right w:val="none" w:sz="0" w:space="0" w:color="auto"/>
                  </w:divBdr>
                  <w:divsChild>
                    <w:div w:id="975717270">
                      <w:marLeft w:val="0"/>
                      <w:marRight w:val="0"/>
                      <w:marTop w:val="0"/>
                      <w:marBottom w:val="0"/>
                      <w:divBdr>
                        <w:top w:val="none" w:sz="0" w:space="0" w:color="auto"/>
                        <w:left w:val="none" w:sz="0" w:space="0" w:color="auto"/>
                        <w:bottom w:val="none" w:sz="0" w:space="0" w:color="auto"/>
                        <w:right w:val="none" w:sz="0" w:space="0" w:color="auto"/>
                      </w:divBdr>
                      <w:divsChild>
                        <w:div w:id="1536191434">
                          <w:marLeft w:val="0"/>
                          <w:marRight w:val="0"/>
                          <w:marTop w:val="0"/>
                          <w:marBottom w:val="0"/>
                          <w:divBdr>
                            <w:top w:val="none" w:sz="0" w:space="0" w:color="auto"/>
                            <w:left w:val="none" w:sz="0" w:space="0" w:color="auto"/>
                            <w:bottom w:val="none" w:sz="0" w:space="0" w:color="auto"/>
                            <w:right w:val="none" w:sz="0" w:space="0" w:color="auto"/>
                          </w:divBdr>
                          <w:divsChild>
                            <w:div w:id="541287303">
                              <w:marLeft w:val="0"/>
                              <w:marRight w:val="0"/>
                              <w:marTop w:val="0"/>
                              <w:marBottom w:val="0"/>
                              <w:divBdr>
                                <w:top w:val="none" w:sz="0" w:space="0" w:color="auto"/>
                                <w:left w:val="none" w:sz="0" w:space="0" w:color="auto"/>
                                <w:bottom w:val="none" w:sz="0" w:space="0" w:color="auto"/>
                                <w:right w:val="none" w:sz="0" w:space="0" w:color="auto"/>
                              </w:divBdr>
                            </w:div>
                            <w:div w:id="132724832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935477274">
          <w:marLeft w:val="0"/>
          <w:marRight w:val="0"/>
          <w:marTop w:val="0"/>
          <w:marBottom w:val="0"/>
          <w:divBdr>
            <w:top w:val="none" w:sz="0" w:space="0" w:color="auto"/>
            <w:left w:val="none" w:sz="0" w:space="0" w:color="auto"/>
            <w:bottom w:val="none" w:sz="0" w:space="0" w:color="auto"/>
            <w:right w:val="none" w:sz="0" w:space="0" w:color="auto"/>
          </w:divBdr>
          <w:divsChild>
            <w:div w:id="352345426">
              <w:marLeft w:val="0"/>
              <w:marRight w:val="0"/>
              <w:marTop w:val="0"/>
              <w:marBottom w:val="75"/>
              <w:divBdr>
                <w:top w:val="none" w:sz="0" w:space="0" w:color="auto"/>
                <w:left w:val="none" w:sz="0" w:space="0" w:color="auto"/>
                <w:bottom w:val="none" w:sz="0" w:space="0" w:color="auto"/>
                <w:right w:val="none" w:sz="0" w:space="0" w:color="auto"/>
              </w:divBdr>
            </w:div>
          </w:divsChild>
        </w:div>
        <w:div w:id="840782451">
          <w:marLeft w:val="0"/>
          <w:marRight w:val="0"/>
          <w:marTop w:val="0"/>
          <w:marBottom w:val="0"/>
          <w:divBdr>
            <w:top w:val="none" w:sz="0" w:space="0" w:color="auto"/>
            <w:left w:val="none" w:sz="0" w:space="0" w:color="auto"/>
            <w:bottom w:val="none" w:sz="0" w:space="0" w:color="auto"/>
            <w:right w:val="none" w:sz="0" w:space="0" w:color="auto"/>
          </w:divBdr>
        </w:div>
        <w:div w:id="8559266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ted-church.ca/donate"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3</cp:revision>
  <cp:lastPrinted>2023-01-19T18:07:00Z</cp:lastPrinted>
  <dcterms:created xsi:type="dcterms:W3CDTF">2023-01-19T19:30:00Z</dcterms:created>
  <dcterms:modified xsi:type="dcterms:W3CDTF">2023-01-19T19:39:00Z</dcterms:modified>
</cp:coreProperties>
</file>