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3BC5CF64" w:rsidR="00A725DC" w:rsidRDefault="005D3601" w:rsidP="005D3601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ab/>
      </w:r>
      <w:r>
        <w:rPr>
          <w:rFonts w:ascii="Cambria" w:eastAsia="Cambria" w:hAnsi="Cambria" w:cs="Cambria"/>
          <w:b/>
          <w:sz w:val="32"/>
          <w:szCs w:val="32"/>
        </w:rPr>
        <w:tab/>
      </w:r>
      <w:r>
        <w:rPr>
          <w:rFonts w:ascii="Cambria" w:eastAsia="Cambria" w:hAnsi="Cambria" w:cs="Cambria"/>
          <w:b/>
          <w:sz w:val="32"/>
          <w:szCs w:val="32"/>
        </w:rPr>
        <w:tab/>
      </w:r>
      <w:r w:rsidR="0029672D">
        <w:rPr>
          <w:rFonts w:ascii="Cambria" w:eastAsia="Cambria" w:hAnsi="Cambria" w:cs="Cambria"/>
          <w:b/>
          <w:sz w:val="32"/>
          <w:szCs w:val="32"/>
        </w:rPr>
        <w:t>Westworth United Church</w:t>
      </w:r>
    </w:p>
    <w:p w14:paraId="522F8175" w14:textId="77777777" w:rsidR="00A725DC" w:rsidRDefault="002967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1750 Grosvenor Avenue, Winnipeg, Manitoba</w:t>
      </w:r>
    </w:p>
    <w:p w14:paraId="038642DE" w14:textId="77777777" w:rsidR="00A725DC" w:rsidRDefault="002967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on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Treaty One Territory in the heart of the Métis Nation</w:t>
      </w:r>
    </w:p>
    <w:p w14:paraId="50BFFE90" w14:textId="77777777" w:rsidR="00A725DC" w:rsidRPr="001A5ADF" w:rsidRDefault="00A725DC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mbria" w:eastAsia="Cambria" w:hAnsi="Cambria" w:cs="Cambria"/>
          <w:sz w:val="10"/>
          <w:szCs w:val="18"/>
        </w:rPr>
      </w:pPr>
    </w:p>
    <w:p w14:paraId="7095B1D3" w14:textId="5FE8A98B" w:rsidR="00A725DC" w:rsidRDefault="000A6F94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inorHAnsi" w:eastAsia="Cambria" w:hAnsiTheme="minorHAnsi" w:cs="Cambria"/>
        </w:rPr>
      </w:pPr>
      <w:bookmarkStart w:id="0" w:name="_gjdgxs" w:colFirst="0" w:colLast="0"/>
      <w:bookmarkEnd w:id="0"/>
      <w:r>
        <w:rPr>
          <w:rFonts w:asciiTheme="minorHAnsi" w:eastAsia="Cambria" w:hAnsiTheme="minorHAnsi" w:cs="Cambria"/>
        </w:rPr>
        <w:t>June 11</w:t>
      </w:r>
      <w:r w:rsidR="002F2AC1">
        <w:rPr>
          <w:rFonts w:asciiTheme="minorHAnsi" w:eastAsia="Cambria" w:hAnsiTheme="minorHAnsi" w:cs="Cambria"/>
        </w:rPr>
        <w:t>, 2023</w:t>
      </w:r>
    </w:p>
    <w:p w14:paraId="61F93ECA" w14:textId="7AB7EFD7" w:rsidR="002F2AC1" w:rsidRDefault="000A6F94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</w:rPr>
        <w:t>Interfaith Service</w:t>
      </w:r>
    </w:p>
    <w:p w14:paraId="12F1F7F6" w14:textId="2AC7F336" w:rsidR="00A725DC" w:rsidRPr="00E56BD7" w:rsidRDefault="00A725DC">
      <w:pPr>
        <w:ind w:hanging="180"/>
        <w:rPr>
          <w:rFonts w:asciiTheme="minorHAnsi" w:eastAsia="Cambria" w:hAnsiTheme="minorHAnsi" w:cs="Cambria"/>
          <w:b/>
          <w:sz w:val="20"/>
        </w:rPr>
      </w:pPr>
    </w:p>
    <w:p w14:paraId="6566318D" w14:textId="0499BD98" w:rsidR="006433E1" w:rsidRDefault="006433E1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inorHAnsi" w:hAnsiTheme="minorHAnsi" w:cs="Calibri"/>
          <w:b/>
          <w:bCs/>
          <w:lang w:val="en-CA"/>
        </w:rPr>
      </w:pPr>
      <w:r w:rsidRPr="008004F9">
        <w:rPr>
          <w:rFonts w:asciiTheme="minorHAnsi" w:hAnsiTheme="minorHAnsi" w:cs="Calibri"/>
          <w:b/>
          <w:bCs/>
          <w:lang w:val="en-CA"/>
        </w:rPr>
        <w:t>We Gather to Worship</w:t>
      </w:r>
    </w:p>
    <w:p w14:paraId="190B1A8E" w14:textId="77777777" w:rsidR="001D6F90" w:rsidRPr="00442966" w:rsidRDefault="001D6F90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Theme="minorHAnsi" w:hAnsiTheme="minorHAnsi" w:cs="Calibri"/>
          <w:b/>
          <w:bCs/>
          <w:sz w:val="16"/>
          <w:lang w:val="en-CA"/>
        </w:rPr>
      </w:pPr>
    </w:p>
    <w:p w14:paraId="21069661" w14:textId="2B0AE2F5" w:rsidR="009A1419" w:rsidRDefault="009A1419" w:rsidP="00AD79D0">
      <w:pPr>
        <w:ind w:hanging="180"/>
        <w:rPr>
          <w:rFonts w:asciiTheme="minorHAnsi" w:eastAsia="Cambria" w:hAnsiTheme="minorHAnsi" w:cs="Cambria"/>
          <w:b/>
        </w:rPr>
      </w:pPr>
      <w:r w:rsidRPr="008004F9">
        <w:rPr>
          <w:rFonts w:asciiTheme="minorHAnsi" w:eastAsia="Cambria" w:hAnsiTheme="minorHAnsi" w:cs="Cambria"/>
          <w:b/>
        </w:rPr>
        <w:t xml:space="preserve">Welcome </w:t>
      </w:r>
      <w:r w:rsidR="000A6F94">
        <w:rPr>
          <w:rFonts w:asciiTheme="minorHAnsi" w:eastAsia="Cambria" w:hAnsiTheme="minorHAnsi" w:cs="Cambria"/>
          <w:b/>
        </w:rPr>
        <w:t>&amp; Announcements</w:t>
      </w:r>
    </w:p>
    <w:p w14:paraId="5BB1932A" w14:textId="77777777" w:rsidR="001D6F90" w:rsidRPr="00442966" w:rsidRDefault="001D6F90" w:rsidP="00AD79D0">
      <w:pPr>
        <w:ind w:hanging="180"/>
        <w:rPr>
          <w:rFonts w:asciiTheme="minorHAnsi" w:eastAsia="Cambria" w:hAnsiTheme="minorHAnsi" w:cs="Cambria"/>
          <w:b/>
          <w:sz w:val="8"/>
        </w:rPr>
      </w:pPr>
    </w:p>
    <w:p w14:paraId="4089F0AE" w14:textId="5CCF273E" w:rsidR="00146C98" w:rsidRDefault="000A6F94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Theme="minorHAnsi" w:hAnsiTheme="minorHAnsi" w:cs="Calibri"/>
          <w:bCs/>
          <w:lang w:val="en-CA"/>
        </w:rPr>
      </w:pPr>
      <w:r>
        <w:rPr>
          <w:rFonts w:asciiTheme="minorHAnsi" w:hAnsiTheme="minorHAnsi" w:cs="Calibri"/>
          <w:b/>
          <w:bCs/>
          <w:lang w:val="en-CA"/>
        </w:rPr>
        <w:t>Introit:</w:t>
      </w:r>
      <w:r w:rsidR="00146C98">
        <w:rPr>
          <w:rFonts w:asciiTheme="minorHAnsi" w:hAnsiTheme="minorHAnsi" w:cs="Calibri"/>
          <w:b/>
          <w:bCs/>
          <w:lang w:val="en-CA"/>
        </w:rPr>
        <w:t xml:space="preserve"> </w:t>
      </w:r>
      <w:r w:rsidR="00146C98" w:rsidRPr="00146C98">
        <w:rPr>
          <w:rFonts w:asciiTheme="minorHAnsi" w:hAnsiTheme="minorHAnsi" w:cs="Calibri"/>
          <w:bCs/>
          <w:lang w:val="en-CA"/>
        </w:rPr>
        <w:t>MV 82</w:t>
      </w:r>
      <w:r w:rsidR="00146C98">
        <w:rPr>
          <w:rFonts w:asciiTheme="minorHAnsi" w:hAnsiTheme="minorHAnsi" w:cs="Calibri"/>
          <w:b/>
          <w:bCs/>
          <w:lang w:val="en-CA"/>
        </w:rPr>
        <w:t xml:space="preserve">         “</w:t>
      </w:r>
      <w:r w:rsidR="00146C98">
        <w:rPr>
          <w:rFonts w:asciiTheme="minorHAnsi" w:hAnsiTheme="minorHAnsi" w:cs="Calibri"/>
          <w:bCs/>
          <w:lang w:val="en-CA"/>
        </w:rPr>
        <w:t xml:space="preserve">Bathe Me in </w:t>
      </w:r>
      <w:r w:rsidR="00A2799E">
        <w:rPr>
          <w:rFonts w:asciiTheme="minorHAnsi" w:hAnsiTheme="minorHAnsi" w:cs="Calibri"/>
          <w:bCs/>
          <w:lang w:val="en-CA"/>
        </w:rPr>
        <w:t>Y</w:t>
      </w:r>
      <w:r w:rsidR="00146C98">
        <w:rPr>
          <w:rFonts w:asciiTheme="minorHAnsi" w:hAnsiTheme="minorHAnsi" w:cs="Calibri"/>
          <w:bCs/>
          <w:lang w:val="en-CA"/>
        </w:rPr>
        <w:t xml:space="preserve">our Light” vs 1 </w:t>
      </w:r>
    </w:p>
    <w:p w14:paraId="6F8FF778" w14:textId="671261E0" w:rsidR="000A6F94" w:rsidRDefault="00146C98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Theme="minorHAnsi" w:hAnsiTheme="minorHAnsi" w:cs="Calibri"/>
          <w:bCs/>
          <w:i/>
          <w:sz w:val="20"/>
          <w:lang w:val="en-CA"/>
        </w:rPr>
      </w:pP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</w:r>
      <w:r>
        <w:rPr>
          <w:rFonts w:asciiTheme="minorHAnsi" w:hAnsiTheme="minorHAnsi" w:cs="Calibri"/>
          <w:b/>
          <w:bCs/>
          <w:lang w:val="en-CA"/>
        </w:rPr>
        <w:tab/>
        <w:t xml:space="preserve">         </w:t>
      </w:r>
      <w:r w:rsidRPr="00146C98">
        <w:rPr>
          <w:rFonts w:asciiTheme="minorHAnsi" w:hAnsiTheme="minorHAnsi" w:cs="Calibri"/>
          <w:bCs/>
          <w:i/>
          <w:sz w:val="20"/>
          <w:lang w:val="en-CA"/>
        </w:rPr>
        <w:t xml:space="preserve">John Oldham &amp; Ron </w:t>
      </w:r>
      <w:proofErr w:type="spellStart"/>
      <w:r w:rsidRPr="00146C98">
        <w:rPr>
          <w:rFonts w:asciiTheme="minorHAnsi" w:hAnsiTheme="minorHAnsi" w:cs="Calibri"/>
          <w:bCs/>
          <w:i/>
          <w:sz w:val="20"/>
          <w:lang w:val="en-CA"/>
        </w:rPr>
        <w:t>Klusmeier</w:t>
      </w:r>
      <w:proofErr w:type="spellEnd"/>
    </w:p>
    <w:p w14:paraId="4741BA0C" w14:textId="77777777" w:rsidR="00C45C97" w:rsidRPr="00442966" w:rsidRDefault="00C45C97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Theme="minorHAnsi" w:hAnsiTheme="minorHAnsi" w:cs="Calibri"/>
          <w:bCs/>
          <w:sz w:val="8"/>
          <w:lang w:val="en-CA"/>
        </w:rPr>
      </w:pPr>
    </w:p>
    <w:p w14:paraId="5093D870" w14:textId="2C7D898B" w:rsidR="001D6F90" w:rsidRDefault="00C45C97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Theme="minorHAnsi" w:hAnsiTheme="minorHAnsi" w:cs="Calibri"/>
          <w:bCs/>
          <w:i/>
          <w:sz w:val="20"/>
          <w:lang w:val="en-CA"/>
        </w:rPr>
      </w:pPr>
      <w:r>
        <w:rPr>
          <w:rFonts w:asciiTheme="minorHAnsi" w:hAnsiTheme="minorHAnsi" w:cs="Calibri"/>
          <w:b/>
          <w:bCs/>
          <w:lang w:val="en-CA"/>
        </w:rPr>
        <w:t xml:space="preserve">Candle Lighting:                       </w:t>
      </w:r>
      <w:r w:rsidRPr="00C45C97">
        <w:rPr>
          <w:rFonts w:asciiTheme="minorHAnsi" w:hAnsiTheme="minorHAnsi" w:cs="Calibri"/>
          <w:bCs/>
          <w:lang w:val="en-CA"/>
        </w:rPr>
        <w:t>“Song”</w:t>
      </w:r>
      <w:r w:rsidRPr="00C45C97">
        <w:rPr>
          <w:rFonts w:asciiTheme="minorHAnsi" w:hAnsiTheme="minorHAnsi" w:cs="Calibri"/>
          <w:bCs/>
          <w:lang w:val="en-CA"/>
        </w:rPr>
        <w:tab/>
      </w:r>
      <w:r>
        <w:rPr>
          <w:rFonts w:asciiTheme="minorHAnsi" w:hAnsiTheme="minorHAnsi" w:cs="Calibri"/>
          <w:bCs/>
          <w:lang w:val="en-CA"/>
        </w:rPr>
        <w:t xml:space="preserve">                                         </w:t>
      </w:r>
      <w:r w:rsidRPr="00C45C97">
        <w:rPr>
          <w:rFonts w:asciiTheme="minorHAnsi" w:hAnsiTheme="minorHAnsi" w:cs="Calibri"/>
          <w:bCs/>
          <w:i/>
          <w:sz w:val="20"/>
          <w:lang w:val="en-CA"/>
        </w:rPr>
        <w:t xml:space="preserve">Flor </w:t>
      </w:r>
      <w:proofErr w:type="spellStart"/>
      <w:r w:rsidRPr="00C45C97">
        <w:rPr>
          <w:rFonts w:asciiTheme="minorHAnsi" w:hAnsiTheme="minorHAnsi" w:cs="Calibri"/>
          <w:bCs/>
          <w:i/>
          <w:sz w:val="20"/>
          <w:lang w:val="en-CA"/>
        </w:rPr>
        <w:t>Peeters</w:t>
      </w:r>
      <w:proofErr w:type="spellEnd"/>
    </w:p>
    <w:p w14:paraId="14B7F152" w14:textId="77777777" w:rsidR="00C45C97" w:rsidRPr="00442966" w:rsidRDefault="00C45C97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Theme="minorHAnsi" w:hAnsiTheme="minorHAnsi" w:cs="Calibri"/>
          <w:bCs/>
          <w:sz w:val="8"/>
          <w:lang w:val="en-CA"/>
        </w:rPr>
      </w:pPr>
    </w:p>
    <w:p w14:paraId="3821BD1D" w14:textId="77777777" w:rsidR="00006AFF" w:rsidRPr="00006AFF" w:rsidRDefault="00006AFF" w:rsidP="00006AF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hanging="180"/>
        <w:rPr>
          <w:rFonts w:ascii="Cambria" w:eastAsia="Calibri" w:hAnsi="Cambria" w:cs="Calibri"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>Treaty Acknowledgement</w:t>
      </w:r>
    </w:p>
    <w:p w14:paraId="41B0B430" w14:textId="77777777" w:rsidR="006F41BA" w:rsidRDefault="00006AFF" w:rsidP="00006AFF">
      <w:pPr>
        <w:pStyle w:val="Body"/>
        <w:rPr>
          <w:rFonts w:ascii="Cambria" w:hAnsi="Cambria" w:cs="Calibri"/>
          <w:lang w:val="en-CA"/>
        </w:rPr>
      </w:pPr>
      <w:r w:rsidRPr="00006AFF">
        <w:rPr>
          <w:rFonts w:ascii="Cambria" w:hAnsi="Cambria" w:cs="Calibri"/>
          <w:lang w:val="en-CA"/>
        </w:rPr>
        <w:t>We are Treaty People!</w:t>
      </w:r>
      <w:r w:rsidR="006F41BA">
        <w:rPr>
          <w:rFonts w:ascii="Cambria" w:hAnsi="Cambria" w:cs="Calibri"/>
          <w:lang w:val="en-CA"/>
        </w:rPr>
        <w:t xml:space="preserve"> </w:t>
      </w:r>
    </w:p>
    <w:p w14:paraId="7A70F331" w14:textId="5E5D7079" w:rsidR="00006AFF" w:rsidRPr="00006AFF" w:rsidRDefault="00006AFF" w:rsidP="00006AFF">
      <w:pPr>
        <w:pStyle w:val="Body"/>
        <w:rPr>
          <w:rFonts w:ascii="Cambria" w:hAnsi="Cambria" w:cs="Calibri"/>
          <w:b/>
          <w:bCs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>We live and work,</w:t>
      </w:r>
    </w:p>
    <w:p w14:paraId="40635FCD" w14:textId="77777777" w:rsidR="006F41BA" w:rsidRDefault="00006AFF" w:rsidP="00006AFF">
      <w:pPr>
        <w:pStyle w:val="Body"/>
        <w:rPr>
          <w:rFonts w:ascii="Cambria" w:hAnsi="Cambria" w:cs="Calibri"/>
          <w:lang w:val="en-CA"/>
        </w:rPr>
      </w:pPr>
      <w:r w:rsidRPr="00006AFF">
        <w:rPr>
          <w:rFonts w:ascii="Cambria" w:hAnsi="Cambria" w:cs="Calibri"/>
          <w:lang w:val="en-CA"/>
        </w:rPr>
        <w:t>We worship and play,</w:t>
      </w:r>
    </w:p>
    <w:p w14:paraId="4982A77B" w14:textId="3F5F0D4B" w:rsidR="00006AFF" w:rsidRPr="00006AFF" w:rsidRDefault="00006AFF" w:rsidP="00006AFF">
      <w:pPr>
        <w:pStyle w:val="Body"/>
        <w:rPr>
          <w:rFonts w:ascii="Cambria" w:hAnsi="Cambria" w:cs="Calibri"/>
          <w:b/>
          <w:bCs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>On Treaty 1 territory,</w:t>
      </w:r>
    </w:p>
    <w:p w14:paraId="297A1663" w14:textId="77777777" w:rsidR="006F41BA" w:rsidRDefault="00006AFF" w:rsidP="00006AFF">
      <w:pPr>
        <w:pStyle w:val="Body"/>
        <w:rPr>
          <w:rFonts w:ascii="Cambria" w:hAnsi="Cambria" w:cs="Calibri"/>
          <w:lang w:val="en-CA"/>
        </w:rPr>
      </w:pPr>
      <w:r w:rsidRPr="00006AFF">
        <w:rPr>
          <w:rFonts w:ascii="Cambria" w:hAnsi="Cambria" w:cs="Calibri"/>
          <w:lang w:val="en-CA"/>
        </w:rPr>
        <w:t>The traditional lands of:</w:t>
      </w:r>
      <w:r w:rsidR="006F41BA">
        <w:rPr>
          <w:rFonts w:ascii="Cambria" w:hAnsi="Cambria" w:cs="Calibri"/>
          <w:lang w:val="en-CA"/>
        </w:rPr>
        <w:t xml:space="preserve"> </w:t>
      </w:r>
    </w:p>
    <w:p w14:paraId="2B4DE088" w14:textId="77777777" w:rsidR="006F41BA" w:rsidRDefault="00006AFF" w:rsidP="00006AFF">
      <w:pPr>
        <w:pStyle w:val="Body"/>
        <w:rPr>
          <w:rFonts w:ascii="Cambria" w:hAnsi="Cambria" w:cs="Calibri"/>
          <w:b/>
          <w:bCs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 xml:space="preserve">The </w:t>
      </w:r>
      <w:proofErr w:type="spellStart"/>
      <w:r w:rsidRPr="00006AFF">
        <w:rPr>
          <w:rFonts w:ascii="Cambria" w:hAnsi="Cambria" w:cs="Calibri"/>
          <w:b/>
          <w:bCs/>
          <w:lang w:val="en-CA"/>
        </w:rPr>
        <w:t>Anishinaabe</w:t>
      </w:r>
      <w:proofErr w:type="spellEnd"/>
      <w:r w:rsidRPr="00006AFF">
        <w:rPr>
          <w:rFonts w:ascii="Cambria" w:hAnsi="Cambria" w:cs="Calibri"/>
          <w:b/>
          <w:bCs/>
          <w:lang w:val="en-CA"/>
        </w:rPr>
        <w:t>, Cree, Oji-Cree and Dakota Nations</w:t>
      </w:r>
    </w:p>
    <w:p w14:paraId="487FE128" w14:textId="65AB7913" w:rsidR="00006AFF" w:rsidRPr="00006AFF" w:rsidRDefault="006F41BA" w:rsidP="00006AFF">
      <w:pPr>
        <w:pStyle w:val="Body"/>
        <w:rPr>
          <w:rFonts w:ascii="Cambria" w:hAnsi="Cambria" w:cs="Calibri"/>
          <w:lang w:val="en-CA"/>
        </w:rPr>
      </w:pPr>
      <w:proofErr w:type="gramStart"/>
      <w:r>
        <w:rPr>
          <w:rFonts w:ascii="Cambria" w:hAnsi="Cambria" w:cs="Calibri"/>
          <w:bCs/>
          <w:lang w:val="en-CA"/>
        </w:rPr>
        <w:t>a</w:t>
      </w:r>
      <w:r w:rsidR="00006AFF" w:rsidRPr="00006AFF">
        <w:rPr>
          <w:rFonts w:ascii="Cambria" w:hAnsi="Cambria" w:cs="Calibri"/>
          <w:lang w:val="en-CA"/>
        </w:rPr>
        <w:t>nd</w:t>
      </w:r>
      <w:proofErr w:type="gramEnd"/>
      <w:r w:rsidR="00006AFF" w:rsidRPr="00006AFF">
        <w:rPr>
          <w:rFonts w:ascii="Cambria" w:hAnsi="Cambria" w:cs="Calibri"/>
          <w:lang w:val="en-CA"/>
        </w:rPr>
        <w:t xml:space="preserve"> the homeland of the Red River Métis Nation.</w:t>
      </w:r>
    </w:p>
    <w:p w14:paraId="6CED9F69" w14:textId="77777777" w:rsidR="00006AFF" w:rsidRPr="00006AFF" w:rsidRDefault="00006AFF" w:rsidP="00006AFF">
      <w:pPr>
        <w:pStyle w:val="Body"/>
        <w:rPr>
          <w:rFonts w:ascii="Cambria" w:hAnsi="Cambria" w:cs="Calibri"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>We receive water from Shoal Lake on Treaty 3 land</w:t>
      </w:r>
      <w:r w:rsidRPr="00006AFF">
        <w:rPr>
          <w:rFonts w:ascii="Cambria" w:hAnsi="Cambria" w:cs="Calibri"/>
          <w:lang w:val="en-CA"/>
        </w:rPr>
        <w:t>,</w:t>
      </w:r>
    </w:p>
    <w:p w14:paraId="73095DDA" w14:textId="77777777" w:rsidR="00006AFF" w:rsidRPr="00006AFF" w:rsidRDefault="00006AFF" w:rsidP="00006AFF">
      <w:pPr>
        <w:pStyle w:val="Body"/>
        <w:rPr>
          <w:rFonts w:ascii="Cambria" w:hAnsi="Cambria" w:cs="Calibri"/>
          <w:b/>
          <w:bCs/>
          <w:lang w:val="en-CA"/>
        </w:rPr>
      </w:pPr>
      <w:proofErr w:type="gramStart"/>
      <w:r w:rsidRPr="00006AFF">
        <w:rPr>
          <w:rFonts w:ascii="Cambria" w:hAnsi="Cambria" w:cs="Calibri"/>
          <w:lang w:val="en-CA"/>
        </w:rPr>
        <w:t>And</w:t>
      </w:r>
      <w:proofErr w:type="gramEnd"/>
      <w:r w:rsidRPr="00006AFF">
        <w:rPr>
          <w:rFonts w:ascii="Cambria" w:hAnsi="Cambria" w:cs="Calibri"/>
          <w:lang w:val="en-CA"/>
        </w:rPr>
        <w:t xml:space="preserve"> hydro power from all 5 treaty lands in Manitoba.</w:t>
      </w:r>
    </w:p>
    <w:p w14:paraId="496264D0" w14:textId="52E3288A" w:rsidR="00006AFF" w:rsidRDefault="00006AFF" w:rsidP="00006AFF">
      <w:pPr>
        <w:pStyle w:val="Body"/>
        <w:rPr>
          <w:rFonts w:ascii="Cambria" w:hAnsi="Cambria" w:cs="Calibri"/>
          <w:b/>
          <w:bCs/>
          <w:lang w:val="en-CA"/>
        </w:rPr>
      </w:pPr>
      <w:r w:rsidRPr="00006AFF">
        <w:rPr>
          <w:rFonts w:ascii="Cambria" w:hAnsi="Cambria" w:cs="Calibri"/>
          <w:b/>
          <w:bCs/>
          <w:lang w:val="en-CA"/>
        </w:rPr>
        <w:t>We are all Treaty People.</w:t>
      </w:r>
    </w:p>
    <w:p w14:paraId="6F970687" w14:textId="77777777" w:rsidR="001D6F90" w:rsidRPr="00442966" w:rsidRDefault="001D6F90" w:rsidP="00006AFF">
      <w:pPr>
        <w:pStyle w:val="Body"/>
        <w:rPr>
          <w:rFonts w:ascii="Cambria" w:eastAsia="Calibri" w:hAnsi="Cambria" w:cs="Calibri"/>
          <w:b/>
          <w:bCs/>
          <w:sz w:val="8"/>
          <w:lang w:val="en-CA"/>
        </w:rPr>
      </w:pPr>
    </w:p>
    <w:p w14:paraId="3B75794F" w14:textId="0FE2656D" w:rsidR="000A6F94" w:rsidRDefault="000A6F94" w:rsidP="006433E1">
      <w:pPr>
        <w:ind w:hanging="180"/>
        <w:rPr>
          <w:rFonts w:asciiTheme="minorHAnsi" w:eastAsia="Cambria" w:hAnsiTheme="minorHAnsi" w:cs="Cambria"/>
          <w:b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Children’s Time</w:t>
      </w:r>
    </w:p>
    <w:p w14:paraId="7B59CE27" w14:textId="77777777" w:rsidR="001D6F90" w:rsidRPr="00442966" w:rsidRDefault="001D6F90" w:rsidP="006433E1">
      <w:pPr>
        <w:ind w:hanging="180"/>
        <w:rPr>
          <w:rFonts w:asciiTheme="minorHAnsi" w:eastAsia="Cambria" w:hAnsiTheme="minorHAnsi" w:cs="Cambria"/>
          <w:b/>
          <w:color w:val="111C24"/>
          <w:sz w:val="8"/>
        </w:rPr>
      </w:pPr>
    </w:p>
    <w:p w14:paraId="1ABBACFC" w14:textId="626DDB2B" w:rsidR="00147375" w:rsidRDefault="001D6F90" w:rsidP="006433E1">
      <w:pPr>
        <w:ind w:hanging="180"/>
        <w:rPr>
          <w:rFonts w:asciiTheme="minorHAnsi" w:eastAsia="Cambria" w:hAnsiTheme="minorHAnsi" w:cs="Cambria"/>
          <w:b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O</w:t>
      </w:r>
      <w:r w:rsidR="002F2AC1">
        <w:rPr>
          <w:rFonts w:asciiTheme="minorHAnsi" w:eastAsia="Cambria" w:hAnsiTheme="minorHAnsi" w:cs="Cambria"/>
          <w:b/>
          <w:color w:val="111C24"/>
        </w:rPr>
        <w:t>pening Prayer</w:t>
      </w:r>
    </w:p>
    <w:p w14:paraId="2B7DE481" w14:textId="77777777" w:rsidR="001D6F90" w:rsidRPr="00442966" w:rsidRDefault="001D6F90" w:rsidP="006433E1">
      <w:pPr>
        <w:ind w:hanging="180"/>
        <w:rPr>
          <w:rFonts w:asciiTheme="minorHAnsi" w:eastAsia="Cambria" w:hAnsiTheme="minorHAnsi" w:cs="Cambria"/>
          <w:b/>
          <w:color w:val="111C24"/>
          <w:sz w:val="8"/>
        </w:rPr>
      </w:pPr>
    </w:p>
    <w:p w14:paraId="769D3BC6" w14:textId="58DC72FC" w:rsidR="004F39B8" w:rsidRDefault="00B10A9D" w:rsidP="00237A99">
      <w:pPr>
        <w:ind w:hanging="180"/>
        <w:rPr>
          <w:rFonts w:asciiTheme="minorHAnsi" w:eastAsia="Cambria" w:hAnsiTheme="minorHAnsi" w:cs="Cambria"/>
          <w:color w:val="111C24"/>
          <w:sz w:val="16"/>
        </w:rPr>
      </w:pPr>
      <w:r w:rsidRPr="008004F9">
        <w:rPr>
          <w:rFonts w:asciiTheme="minorHAnsi" w:eastAsia="Cambria" w:hAnsiTheme="minorHAnsi" w:cs="Cambria"/>
          <w:b/>
          <w:color w:val="111C24"/>
        </w:rPr>
        <w:t>Hymn</w:t>
      </w:r>
      <w:r w:rsidR="004E77CC" w:rsidRPr="008004F9">
        <w:rPr>
          <w:rFonts w:asciiTheme="minorHAnsi" w:eastAsia="Cambria" w:hAnsiTheme="minorHAnsi" w:cs="Cambria"/>
          <w:b/>
          <w:color w:val="111C24"/>
        </w:rPr>
        <w:t>:</w:t>
      </w:r>
      <w:r w:rsidR="004E77CC" w:rsidRPr="008004F9">
        <w:rPr>
          <w:rFonts w:asciiTheme="minorHAnsi" w:eastAsia="Cambria" w:hAnsiTheme="minorHAnsi" w:cs="Cambria"/>
          <w:color w:val="111C24"/>
        </w:rPr>
        <w:t xml:space="preserve"> </w:t>
      </w:r>
      <w:r w:rsidR="000A6F94">
        <w:rPr>
          <w:rFonts w:asciiTheme="minorHAnsi" w:eastAsia="Cambria" w:hAnsiTheme="minorHAnsi" w:cs="Cambria"/>
          <w:color w:val="111C24"/>
        </w:rPr>
        <w:t>VU 679</w:t>
      </w:r>
      <w:r w:rsidR="00016EC6">
        <w:rPr>
          <w:rFonts w:asciiTheme="minorHAnsi" w:eastAsia="Cambria" w:hAnsiTheme="minorHAnsi" w:cs="Cambria"/>
          <w:color w:val="111C24"/>
        </w:rPr>
        <w:t xml:space="preserve">       </w:t>
      </w:r>
      <w:r w:rsidR="00147375">
        <w:rPr>
          <w:rFonts w:asciiTheme="minorHAnsi" w:eastAsia="Cambria" w:hAnsiTheme="minorHAnsi" w:cs="Cambria"/>
          <w:color w:val="111C24"/>
        </w:rPr>
        <w:t xml:space="preserve">    </w:t>
      </w:r>
      <w:r w:rsidR="00BA7056">
        <w:rPr>
          <w:rFonts w:asciiTheme="minorHAnsi" w:eastAsia="Cambria" w:hAnsiTheme="minorHAnsi" w:cs="Cambria"/>
          <w:color w:val="111C24"/>
        </w:rPr>
        <w:t xml:space="preserve">       </w:t>
      </w:r>
      <w:r w:rsidR="00147375">
        <w:rPr>
          <w:rFonts w:asciiTheme="minorHAnsi" w:eastAsia="Cambria" w:hAnsiTheme="minorHAnsi" w:cs="Cambria"/>
          <w:color w:val="111C24"/>
        </w:rPr>
        <w:t xml:space="preserve">   </w:t>
      </w:r>
      <w:r w:rsidR="00016EC6">
        <w:rPr>
          <w:rFonts w:asciiTheme="minorHAnsi" w:eastAsia="Cambria" w:hAnsiTheme="minorHAnsi" w:cs="Cambria"/>
          <w:color w:val="111C24"/>
        </w:rPr>
        <w:t>“</w:t>
      </w:r>
      <w:r w:rsidR="000A6F94">
        <w:rPr>
          <w:rFonts w:asciiTheme="minorHAnsi" w:eastAsia="Cambria" w:hAnsiTheme="minorHAnsi" w:cs="Cambria"/>
          <w:color w:val="111C24"/>
        </w:rPr>
        <w:t>Let There Be Light</w:t>
      </w:r>
      <w:r w:rsidR="00DF0AE0">
        <w:rPr>
          <w:rFonts w:asciiTheme="minorHAnsi" w:eastAsia="Cambria" w:hAnsiTheme="minorHAnsi" w:cs="Cambria"/>
          <w:color w:val="111C24"/>
        </w:rPr>
        <w:t>”</w:t>
      </w:r>
      <w:r w:rsidR="00BA7056">
        <w:rPr>
          <w:rFonts w:asciiTheme="minorHAnsi" w:eastAsia="Cambria" w:hAnsiTheme="minorHAnsi" w:cs="Cambria"/>
          <w:color w:val="111C24"/>
        </w:rPr>
        <w:t xml:space="preserve">   </w:t>
      </w:r>
      <w:r w:rsidR="00C45C97">
        <w:rPr>
          <w:rFonts w:asciiTheme="minorHAnsi" w:eastAsia="Cambria" w:hAnsiTheme="minorHAnsi" w:cs="Cambria"/>
          <w:color w:val="111C24"/>
        </w:rPr>
        <w:tab/>
        <w:t xml:space="preserve">                  </w:t>
      </w:r>
      <w:r w:rsidR="00C45C97" w:rsidRPr="00C45C97">
        <w:rPr>
          <w:rFonts w:asciiTheme="minorHAnsi" w:eastAsia="Cambria" w:hAnsiTheme="minorHAnsi" w:cs="Cambria"/>
          <w:color w:val="111C24"/>
          <w:sz w:val="16"/>
        </w:rPr>
        <w:t>CONCORD</w:t>
      </w:r>
      <w:r w:rsidR="00BA7056" w:rsidRPr="00C45C97">
        <w:rPr>
          <w:rFonts w:asciiTheme="minorHAnsi" w:eastAsia="Cambria" w:hAnsiTheme="minorHAnsi" w:cs="Cambria"/>
          <w:color w:val="111C24"/>
          <w:sz w:val="16"/>
        </w:rPr>
        <w:t xml:space="preserve"> </w:t>
      </w:r>
      <w:r w:rsidR="00BA7056">
        <w:rPr>
          <w:rFonts w:asciiTheme="minorHAnsi" w:eastAsia="Cambria" w:hAnsiTheme="minorHAnsi" w:cs="Cambria"/>
          <w:color w:val="111C24"/>
        </w:rPr>
        <w:t xml:space="preserve">                              </w:t>
      </w:r>
      <w:r w:rsidR="00147375">
        <w:rPr>
          <w:rFonts w:asciiTheme="minorHAnsi" w:eastAsia="Cambria" w:hAnsiTheme="minorHAnsi" w:cs="Cambria"/>
          <w:color w:val="111C24"/>
          <w:sz w:val="16"/>
        </w:rPr>
        <w:t xml:space="preserve">  </w:t>
      </w:r>
      <w:r w:rsidR="00C65F30">
        <w:rPr>
          <w:rFonts w:asciiTheme="minorHAnsi" w:eastAsia="Cambria" w:hAnsiTheme="minorHAnsi" w:cs="Cambria"/>
          <w:color w:val="111C24"/>
          <w:sz w:val="16"/>
        </w:rPr>
        <w:t xml:space="preserve">                               </w:t>
      </w:r>
      <w:r w:rsidR="00016EC6" w:rsidRPr="007B08B3">
        <w:rPr>
          <w:rFonts w:asciiTheme="minorHAnsi" w:eastAsia="Cambria" w:hAnsiTheme="minorHAnsi" w:cs="Cambria"/>
          <w:color w:val="111C24"/>
          <w:sz w:val="16"/>
        </w:rPr>
        <w:t xml:space="preserve"> </w:t>
      </w:r>
    </w:p>
    <w:p w14:paraId="6AD39EDE" w14:textId="77777777" w:rsidR="001D6F90" w:rsidRPr="00442966" w:rsidRDefault="001D6F90" w:rsidP="00237A99">
      <w:pPr>
        <w:ind w:hanging="180"/>
        <w:rPr>
          <w:rFonts w:asciiTheme="minorHAnsi" w:eastAsia="Cambria" w:hAnsiTheme="minorHAnsi" w:cs="Cambria"/>
          <w:color w:val="111C24"/>
          <w:sz w:val="8"/>
        </w:rPr>
      </w:pPr>
    </w:p>
    <w:p w14:paraId="02AA11EC" w14:textId="57D6F290" w:rsidR="001C5F6D" w:rsidRDefault="009A1419" w:rsidP="001C5F6D">
      <w:pPr>
        <w:ind w:hanging="180"/>
        <w:rPr>
          <w:rFonts w:asciiTheme="minorHAnsi" w:eastAsia="Cambria" w:hAnsiTheme="minorHAnsi" w:cs="Cambria"/>
          <w:b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Prayer of Confession</w:t>
      </w:r>
    </w:p>
    <w:p w14:paraId="6C24645D" w14:textId="499D2F5E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ab/>
      </w:r>
      <w:r w:rsidR="00C45C97">
        <w:rPr>
          <w:rFonts w:asciiTheme="minorHAnsi" w:eastAsia="Cambria" w:hAnsiTheme="minorHAnsi" w:cs="Cambria"/>
          <w:color w:val="111C24"/>
        </w:rPr>
        <w:t>Creator o</w:t>
      </w:r>
      <w:r>
        <w:rPr>
          <w:rFonts w:asciiTheme="minorHAnsi" w:eastAsia="Cambria" w:hAnsiTheme="minorHAnsi" w:cs="Cambria"/>
          <w:color w:val="111C24"/>
        </w:rPr>
        <w:t>f light and love,</w:t>
      </w:r>
    </w:p>
    <w:p w14:paraId="19F09596" w14:textId="11510544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Of diverse peoples, cultures and faiths,</w:t>
      </w:r>
    </w:p>
    <w:p w14:paraId="2AC9A1C9" w14:textId="045A066F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Of earth and all its creatures,</w:t>
      </w:r>
    </w:p>
    <w:p w14:paraId="0CB574BE" w14:textId="7197A4DC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 xml:space="preserve">We </w:t>
      </w:r>
      <w:proofErr w:type="gramStart"/>
      <w:r w:rsidR="001D6F90">
        <w:rPr>
          <w:rFonts w:asciiTheme="minorHAnsi" w:eastAsia="Cambria" w:hAnsiTheme="minorHAnsi" w:cs="Cambria"/>
          <w:color w:val="111C24"/>
        </w:rPr>
        <w:t>gather together</w:t>
      </w:r>
      <w:proofErr w:type="gramEnd"/>
    </w:p>
    <w:p w14:paraId="6C4DBB88" w14:textId="79EE88D8" w:rsidR="001C5F6D" w:rsidRDefault="001A75E1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T</w:t>
      </w:r>
      <w:r w:rsidR="001C5F6D">
        <w:rPr>
          <w:rFonts w:asciiTheme="minorHAnsi" w:eastAsia="Cambria" w:hAnsiTheme="minorHAnsi" w:cs="Cambria"/>
          <w:color w:val="111C24"/>
        </w:rPr>
        <w:t>o listen to you and to one another</w:t>
      </w:r>
      <w:r>
        <w:rPr>
          <w:rFonts w:asciiTheme="minorHAnsi" w:eastAsia="Cambria" w:hAnsiTheme="minorHAnsi" w:cs="Cambria"/>
          <w:color w:val="111C24"/>
        </w:rPr>
        <w:t>.</w:t>
      </w:r>
    </w:p>
    <w:p w14:paraId="69C856B1" w14:textId="7B6090D2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We confess times when we do not hear</w:t>
      </w:r>
    </w:p>
    <w:p w14:paraId="3AE8CC47" w14:textId="77777777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The cries of our siblings from various faiths.</w:t>
      </w:r>
    </w:p>
    <w:p w14:paraId="7AA795C8" w14:textId="14E7FEF7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We confess times when our words and actions</w:t>
      </w:r>
    </w:p>
    <w:p w14:paraId="232D02C1" w14:textId="2A2D402B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Cause harm to others and to the earth.</w:t>
      </w:r>
    </w:p>
    <w:p w14:paraId="250374E9" w14:textId="4B4A4228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In your mercy and grace, forgive us.</w:t>
      </w:r>
    </w:p>
    <w:p w14:paraId="7AD8E10E" w14:textId="2F344293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Open our minds to understanding,</w:t>
      </w:r>
    </w:p>
    <w:p w14:paraId="02EAD58D" w14:textId="2A3DA772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  <w:t>Our hearts to loving</w:t>
      </w:r>
    </w:p>
    <w:p w14:paraId="3C854271" w14:textId="5A06851D" w:rsidR="001C5F6D" w:rsidRDefault="001C5F6D" w:rsidP="001C5F6D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color w:val="111C24"/>
        </w:rPr>
        <w:tab/>
      </w:r>
      <w:proofErr w:type="gramStart"/>
      <w:r>
        <w:rPr>
          <w:rFonts w:asciiTheme="minorHAnsi" w:eastAsia="Cambria" w:hAnsiTheme="minorHAnsi" w:cs="Cambria"/>
          <w:color w:val="111C24"/>
        </w:rPr>
        <w:t>And</w:t>
      </w:r>
      <w:proofErr w:type="gramEnd"/>
      <w:r>
        <w:rPr>
          <w:rFonts w:asciiTheme="minorHAnsi" w:eastAsia="Cambria" w:hAnsiTheme="minorHAnsi" w:cs="Cambria"/>
          <w:color w:val="111C24"/>
        </w:rPr>
        <w:t xml:space="preserve"> our hands to service.</w:t>
      </w:r>
    </w:p>
    <w:p w14:paraId="472D86F8" w14:textId="77777777" w:rsidR="001D6F90" w:rsidRPr="00442966" w:rsidRDefault="001D6F90" w:rsidP="001C5F6D">
      <w:pPr>
        <w:ind w:hanging="180"/>
        <w:rPr>
          <w:rFonts w:ascii="Calibri" w:eastAsia="Calibri" w:hAnsi="Calibri" w:cs="Calibri"/>
          <w:sz w:val="8"/>
          <w:shd w:val="clear" w:color="auto" w:fill="FFFF00"/>
          <w:lang w:val="en-CA"/>
        </w:rPr>
      </w:pPr>
    </w:p>
    <w:p w14:paraId="12BEEA83" w14:textId="650EA173" w:rsidR="009A1419" w:rsidRDefault="009A1419" w:rsidP="006433E1">
      <w:pPr>
        <w:ind w:hanging="180"/>
        <w:rPr>
          <w:rFonts w:asciiTheme="minorHAnsi" w:eastAsia="Cambria" w:hAnsiTheme="minorHAnsi" w:cs="Cambria"/>
          <w:b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Silent Meditation</w:t>
      </w:r>
    </w:p>
    <w:p w14:paraId="7D54A63F" w14:textId="77777777" w:rsidR="001D6F90" w:rsidRPr="00442966" w:rsidRDefault="001D6F90" w:rsidP="006433E1">
      <w:pPr>
        <w:ind w:hanging="180"/>
        <w:rPr>
          <w:rFonts w:asciiTheme="minorHAnsi" w:eastAsia="Cambria" w:hAnsiTheme="minorHAnsi" w:cs="Cambria"/>
          <w:b/>
          <w:color w:val="111C24"/>
          <w:sz w:val="8"/>
        </w:rPr>
      </w:pPr>
    </w:p>
    <w:p w14:paraId="50CD3ABF" w14:textId="337AA730" w:rsidR="009A1419" w:rsidRDefault="009A1419" w:rsidP="006433E1">
      <w:pPr>
        <w:ind w:hanging="180"/>
        <w:rPr>
          <w:rFonts w:asciiTheme="minorHAnsi" w:eastAsia="Cambria" w:hAnsiTheme="minorHAnsi" w:cs="Cambria"/>
          <w:b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Words of Assurance</w:t>
      </w:r>
    </w:p>
    <w:p w14:paraId="036CB049" w14:textId="77777777" w:rsidR="001D6F90" w:rsidRPr="00442966" w:rsidRDefault="001D6F90" w:rsidP="006433E1">
      <w:pPr>
        <w:ind w:hanging="180"/>
        <w:rPr>
          <w:rFonts w:asciiTheme="minorHAnsi" w:eastAsia="Cambria" w:hAnsiTheme="minorHAnsi" w:cs="Cambria"/>
          <w:b/>
          <w:color w:val="111C24"/>
          <w:sz w:val="8"/>
        </w:rPr>
      </w:pPr>
    </w:p>
    <w:p w14:paraId="665E96A3" w14:textId="2D2374B5" w:rsidR="001C5F6D" w:rsidRDefault="001C5F6D" w:rsidP="006433E1">
      <w:pPr>
        <w:ind w:hanging="180"/>
        <w:rPr>
          <w:rFonts w:asciiTheme="minorHAnsi" w:eastAsia="Cambria" w:hAnsiTheme="minorHAnsi" w:cs="Cambria"/>
          <w:color w:val="111C24"/>
        </w:rPr>
      </w:pPr>
      <w:r>
        <w:rPr>
          <w:rFonts w:asciiTheme="minorHAnsi" w:eastAsia="Cambria" w:hAnsiTheme="minorHAnsi" w:cs="Cambria"/>
          <w:b/>
          <w:color w:val="111C24"/>
        </w:rPr>
        <w:t>Taizé Chant:</w:t>
      </w:r>
      <w:r w:rsidR="00131224">
        <w:rPr>
          <w:rFonts w:asciiTheme="minorHAnsi" w:eastAsia="Cambria" w:hAnsiTheme="minorHAnsi" w:cs="Cambria"/>
          <w:b/>
          <w:color w:val="111C24"/>
        </w:rPr>
        <w:t xml:space="preserve"> </w:t>
      </w:r>
      <w:r w:rsidR="00131224" w:rsidRPr="00131224">
        <w:rPr>
          <w:rFonts w:asciiTheme="minorHAnsi" w:eastAsia="Cambria" w:hAnsiTheme="minorHAnsi" w:cs="Cambria"/>
          <w:color w:val="111C24"/>
        </w:rPr>
        <w:t>Taiz</w:t>
      </w:r>
      <w:r w:rsidR="00131224">
        <w:rPr>
          <w:rFonts w:asciiTheme="minorHAnsi" w:eastAsia="Cambria" w:hAnsiTheme="minorHAnsi" w:cs="Cambria"/>
          <w:color w:val="111C24"/>
        </w:rPr>
        <w:t>é</w:t>
      </w:r>
      <w:r w:rsidR="00131224" w:rsidRPr="00131224">
        <w:rPr>
          <w:rFonts w:asciiTheme="minorHAnsi" w:eastAsia="Cambria" w:hAnsiTheme="minorHAnsi" w:cs="Cambria"/>
          <w:color w:val="111C24"/>
        </w:rPr>
        <w:t xml:space="preserve"> Songs for Prayer</w:t>
      </w:r>
      <w:r>
        <w:rPr>
          <w:rFonts w:asciiTheme="minorHAnsi" w:eastAsia="Cambria" w:hAnsiTheme="minorHAnsi" w:cs="Cambria"/>
          <w:b/>
          <w:color w:val="111C24"/>
        </w:rPr>
        <w:t xml:space="preserve"> </w:t>
      </w:r>
      <w:r w:rsidR="000E0CD5">
        <w:rPr>
          <w:rFonts w:asciiTheme="minorHAnsi" w:eastAsia="Cambria" w:hAnsiTheme="minorHAnsi" w:cs="Cambria"/>
          <w:color w:val="111C24"/>
        </w:rPr>
        <w:t>#</w:t>
      </w:r>
      <w:r>
        <w:rPr>
          <w:rFonts w:asciiTheme="minorHAnsi" w:eastAsia="Cambria" w:hAnsiTheme="minorHAnsi" w:cs="Cambria"/>
          <w:color w:val="111C24"/>
        </w:rPr>
        <w:t>8 “In God Alone My Soul”</w:t>
      </w:r>
    </w:p>
    <w:p w14:paraId="34B9FE5E" w14:textId="77777777" w:rsidR="001D6F90" w:rsidRPr="00442966" w:rsidRDefault="001D6F90" w:rsidP="006433E1">
      <w:pPr>
        <w:ind w:hanging="180"/>
        <w:rPr>
          <w:rFonts w:asciiTheme="minorHAnsi" w:eastAsia="Cambria" w:hAnsiTheme="minorHAnsi" w:cs="Cambria"/>
          <w:color w:val="111C24"/>
          <w:sz w:val="8"/>
        </w:rPr>
      </w:pPr>
    </w:p>
    <w:p w14:paraId="5E35C743" w14:textId="2A6F2DE2" w:rsidR="009A1419" w:rsidRPr="00BA7056" w:rsidRDefault="009A1419" w:rsidP="00027F03">
      <w:pPr>
        <w:ind w:hanging="180"/>
        <w:rPr>
          <w:rFonts w:asciiTheme="minorHAnsi" w:eastAsia="Cambria" w:hAnsiTheme="minorHAnsi" w:cs="Cambria"/>
          <w:b/>
          <w:i/>
          <w:color w:val="111C24"/>
          <w:sz w:val="20"/>
        </w:rPr>
      </w:pPr>
      <w:r>
        <w:rPr>
          <w:rFonts w:asciiTheme="minorHAnsi" w:eastAsia="Cambria" w:hAnsiTheme="minorHAnsi" w:cs="Cambria"/>
          <w:b/>
          <w:color w:val="111C24"/>
        </w:rPr>
        <w:t>The</w:t>
      </w:r>
      <w:r w:rsidR="00147375">
        <w:rPr>
          <w:rFonts w:asciiTheme="minorHAnsi" w:eastAsia="Cambria" w:hAnsiTheme="minorHAnsi" w:cs="Cambria"/>
          <w:b/>
          <w:color w:val="111C24"/>
        </w:rPr>
        <w:t xml:space="preserve"> </w:t>
      </w:r>
      <w:r w:rsidR="00027F03">
        <w:rPr>
          <w:rFonts w:asciiTheme="minorHAnsi" w:eastAsia="Cambria" w:hAnsiTheme="minorHAnsi" w:cs="Cambria"/>
          <w:b/>
          <w:color w:val="111C24"/>
        </w:rPr>
        <w:t>Passing of the Peace</w:t>
      </w:r>
      <w:r w:rsidR="00147375" w:rsidRPr="00BA7056">
        <w:rPr>
          <w:rFonts w:asciiTheme="minorHAnsi" w:hAnsiTheme="minorHAnsi" w:cs="Calibri"/>
          <w:i/>
          <w:color w:val="111C24"/>
          <w:sz w:val="20"/>
          <w:u w:color="111C24"/>
          <w:lang w:val="en-CA"/>
        </w:rPr>
        <w:t xml:space="preserve">  </w:t>
      </w:r>
    </w:p>
    <w:p w14:paraId="684304C1" w14:textId="2A2F5AF9" w:rsidR="00006AFF" w:rsidRPr="00006AFF" w:rsidRDefault="00006AFF" w:rsidP="00006AFF">
      <w:pPr>
        <w:pStyle w:val="Body"/>
        <w:tabs>
          <w:tab w:val="left" w:pos="284"/>
        </w:tabs>
        <w:rPr>
          <w:rFonts w:asciiTheme="minorHAnsi" w:eastAsia="Calibri" w:hAnsiTheme="minorHAnsi" w:cs="Calibri"/>
          <w:color w:val="111C24"/>
          <w:lang w:val="en-CA"/>
        </w:rPr>
      </w:pPr>
      <w:r w:rsidRPr="00006AFF">
        <w:rPr>
          <w:rFonts w:asciiTheme="minorHAnsi" w:eastAsia="Calibri" w:hAnsiTheme="minorHAnsi" w:cs="Calibri"/>
          <w:color w:val="111C24"/>
          <w:lang w:val="en-CA"/>
        </w:rPr>
        <w:t xml:space="preserve">May </w:t>
      </w:r>
      <w:r w:rsidR="00442966">
        <w:rPr>
          <w:rFonts w:asciiTheme="minorHAnsi" w:eastAsia="Calibri" w:hAnsiTheme="minorHAnsi" w:cs="Calibri"/>
          <w:color w:val="111C24"/>
          <w:lang w:val="en-CA"/>
        </w:rPr>
        <w:t xml:space="preserve">God’s peace </w:t>
      </w:r>
      <w:r w:rsidRPr="00006AFF">
        <w:rPr>
          <w:rFonts w:asciiTheme="minorHAnsi" w:eastAsia="Calibri" w:hAnsiTheme="minorHAnsi" w:cs="Calibri"/>
          <w:color w:val="111C24"/>
          <w:lang w:val="en-CA"/>
        </w:rPr>
        <w:t xml:space="preserve">be with </w:t>
      </w:r>
      <w:proofErr w:type="gramStart"/>
      <w:r w:rsidRPr="00006AFF">
        <w:rPr>
          <w:rFonts w:asciiTheme="minorHAnsi" w:eastAsia="Calibri" w:hAnsiTheme="minorHAnsi" w:cs="Calibri"/>
          <w:color w:val="111C24"/>
          <w:lang w:val="en-CA"/>
        </w:rPr>
        <w:t>you.</w:t>
      </w:r>
      <w:proofErr w:type="gramEnd"/>
    </w:p>
    <w:p w14:paraId="7CB51BB4" w14:textId="06400A33" w:rsidR="006A7B1D" w:rsidRDefault="00006AFF" w:rsidP="006F41BA">
      <w:pPr>
        <w:pStyle w:val="Body"/>
        <w:tabs>
          <w:tab w:val="left" w:pos="284"/>
        </w:tabs>
        <w:rPr>
          <w:rFonts w:asciiTheme="minorHAnsi" w:eastAsia="Calibri" w:hAnsiTheme="minorHAnsi" w:cs="Calibri"/>
          <w:b/>
          <w:bCs/>
          <w:color w:val="111C24"/>
          <w:lang w:val="en-CA"/>
        </w:rPr>
      </w:pPr>
      <w:r w:rsidRPr="00006AFF">
        <w:rPr>
          <w:rFonts w:asciiTheme="minorHAnsi" w:eastAsia="Calibri" w:hAnsiTheme="minorHAnsi" w:cs="Calibri"/>
          <w:b/>
          <w:bCs/>
          <w:color w:val="111C24"/>
          <w:lang w:val="en-CA"/>
        </w:rPr>
        <w:tab/>
      </w:r>
      <w:proofErr w:type="gramStart"/>
      <w:r w:rsidRPr="00006AFF">
        <w:rPr>
          <w:rFonts w:asciiTheme="minorHAnsi" w:eastAsia="Calibri" w:hAnsiTheme="minorHAnsi" w:cs="Calibri"/>
          <w:b/>
          <w:bCs/>
          <w:color w:val="111C24"/>
          <w:lang w:val="en-CA"/>
        </w:rPr>
        <w:t>And also</w:t>
      </w:r>
      <w:proofErr w:type="gramEnd"/>
      <w:r w:rsidRPr="00006AFF">
        <w:rPr>
          <w:rFonts w:asciiTheme="minorHAnsi" w:eastAsia="Calibri" w:hAnsiTheme="minorHAnsi" w:cs="Calibri"/>
          <w:b/>
          <w:bCs/>
          <w:color w:val="111C24"/>
          <w:lang w:val="en-CA"/>
        </w:rPr>
        <w:t xml:space="preserve"> with you.</w:t>
      </w:r>
    </w:p>
    <w:p w14:paraId="4BA1F1F3" w14:textId="77777777" w:rsidR="00442966" w:rsidRDefault="00C45C97" w:rsidP="00027F03">
      <w:pPr>
        <w:pStyle w:val="Body"/>
        <w:tabs>
          <w:tab w:val="left" w:pos="284"/>
        </w:tabs>
        <w:ind w:hanging="180"/>
        <w:rPr>
          <w:rFonts w:asciiTheme="minorHAnsi" w:eastAsia="Calibri" w:hAnsiTheme="minorHAnsi" w:cs="Calibri"/>
          <w:bCs/>
          <w:color w:val="111C24"/>
          <w:lang w:val="en-CA"/>
        </w:rPr>
      </w:pPr>
      <w:r>
        <w:rPr>
          <w:rFonts w:asciiTheme="minorHAnsi" w:eastAsia="Calibri" w:hAnsiTheme="minorHAnsi" w:cs="Calibri"/>
          <w:b/>
          <w:bCs/>
          <w:color w:val="111C24"/>
          <w:lang w:val="en-CA"/>
        </w:rPr>
        <w:tab/>
      </w:r>
      <w:r>
        <w:rPr>
          <w:rFonts w:asciiTheme="minorHAnsi" w:eastAsia="Calibri" w:hAnsiTheme="minorHAnsi" w:cs="Calibri"/>
          <w:b/>
          <w:bCs/>
          <w:color w:val="111C24"/>
          <w:lang w:val="en-CA"/>
        </w:rPr>
        <w:tab/>
      </w:r>
      <w:r>
        <w:rPr>
          <w:rFonts w:asciiTheme="minorHAnsi" w:eastAsia="Calibri" w:hAnsiTheme="minorHAnsi" w:cs="Calibri"/>
          <w:b/>
          <w:bCs/>
          <w:color w:val="111C24"/>
          <w:lang w:val="en-CA"/>
        </w:rPr>
        <w:tab/>
      </w:r>
      <w:r w:rsidR="00027F03">
        <w:rPr>
          <w:rFonts w:asciiTheme="minorHAnsi" w:eastAsia="Calibri" w:hAnsiTheme="minorHAnsi" w:cs="Calibri"/>
          <w:b/>
          <w:bCs/>
          <w:color w:val="111C24"/>
          <w:lang w:val="en-CA"/>
        </w:rPr>
        <w:t>Hebrew Chant: “</w:t>
      </w:r>
      <w:proofErr w:type="gramStart"/>
      <w:r w:rsidR="00027F03" w:rsidRPr="00027F03">
        <w:rPr>
          <w:rFonts w:asciiTheme="minorHAnsi" w:eastAsia="Calibri" w:hAnsiTheme="minorHAnsi" w:cs="Calibri"/>
          <w:bCs/>
          <w:color w:val="111C24"/>
          <w:lang w:val="en-CA"/>
        </w:rPr>
        <w:t>Od</w:t>
      </w:r>
      <w:proofErr w:type="gramEnd"/>
      <w:r w:rsidR="00027F03" w:rsidRPr="00027F03">
        <w:rPr>
          <w:rFonts w:asciiTheme="minorHAnsi" w:eastAsia="Calibri" w:hAnsiTheme="minorHAnsi" w:cs="Calibri"/>
          <w:bCs/>
          <w:color w:val="111C24"/>
          <w:lang w:val="en-CA"/>
        </w:rPr>
        <w:t xml:space="preserve"> </w:t>
      </w:r>
      <w:proofErr w:type="spellStart"/>
      <w:r w:rsidR="00027F03" w:rsidRPr="00027F03">
        <w:rPr>
          <w:rFonts w:asciiTheme="minorHAnsi" w:eastAsia="Calibri" w:hAnsiTheme="minorHAnsi" w:cs="Calibri"/>
          <w:bCs/>
          <w:color w:val="111C24"/>
          <w:lang w:val="en-CA"/>
        </w:rPr>
        <w:t>Yavo</w:t>
      </w:r>
      <w:proofErr w:type="spellEnd"/>
      <w:r w:rsidR="00027F03" w:rsidRPr="00027F03">
        <w:rPr>
          <w:rFonts w:asciiTheme="minorHAnsi" w:eastAsia="Calibri" w:hAnsiTheme="minorHAnsi" w:cs="Calibri"/>
          <w:bCs/>
          <w:color w:val="111C24"/>
          <w:lang w:val="en-CA"/>
        </w:rPr>
        <w:t xml:space="preserve"> Shalom</w:t>
      </w:r>
      <w:r w:rsidR="00027F03">
        <w:rPr>
          <w:rFonts w:asciiTheme="minorHAnsi" w:eastAsia="Calibri" w:hAnsiTheme="minorHAnsi" w:cs="Calibri"/>
          <w:bCs/>
          <w:color w:val="111C24"/>
          <w:lang w:val="en-CA"/>
        </w:rPr>
        <w:t>”</w:t>
      </w:r>
      <w:r w:rsidR="00442966">
        <w:rPr>
          <w:rFonts w:asciiTheme="minorHAnsi" w:eastAsia="Calibri" w:hAnsiTheme="minorHAnsi" w:cs="Calibri"/>
          <w:bCs/>
          <w:color w:val="111C24"/>
          <w:lang w:val="en-CA"/>
        </w:rPr>
        <w:t xml:space="preserve"> </w:t>
      </w:r>
    </w:p>
    <w:p w14:paraId="1C78A610" w14:textId="7BB22F08" w:rsidR="00027F03" w:rsidRDefault="00442966" w:rsidP="00027F03">
      <w:pPr>
        <w:pStyle w:val="Body"/>
        <w:tabs>
          <w:tab w:val="left" w:pos="284"/>
        </w:tabs>
        <w:ind w:hanging="180"/>
        <w:rPr>
          <w:rFonts w:asciiTheme="minorHAnsi" w:eastAsia="Calibri" w:hAnsiTheme="minorHAnsi" w:cs="Calibri"/>
          <w:bCs/>
          <w:color w:val="111C24"/>
          <w:lang w:val="en-CA"/>
        </w:rPr>
      </w:pPr>
      <w:r>
        <w:rPr>
          <w:rFonts w:asciiTheme="minorHAnsi" w:eastAsia="Calibri" w:hAnsiTheme="minorHAnsi" w:cs="Calibri"/>
          <w:bCs/>
          <w:color w:val="111C24"/>
          <w:lang w:val="en-CA"/>
        </w:rPr>
        <w:tab/>
      </w:r>
      <w:r>
        <w:rPr>
          <w:rFonts w:asciiTheme="minorHAnsi" w:eastAsia="Calibri" w:hAnsiTheme="minorHAnsi" w:cs="Calibri"/>
          <w:bCs/>
          <w:color w:val="111C24"/>
          <w:lang w:val="en-CA"/>
        </w:rPr>
        <w:tab/>
      </w:r>
      <w:r>
        <w:rPr>
          <w:rFonts w:asciiTheme="minorHAnsi" w:eastAsia="Calibri" w:hAnsiTheme="minorHAnsi" w:cs="Calibri"/>
          <w:bCs/>
          <w:color w:val="111C24"/>
          <w:lang w:val="en-CA"/>
        </w:rPr>
        <w:tab/>
        <w:t xml:space="preserve">     (</w:t>
      </w:r>
      <w:proofErr w:type="gramStart"/>
      <w:r>
        <w:rPr>
          <w:rFonts w:asciiTheme="minorHAnsi" w:eastAsia="Calibri" w:hAnsiTheme="minorHAnsi" w:cs="Calibri"/>
          <w:bCs/>
          <w:color w:val="111C24"/>
          <w:lang w:val="en-CA"/>
        </w:rPr>
        <w:t>uses</w:t>
      </w:r>
      <w:proofErr w:type="gramEnd"/>
      <w:r>
        <w:rPr>
          <w:rFonts w:asciiTheme="minorHAnsi" w:eastAsia="Calibri" w:hAnsiTheme="minorHAnsi" w:cs="Calibri"/>
          <w:bCs/>
          <w:color w:val="111C24"/>
          <w:lang w:val="en-CA"/>
        </w:rPr>
        <w:t xml:space="preserve"> the word for peace in both Arabic and Hebrew)</w:t>
      </w:r>
    </w:p>
    <w:p w14:paraId="0842F7E4" w14:textId="066BFB30" w:rsidR="00442966" w:rsidRDefault="00442966" w:rsidP="00442966">
      <w:pPr>
        <w:pStyle w:val="Body"/>
        <w:tabs>
          <w:tab w:val="left" w:pos="284"/>
        </w:tabs>
        <w:ind w:hanging="180"/>
        <w:jc w:val="center"/>
        <w:rPr>
          <w:rFonts w:asciiTheme="minorHAnsi" w:eastAsia="Calibri" w:hAnsiTheme="minorHAnsi" w:cs="Calibri"/>
          <w:bCs/>
          <w:color w:val="111C24"/>
          <w:lang w:val="en-CA"/>
        </w:rPr>
      </w:pPr>
      <w:r>
        <w:rPr>
          <w:rFonts w:asciiTheme="minorHAnsi" w:eastAsia="Calibri" w:hAnsiTheme="minorHAnsi" w:cs="Calibri"/>
          <w:bCs/>
          <w:color w:val="111C24"/>
          <w:lang w:val="en-CA"/>
        </w:rPr>
        <w:t xml:space="preserve">“Peace will come upon us yet, upon us and </w:t>
      </w:r>
      <w:r w:rsidR="00DC6969">
        <w:rPr>
          <w:rFonts w:asciiTheme="minorHAnsi" w:eastAsia="Calibri" w:hAnsiTheme="minorHAnsi" w:cs="Calibri"/>
          <w:bCs/>
          <w:color w:val="111C24"/>
          <w:lang w:val="en-CA"/>
        </w:rPr>
        <w:t xml:space="preserve">upon </w:t>
      </w:r>
      <w:r>
        <w:rPr>
          <w:rFonts w:asciiTheme="minorHAnsi" w:eastAsia="Calibri" w:hAnsiTheme="minorHAnsi" w:cs="Calibri"/>
          <w:bCs/>
          <w:color w:val="111C24"/>
          <w:lang w:val="en-CA"/>
        </w:rPr>
        <w:t>the whole world”</w:t>
      </w:r>
    </w:p>
    <w:p w14:paraId="1FB75D8D" w14:textId="77777777" w:rsidR="00027F03" w:rsidRPr="00442966" w:rsidRDefault="00027F03" w:rsidP="00027F03">
      <w:pPr>
        <w:pStyle w:val="Body"/>
        <w:tabs>
          <w:tab w:val="left" w:pos="284"/>
        </w:tabs>
        <w:ind w:hanging="180"/>
        <w:rPr>
          <w:rFonts w:asciiTheme="minorHAnsi" w:eastAsia="Calibri" w:hAnsiTheme="minorHAnsi" w:cs="Calibri"/>
          <w:b/>
          <w:bCs/>
          <w:color w:val="111C24"/>
          <w:sz w:val="16"/>
          <w:lang w:val="en-CA"/>
        </w:rPr>
      </w:pPr>
    </w:p>
    <w:p w14:paraId="0FFE15BF" w14:textId="18705A1D" w:rsidR="006433E1" w:rsidRDefault="006433E1" w:rsidP="006F41BA">
      <w:pPr>
        <w:pStyle w:val="Body"/>
        <w:tabs>
          <w:tab w:val="left" w:pos="284"/>
        </w:tabs>
        <w:jc w:val="center"/>
        <w:rPr>
          <w:rFonts w:asciiTheme="minorHAnsi" w:eastAsia="Cambria" w:hAnsiTheme="minorHAnsi" w:cs="Cambria"/>
          <w:b/>
          <w:color w:val="111C24"/>
        </w:rPr>
      </w:pPr>
      <w:r w:rsidRPr="008004F9">
        <w:rPr>
          <w:rFonts w:asciiTheme="minorHAnsi" w:eastAsia="Cambria" w:hAnsiTheme="minorHAnsi" w:cs="Cambria"/>
          <w:b/>
          <w:color w:val="111C24"/>
        </w:rPr>
        <w:t>We Hear the Word</w:t>
      </w:r>
    </w:p>
    <w:p w14:paraId="293DC907" w14:textId="77777777" w:rsidR="001D6F90" w:rsidRPr="00442966" w:rsidRDefault="001D6F90" w:rsidP="006F41BA">
      <w:pPr>
        <w:pStyle w:val="Body"/>
        <w:tabs>
          <w:tab w:val="left" w:pos="284"/>
        </w:tabs>
        <w:jc w:val="center"/>
        <w:rPr>
          <w:rFonts w:asciiTheme="minorHAnsi" w:eastAsia="Cambria" w:hAnsiTheme="minorHAnsi" w:cs="Cambria"/>
          <w:b/>
          <w:color w:val="111C24"/>
          <w:sz w:val="16"/>
        </w:rPr>
      </w:pPr>
    </w:p>
    <w:p w14:paraId="67D11BBE" w14:textId="0F818D0B" w:rsidR="009A1419" w:rsidRDefault="00147375" w:rsidP="009A1419">
      <w:pPr>
        <w:pStyle w:val="Body"/>
        <w:tabs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b/>
          <w:bCs/>
          <w:lang w:val="en-CA"/>
        </w:rPr>
      </w:pPr>
      <w:r>
        <w:rPr>
          <w:rFonts w:asciiTheme="minorHAnsi" w:eastAsia="Calibri" w:hAnsiTheme="minorHAnsi" w:cs="Calibri"/>
          <w:b/>
          <w:bCs/>
          <w:lang w:val="en-CA"/>
        </w:rPr>
        <w:t xml:space="preserve">First </w:t>
      </w:r>
      <w:r w:rsidR="009A1419" w:rsidRPr="009A1419">
        <w:rPr>
          <w:rFonts w:asciiTheme="minorHAnsi" w:eastAsia="Calibri" w:hAnsiTheme="minorHAnsi" w:cs="Calibri"/>
          <w:b/>
          <w:bCs/>
          <w:lang w:val="en-CA"/>
        </w:rPr>
        <w:t xml:space="preserve">Scripture Reading: </w:t>
      </w:r>
    </w:p>
    <w:p w14:paraId="38D99177" w14:textId="2FF2DCC5" w:rsidR="00C45C97" w:rsidRDefault="00C45C97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Cs/>
          <w:lang w:val="en-CA"/>
        </w:rPr>
      </w:pPr>
      <w:r>
        <w:rPr>
          <w:rFonts w:asciiTheme="minorHAnsi" w:eastAsia="Calibri" w:hAnsiTheme="minorHAnsi" w:cs="Calibri"/>
          <w:bCs/>
          <w:lang w:val="en-CA"/>
        </w:rPr>
        <w:t>Genesis 16:13-15</w:t>
      </w:r>
    </w:p>
    <w:p w14:paraId="130C3FB8" w14:textId="3A900C32" w:rsidR="006F637C" w:rsidRPr="006F637C" w:rsidRDefault="006F637C" w:rsidP="006F637C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jc w:val="right"/>
        <w:rPr>
          <w:rFonts w:eastAsia="Times New Roman" w:cs="Times New Roman"/>
          <w:sz w:val="14"/>
          <w:szCs w:val="18"/>
          <w:bdr w:val="none" w:sz="0" w:space="0" w:color="auto"/>
          <w:rtl/>
          <w:lang w:eastAsia="en-GB" w:bidi="he-IL"/>
        </w:rPr>
      </w:pPr>
      <w:r w:rsidRPr="006F637C">
        <w:rPr>
          <w:rFonts w:eastAsia="Times New Roman" w:cs="Times New Roman"/>
          <w:sz w:val="14"/>
          <w:szCs w:val="18"/>
          <w:bdr w:val="none" w:sz="0" w:space="0" w:color="auto"/>
          <w:rtl/>
          <w:lang w:eastAsia="en-GB" w:bidi="he-IL"/>
        </w:rPr>
        <w:t>וַתִּקְרָ֤א שֵׁם־יְהֹוָה֙ הַדֹּבֵ֣ר אֵלֶ֔יהָ אַתָּ֖ה אֵ֣ל רֳאִ֑י כִּ֣י אָֽמְרָ֗ה הֲגַ֥ם הֲלֹ֛ם רָאִ֖יתִי אַחֲרֵ֥י רֹאִֽי׃ </w:t>
      </w:r>
    </w:p>
    <w:p w14:paraId="09364EE3" w14:textId="5CCED003" w:rsidR="006F637C" w:rsidRPr="006F637C" w:rsidRDefault="006F637C" w:rsidP="006F637C">
      <w:pPr>
        <w:ind w:left="-180"/>
        <w:jc w:val="both"/>
        <w:rPr>
          <w:rFonts w:asciiTheme="minorHAnsi" w:hAnsiTheme="minorHAnsi"/>
          <w:color w:val="000000"/>
          <w:szCs w:val="18"/>
          <w:lang w:eastAsia="en-GB"/>
        </w:rPr>
      </w:pPr>
      <w:proofErr w:type="gramStart"/>
      <w:r w:rsidRPr="006F637C">
        <w:rPr>
          <w:rFonts w:asciiTheme="minorHAnsi" w:hAnsiTheme="minorHAnsi"/>
          <w:color w:val="000000"/>
          <w:szCs w:val="18"/>
          <w:lang w:eastAsia="en-GB"/>
        </w:rPr>
        <w:t>And</w:t>
      </w:r>
      <w:proofErr w:type="gramEnd"/>
      <w:r w:rsidRPr="006F637C">
        <w:rPr>
          <w:rFonts w:asciiTheme="minorHAnsi" w:hAnsiTheme="minorHAnsi"/>
          <w:color w:val="000000"/>
          <w:szCs w:val="18"/>
          <w:lang w:eastAsia="en-GB"/>
        </w:rPr>
        <w:t xml:space="preserve"> she called </w:t>
      </w:r>
      <w:proofErr w:type="spellStart"/>
      <w:r w:rsidRPr="006F637C">
        <w:rPr>
          <w:color w:val="000000"/>
          <w:szCs w:val="18"/>
          <w:lang w:eastAsia="en-GB"/>
        </w:rPr>
        <w:t>יהוה</w:t>
      </w:r>
      <w:proofErr w:type="spellEnd"/>
      <w:r w:rsidRPr="006F637C">
        <w:rPr>
          <w:rFonts w:asciiTheme="minorHAnsi" w:hAnsiTheme="minorHAnsi"/>
          <w:color w:val="000000"/>
          <w:szCs w:val="18"/>
          <w:lang w:eastAsia="en-GB"/>
        </w:rPr>
        <w:t xml:space="preserve"> who spoke to her, “You Are El-</w:t>
      </w:r>
      <w:proofErr w:type="spellStart"/>
      <w:r w:rsidRPr="006F637C">
        <w:rPr>
          <w:rFonts w:asciiTheme="minorHAnsi" w:hAnsiTheme="minorHAnsi"/>
          <w:color w:val="000000"/>
          <w:szCs w:val="18"/>
          <w:lang w:eastAsia="en-GB"/>
        </w:rPr>
        <w:t>roi</w:t>
      </w:r>
      <w:proofErr w:type="spellEnd"/>
      <w:r w:rsidRPr="006F637C">
        <w:rPr>
          <w:rFonts w:asciiTheme="minorHAnsi" w:hAnsiTheme="minorHAnsi"/>
          <w:color w:val="000000"/>
          <w:szCs w:val="18"/>
          <w:lang w:eastAsia="en-GB"/>
        </w:rPr>
        <w:t>,” by which she meant, “Have I not gone on seeing after my being seen!” </w:t>
      </w:r>
    </w:p>
    <w:p w14:paraId="602F9361" w14:textId="77777777" w:rsidR="006F637C" w:rsidRDefault="006F637C" w:rsidP="006F637C">
      <w:pPr>
        <w:ind w:left="-180"/>
        <w:jc w:val="right"/>
        <w:rPr>
          <w:rFonts w:ascii="Helvetica" w:hAnsi="Helvetica"/>
          <w:color w:val="000000"/>
          <w:sz w:val="18"/>
          <w:szCs w:val="18"/>
          <w:rtl/>
          <w:lang w:eastAsia="en-GB" w:bidi="he-IL"/>
        </w:rPr>
      </w:pPr>
      <w:r w:rsidRPr="003B43D0">
        <w:rPr>
          <w:rFonts w:ascii="Helvetica" w:hAnsi="Helvetica"/>
          <w:color w:val="000000"/>
          <w:sz w:val="18"/>
          <w:szCs w:val="18"/>
          <w:rtl/>
          <w:lang w:eastAsia="en-GB" w:bidi="he-IL"/>
        </w:rPr>
        <w:t>עַל־כֵּן֙ קָרָ֣א לַבְּאֵ֔ר בְּאֵ֥ר לַחַ֖י רֹאִ֑י הִנֵּ֥ה בֵין־קָדֵ֖שׁ וּבֵ֥ין בָּֽרֶד׃ </w:t>
      </w:r>
    </w:p>
    <w:p w14:paraId="07CBBCF6" w14:textId="59F48C23" w:rsidR="006F637C" w:rsidRDefault="006F637C" w:rsidP="006F637C">
      <w:pPr>
        <w:ind w:left="-180"/>
        <w:rPr>
          <w:rFonts w:asciiTheme="minorHAnsi" w:hAnsiTheme="minorHAnsi"/>
          <w:color w:val="000000"/>
          <w:szCs w:val="18"/>
          <w:lang w:eastAsia="en-GB"/>
        </w:rPr>
      </w:pPr>
      <w:proofErr w:type="gramStart"/>
      <w:r w:rsidRPr="006F637C">
        <w:rPr>
          <w:rFonts w:asciiTheme="minorHAnsi" w:hAnsiTheme="minorHAnsi"/>
          <w:color w:val="000000"/>
          <w:szCs w:val="18"/>
          <w:lang w:eastAsia="en-GB"/>
        </w:rPr>
        <w:t>Therefore</w:t>
      </w:r>
      <w:proofErr w:type="gramEnd"/>
      <w:r w:rsidRPr="006F637C">
        <w:rPr>
          <w:rFonts w:asciiTheme="minorHAnsi" w:hAnsiTheme="minorHAnsi"/>
          <w:color w:val="000000"/>
          <w:szCs w:val="18"/>
          <w:lang w:eastAsia="en-GB"/>
        </w:rPr>
        <w:t xml:space="preserve"> the well was called Beer-</w:t>
      </w:r>
      <w:proofErr w:type="spellStart"/>
      <w:r w:rsidRPr="006F637C">
        <w:rPr>
          <w:rFonts w:asciiTheme="minorHAnsi" w:hAnsiTheme="minorHAnsi"/>
          <w:color w:val="000000"/>
          <w:szCs w:val="18"/>
          <w:lang w:eastAsia="en-GB"/>
        </w:rPr>
        <w:t>lahai</w:t>
      </w:r>
      <w:proofErr w:type="spellEnd"/>
      <w:r w:rsidRPr="006F637C">
        <w:rPr>
          <w:rFonts w:asciiTheme="minorHAnsi" w:hAnsiTheme="minorHAnsi"/>
          <w:color w:val="000000"/>
          <w:szCs w:val="18"/>
          <w:lang w:eastAsia="en-GB"/>
        </w:rPr>
        <w:t>-</w:t>
      </w:r>
      <w:proofErr w:type="spellStart"/>
      <w:r w:rsidRPr="006F637C">
        <w:rPr>
          <w:rFonts w:asciiTheme="minorHAnsi" w:hAnsiTheme="minorHAnsi"/>
          <w:color w:val="000000"/>
          <w:szCs w:val="18"/>
          <w:lang w:eastAsia="en-GB"/>
        </w:rPr>
        <w:t>roi</w:t>
      </w:r>
      <w:proofErr w:type="spellEnd"/>
      <w:r w:rsidRPr="006F637C">
        <w:rPr>
          <w:rFonts w:asciiTheme="minorHAnsi" w:hAnsiTheme="minorHAnsi"/>
          <w:color w:val="000000"/>
          <w:szCs w:val="18"/>
          <w:lang w:eastAsia="en-GB"/>
        </w:rPr>
        <w:t xml:space="preserve">; it is between Kadesh and </w:t>
      </w:r>
      <w:proofErr w:type="spellStart"/>
      <w:r w:rsidRPr="006F637C">
        <w:rPr>
          <w:rFonts w:asciiTheme="minorHAnsi" w:hAnsiTheme="minorHAnsi"/>
          <w:color w:val="000000"/>
          <w:szCs w:val="18"/>
          <w:lang w:eastAsia="en-GB"/>
        </w:rPr>
        <w:t>Bered</w:t>
      </w:r>
      <w:proofErr w:type="spellEnd"/>
      <w:r w:rsidRPr="006F637C">
        <w:rPr>
          <w:rFonts w:asciiTheme="minorHAnsi" w:hAnsiTheme="minorHAnsi"/>
          <w:color w:val="000000"/>
          <w:szCs w:val="18"/>
          <w:lang w:eastAsia="en-GB"/>
        </w:rPr>
        <w:t>.— </w:t>
      </w:r>
    </w:p>
    <w:p w14:paraId="4503CAD2" w14:textId="77777777" w:rsidR="006F637C" w:rsidRPr="006F637C" w:rsidRDefault="006F637C" w:rsidP="006F637C">
      <w:pPr>
        <w:bidi/>
        <w:rPr>
          <w:rFonts w:ascii="Helvetica" w:hAnsi="Helvetica"/>
          <w:color w:val="000000"/>
          <w:szCs w:val="18"/>
          <w:lang w:eastAsia="en-GB"/>
        </w:rPr>
      </w:pPr>
      <w:r w:rsidRPr="006F637C">
        <w:rPr>
          <w:rFonts w:ascii="Helvetica" w:hAnsi="Helvetica"/>
          <w:color w:val="000000"/>
          <w:sz w:val="26"/>
          <w:szCs w:val="18"/>
          <w:rtl/>
          <w:lang w:eastAsia="en-GB" w:bidi="he-IL"/>
        </w:rPr>
        <w:t>וַתֵּ֧לֶד הָגָ֛ר לְאַבְרָ֖ם בֵּ֑ן וַיִּקְרָ֨א אַבְרָ֧ם שֶׁם־בְּנ֛וֹ אֲשֶׁר־יָלְדָ֥ה הָגָ֖ר יִשְׁמָעֵֽאל</w:t>
      </w:r>
      <w:r w:rsidRPr="006F637C">
        <w:rPr>
          <w:rFonts w:ascii="Helvetica" w:hAnsi="Helvetica"/>
          <w:color w:val="000000"/>
          <w:szCs w:val="18"/>
          <w:rtl/>
          <w:lang w:eastAsia="en-GB" w:bidi="he-IL"/>
        </w:rPr>
        <w:t>׃ </w:t>
      </w:r>
    </w:p>
    <w:p w14:paraId="40FD2174" w14:textId="77777777" w:rsidR="006F637C" w:rsidRPr="006F637C" w:rsidRDefault="006F637C" w:rsidP="006F637C">
      <w:pPr>
        <w:ind w:left="-180"/>
        <w:rPr>
          <w:rFonts w:asciiTheme="minorHAnsi" w:hAnsiTheme="minorHAnsi"/>
          <w:color w:val="000000"/>
          <w:szCs w:val="18"/>
          <w:rtl/>
          <w:lang w:eastAsia="en-GB"/>
        </w:rPr>
      </w:pPr>
      <w:r w:rsidRPr="006F637C">
        <w:rPr>
          <w:rFonts w:asciiTheme="minorHAnsi" w:hAnsiTheme="minorHAnsi"/>
          <w:color w:val="000000"/>
          <w:szCs w:val="18"/>
          <w:lang w:eastAsia="en-GB"/>
        </w:rPr>
        <w:t>Hagar bore a son to Abram, and Abram gave the son that Hagar bore him the name Ishmael.</w:t>
      </w:r>
    </w:p>
    <w:p w14:paraId="0DAE5BB3" w14:textId="45AD75DB" w:rsidR="00C45C97" w:rsidRDefault="00442966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lang w:val="en-CA"/>
        </w:rPr>
      </w:pPr>
      <w:r>
        <w:rPr>
          <w:rFonts w:asciiTheme="minorHAnsi" w:eastAsia="Calibri" w:hAnsiTheme="minorHAnsi" w:cs="Calibri"/>
          <w:lang w:val="en-CA"/>
        </w:rPr>
        <w:t>Hear what the C</w:t>
      </w:r>
      <w:r w:rsidR="00C45C97">
        <w:rPr>
          <w:rFonts w:asciiTheme="minorHAnsi" w:eastAsia="Calibri" w:hAnsiTheme="minorHAnsi" w:cs="Calibri"/>
          <w:lang w:val="en-CA"/>
        </w:rPr>
        <w:t>reator is saying to the people</w:t>
      </w:r>
    </w:p>
    <w:p w14:paraId="750090DB" w14:textId="77777777" w:rsidR="00C45C97" w:rsidRDefault="00C45C97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b/>
          <w:lang w:val="en-CA"/>
        </w:rPr>
      </w:pPr>
      <w:r>
        <w:rPr>
          <w:rFonts w:asciiTheme="minorHAnsi" w:eastAsia="Calibri" w:hAnsiTheme="minorHAnsi" w:cs="Calibri"/>
          <w:b/>
          <w:lang w:val="en-CA"/>
        </w:rPr>
        <w:t>Thanks be to God</w:t>
      </w:r>
    </w:p>
    <w:p w14:paraId="0C431233" w14:textId="77777777" w:rsidR="00027F03" w:rsidRPr="00442966" w:rsidRDefault="00027F03" w:rsidP="00312CE6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/>
          <w:bCs/>
          <w:sz w:val="8"/>
          <w:lang w:val="en-CA"/>
        </w:rPr>
      </w:pPr>
    </w:p>
    <w:p w14:paraId="3BCEE9A8" w14:textId="0B3D630F" w:rsidR="00147375" w:rsidRDefault="00027F03" w:rsidP="00312CE6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/>
          <w:bCs/>
          <w:lang w:val="en-CA"/>
        </w:rPr>
      </w:pPr>
      <w:r>
        <w:rPr>
          <w:rFonts w:asciiTheme="minorHAnsi" w:eastAsia="Calibri" w:hAnsiTheme="minorHAnsi" w:cs="Calibri"/>
          <w:b/>
          <w:bCs/>
          <w:lang w:val="en-CA"/>
        </w:rPr>
        <w:t>S</w:t>
      </w:r>
      <w:r w:rsidR="00147375">
        <w:rPr>
          <w:rFonts w:asciiTheme="minorHAnsi" w:eastAsia="Calibri" w:hAnsiTheme="minorHAnsi" w:cs="Calibri"/>
          <w:b/>
          <w:bCs/>
          <w:lang w:val="en-CA"/>
        </w:rPr>
        <w:t>econd Scripture Reading</w:t>
      </w:r>
    </w:p>
    <w:p w14:paraId="2AC29009" w14:textId="6FD75400" w:rsidR="00C45C97" w:rsidRDefault="00C45C97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lang w:val="en-CA"/>
        </w:rPr>
      </w:pPr>
      <w:r w:rsidRPr="00027F03">
        <w:rPr>
          <w:rFonts w:asciiTheme="minorHAnsi" w:eastAsia="Times New Roman" w:hAnsiTheme="minorHAnsi" w:cs="Calibri"/>
          <w:bdr w:val="none" w:sz="0" w:space="0" w:color="auto"/>
          <w:lang w:val="en-CA"/>
        </w:rPr>
        <w:t>Surah al-</w:t>
      </w:r>
      <w:proofErr w:type="spellStart"/>
      <w:r w:rsidRPr="00027F03">
        <w:rPr>
          <w:rFonts w:asciiTheme="minorHAnsi" w:eastAsia="Times New Roman" w:hAnsiTheme="minorHAnsi" w:cs="Calibri"/>
          <w:bdr w:val="none" w:sz="0" w:space="0" w:color="auto"/>
          <w:lang w:val="en-CA"/>
        </w:rPr>
        <w:t>Hujurat</w:t>
      </w:r>
      <w:proofErr w:type="spellEnd"/>
      <w:r w:rsidRPr="00027F03">
        <w:rPr>
          <w:rFonts w:asciiTheme="minorHAnsi" w:eastAsia="Times New Roman" w:hAnsiTheme="minorHAnsi" w:cs="Calibri"/>
          <w:bdr w:val="none" w:sz="0" w:space="0" w:color="auto"/>
          <w:lang w:val="en-CA"/>
        </w:rPr>
        <w:t xml:space="preserve"> 43 from the </w:t>
      </w:r>
      <w:proofErr w:type="spellStart"/>
      <w:r w:rsidRPr="00027F03">
        <w:rPr>
          <w:rFonts w:asciiTheme="minorHAnsi" w:eastAsia="Calibri" w:hAnsiTheme="minorHAnsi" w:cs="Calibri"/>
          <w:lang w:val="en-CA"/>
        </w:rPr>
        <w:t>Qu’ran</w:t>
      </w:r>
      <w:proofErr w:type="spellEnd"/>
      <w:r w:rsidRPr="00027F03">
        <w:rPr>
          <w:rFonts w:asciiTheme="minorHAnsi" w:eastAsia="Calibri" w:hAnsiTheme="minorHAnsi" w:cs="Calibri"/>
          <w:lang w:val="en-CA"/>
        </w:rPr>
        <w:t xml:space="preserve"> </w:t>
      </w:r>
    </w:p>
    <w:p w14:paraId="3F46A555" w14:textId="77777777" w:rsidR="006F637C" w:rsidRPr="00354513" w:rsidRDefault="006F637C" w:rsidP="006F637C">
      <w:pPr>
        <w:jc w:val="right"/>
        <w:rPr>
          <w:rFonts w:ascii="Calibri" w:hAnsi="Calibri" w:cs="Calibri"/>
          <w:color w:val="000000"/>
          <w:lang w:eastAsia="en-GB"/>
        </w:rPr>
      </w:pPr>
      <w:proofErr w:type="spellStart"/>
      <w:r w:rsidRPr="00354513">
        <w:rPr>
          <w:rFonts w:ascii="Calibri" w:hAnsi="Calibri" w:cs="Calibri"/>
          <w:color w:val="000000"/>
          <w:lang w:eastAsia="en-GB"/>
        </w:rPr>
        <w:t>سورة</w:t>
      </w:r>
      <w:proofErr w:type="spellEnd"/>
      <w:r w:rsidRPr="00354513">
        <w:rPr>
          <w:rFonts w:ascii="Calibri" w:hAnsi="Calibri" w:cs="Calibri"/>
          <w:color w:val="000000"/>
          <w:lang w:eastAsia="en-GB"/>
        </w:rPr>
        <w:t xml:space="preserve"> </w:t>
      </w:r>
      <w:proofErr w:type="spellStart"/>
      <w:r w:rsidRPr="00354513">
        <w:rPr>
          <w:rFonts w:ascii="Calibri" w:hAnsi="Calibri" w:cs="Calibri"/>
          <w:color w:val="000000"/>
          <w:lang w:eastAsia="en-GB"/>
        </w:rPr>
        <w:t>الحـجـرات</w:t>
      </w:r>
      <w:proofErr w:type="spellEnd"/>
    </w:p>
    <w:p w14:paraId="32BE6FE6" w14:textId="6CEB3C21" w:rsidR="006F637C" w:rsidRDefault="006F637C" w:rsidP="006F637C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jc w:val="right"/>
        <w:rPr>
          <w:rFonts w:asciiTheme="minorHAnsi" w:eastAsia="Calibri" w:hAnsiTheme="minorHAnsi" w:cs="Calibri"/>
          <w:lang w:val="en-CA"/>
        </w:rPr>
      </w:pPr>
      <w:proofErr w:type="spellStart"/>
      <w:proofErr w:type="gram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يَا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أَيُّهَا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النَّاسُ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إِنَّا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خَلَقْنَاكُمْ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مِنْ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ذَكَرٍ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وَأُنْثَىٰ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وَجَعَلْنَاكُمْ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شُعُوبًا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وَقَبَائِلَ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لِتَعَارَفُوا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ۚ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إِنَّ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أَكْرَمَكُمْ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عِنْدَ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اللَّهِ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أَتْقَاكُمْ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ۚ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إِنَّ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اللَّهَ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عَلِيمٌ</w:t>
      </w:r>
      <w:proofErr w:type="spellEnd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 xml:space="preserve"> </w:t>
      </w:r>
      <w:proofErr w:type="spellStart"/>
      <w:r w:rsidRPr="00354513">
        <w:rPr>
          <w:rFonts w:ascii="Calibri" w:eastAsia="Times New Roman" w:hAnsi="Calibri" w:cs="Calibri"/>
          <w:bdr w:val="none" w:sz="0" w:space="0" w:color="auto"/>
          <w:lang w:eastAsia="en-GB"/>
        </w:rPr>
        <w:t>خَبِيرٌ</w:t>
      </w:r>
      <w:proofErr w:type="spellEnd"/>
      <w:proofErr w:type="gramEnd"/>
    </w:p>
    <w:p w14:paraId="460F93ED" w14:textId="77777777" w:rsidR="006F637C" w:rsidRPr="006F637C" w:rsidRDefault="006F637C" w:rsidP="006F637C">
      <w:pPr>
        <w:pStyle w:val="Body"/>
        <w:tabs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lang w:val="en-CA"/>
        </w:rPr>
      </w:pPr>
      <w:r w:rsidRPr="006F637C">
        <w:rPr>
          <w:rFonts w:asciiTheme="minorHAnsi" w:eastAsia="Calibri" w:hAnsiTheme="minorHAnsi" w:cs="Calibri"/>
          <w:lang w:val="en-CA"/>
        </w:rPr>
        <w:t xml:space="preserve">O, people! We created you from a male and a female, and </w:t>
      </w:r>
      <w:proofErr w:type="gramStart"/>
      <w:r w:rsidRPr="006F637C">
        <w:rPr>
          <w:rFonts w:asciiTheme="minorHAnsi" w:eastAsia="Calibri" w:hAnsiTheme="minorHAnsi" w:cs="Calibri"/>
          <w:lang w:val="en-CA"/>
        </w:rPr>
        <w:t>We</w:t>
      </w:r>
      <w:proofErr w:type="gramEnd"/>
      <w:r w:rsidRPr="006F637C">
        <w:rPr>
          <w:rFonts w:asciiTheme="minorHAnsi" w:eastAsia="Calibri" w:hAnsiTheme="minorHAnsi" w:cs="Calibri"/>
          <w:lang w:val="en-CA"/>
        </w:rPr>
        <w:t xml:space="preserve"> made you races and tribes, so that you may come to know one another. The best among you before Allah is the most righteous. Allah is Knowing and Aware.</w:t>
      </w:r>
    </w:p>
    <w:p w14:paraId="051C85E3" w14:textId="4F84EF4C" w:rsidR="00C45C97" w:rsidRDefault="006F637C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lang w:val="en-CA"/>
        </w:rPr>
      </w:pPr>
      <w:r>
        <w:rPr>
          <w:rFonts w:asciiTheme="minorHAnsi" w:eastAsia="Calibri" w:hAnsiTheme="minorHAnsi" w:cs="Calibri"/>
          <w:lang w:val="en-CA"/>
        </w:rPr>
        <w:tab/>
      </w:r>
      <w:r w:rsidR="00C45C97">
        <w:rPr>
          <w:rFonts w:asciiTheme="minorHAnsi" w:eastAsia="Calibri" w:hAnsiTheme="minorHAnsi" w:cs="Calibri"/>
          <w:lang w:val="en-CA"/>
        </w:rPr>
        <w:t xml:space="preserve">Hear what the </w:t>
      </w:r>
      <w:r w:rsidR="00442966">
        <w:rPr>
          <w:rFonts w:asciiTheme="minorHAnsi" w:eastAsia="Calibri" w:hAnsiTheme="minorHAnsi" w:cs="Calibri"/>
          <w:lang w:val="en-CA"/>
        </w:rPr>
        <w:t>C</w:t>
      </w:r>
      <w:r w:rsidR="00C45C97">
        <w:rPr>
          <w:rFonts w:asciiTheme="minorHAnsi" w:eastAsia="Calibri" w:hAnsiTheme="minorHAnsi" w:cs="Calibri"/>
          <w:lang w:val="en-CA"/>
        </w:rPr>
        <w:t>reator is saying to the people</w:t>
      </w:r>
    </w:p>
    <w:p w14:paraId="3248F60F" w14:textId="012AD2A6" w:rsidR="00C45C97" w:rsidRPr="00027F03" w:rsidRDefault="006F637C" w:rsidP="00C45C97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b/>
          <w:lang w:val="en-CA"/>
        </w:rPr>
      </w:pPr>
      <w:r>
        <w:rPr>
          <w:rFonts w:asciiTheme="minorHAnsi" w:eastAsia="Calibri" w:hAnsiTheme="minorHAnsi" w:cs="Calibri"/>
          <w:b/>
          <w:lang w:val="en-CA"/>
        </w:rPr>
        <w:tab/>
      </w:r>
      <w:r w:rsidR="00C45C97">
        <w:rPr>
          <w:rFonts w:asciiTheme="minorHAnsi" w:eastAsia="Calibri" w:hAnsiTheme="minorHAnsi" w:cs="Calibri"/>
          <w:b/>
          <w:lang w:val="en-CA"/>
        </w:rPr>
        <w:t>Thanks be to God</w:t>
      </w:r>
    </w:p>
    <w:p w14:paraId="4D0DF025" w14:textId="77777777" w:rsidR="00C45C97" w:rsidRPr="00E56BD7" w:rsidRDefault="00C45C97" w:rsidP="00312CE6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/>
          <w:bCs/>
          <w:sz w:val="10"/>
          <w:lang w:val="en-CA"/>
        </w:rPr>
      </w:pPr>
    </w:p>
    <w:p w14:paraId="0E5BD1F5" w14:textId="387FED48" w:rsidR="00146C98" w:rsidRDefault="00146C98" w:rsidP="00146C9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b/>
          <w:lang w:val="en-CA"/>
        </w:rPr>
      </w:pPr>
      <w:r>
        <w:rPr>
          <w:rFonts w:asciiTheme="minorHAnsi" w:eastAsia="Calibri" w:hAnsiTheme="minorHAnsi" w:cs="Calibri"/>
          <w:b/>
          <w:lang w:val="en-CA"/>
        </w:rPr>
        <w:lastRenderedPageBreak/>
        <w:t>Third Scripture Reading</w:t>
      </w:r>
    </w:p>
    <w:p w14:paraId="5527495F" w14:textId="16D6A8A0" w:rsidR="00146C98" w:rsidRDefault="00E56BD7" w:rsidP="00146C9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lang w:val="en-CA"/>
        </w:rPr>
      </w:pPr>
      <w:r>
        <w:rPr>
          <w:rFonts w:asciiTheme="minorHAnsi" w:eastAsia="Calibri" w:hAnsiTheme="minorHAnsi" w:cs="Calibri"/>
          <w:lang w:val="en-CA"/>
        </w:rPr>
        <w:tab/>
      </w:r>
      <w:r w:rsidR="00146C98">
        <w:rPr>
          <w:rFonts w:asciiTheme="minorHAnsi" w:eastAsia="Calibri" w:hAnsiTheme="minorHAnsi" w:cs="Calibri"/>
          <w:lang w:val="en-CA"/>
        </w:rPr>
        <w:t>Matthew 7:12</w:t>
      </w:r>
    </w:p>
    <w:p w14:paraId="2867F143" w14:textId="73174310" w:rsidR="00146C98" w:rsidRDefault="00E56BD7" w:rsidP="00146C9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lang w:val="en-CA"/>
        </w:rPr>
      </w:pPr>
      <w:r>
        <w:rPr>
          <w:rFonts w:asciiTheme="minorHAnsi" w:eastAsia="Calibri" w:hAnsiTheme="minorHAnsi" w:cs="Calibri"/>
          <w:lang w:val="en-CA"/>
        </w:rPr>
        <w:tab/>
      </w:r>
      <w:r w:rsidR="00146C98">
        <w:rPr>
          <w:rFonts w:asciiTheme="minorHAnsi" w:eastAsia="Calibri" w:hAnsiTheme="minorHAnsi" w:cs="Calibri"/>
          <w:lang w:val="en-CA"/>
        </w:rPr>
        <w:t xml:space="preserve">Hear what the </w:t>
      </w:r>
      <w:r w:rsidR="00442966">
        <w:rPr>
          <w:rFonts w:asciiTheme="minorHAnsi" w:eastAsia="Calibri" w:hAnsiTheme="minorHAnsi" w:cs="Calibri"/>
          <w:lang w:val="en-CA"/>
        </w:rPr>
        <w:t>C</w:t>
      </w:r>
      <w:r w:rsidR="00146C98">
        <w:rPr>
          <w:rFonts w:asciiTheme="minorHAnsi" w:eastAsia="Calibri" w:hAnsiTheme="minorHAnsi" w:cs="Calibri"/>
          <w:lang w:val="en-CA"/>
        </w:rPr>
        <w:t>reator is saying to the people</w:t>
      </w:r>
    </w:p>
    <w:p w14:paraId="369F5D19" w14:textId="11F9F3C1" w:rsidR="00146C98" w:rsidRDefault="00E56BD7" w:rsidP="00146C98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b/>
          <w:lang w:val="en-CA"/>
        </w:rPr>
      </w:pPr>
      <w:r>
        <w:rPr>
          <w:rFonts w:asciiTheme="minorHAnsi" w:eastAsia="Calibri" w:hAnsiTheme="minorHAnsi" w:cs="Calibri"/>
          <w:b/>
          <w:lang w:val="en-CA"/>
        </w:rPr>
        <w:tab/>
      </w:r>
      <w:r w:rsidR="00146C98">
        <w:rPr>
          <w:rFonts w:asciiTheme="minorHAnsi" w:eastAsia="Calibri" w:hAnsiTheme="minorHAnsi" w:cs="Calibri"/>
          <w:b/>
          <w:lang w:val="en-CA"/>
        </w:rPr>
        <w:t>Thanks be to God</w:t>
      </w:r>
    </w:p>
    <w:p w14:paraId="037C5B5A" w14:textId="77777777" w:rsidR="00027F03" w:rsidRPr="006F637C" w:rsidRDefault="00027F03" w:rsidP="00027F03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inorHAnsi" w:eastAsia="Calibri" w:hAnsiTheme="minorHAnsi" w:cs="Calibri"/>
          <w:b/>
          <w:sz w:val="10"/>
          <w:lang w:val="en-CA"/>
        </w:rPr>
      </w:pPr>
    </w:p>
    <w:p w14:paraId="0AC840B4" w14:textId="458E5DFD" w:rsidR="00027F03" w:rsidRDefault="00146C98" w:rsidP="00027F03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b/>
          <w:bCs/>
          <w:lang w:val="en-CA"/>
        </w:rPr>
      </w:pPr>
      <w:r>
        <w:rPr>
          <w:rFonts w:asciiTheme="minorHAnsi" w:eastAsia="Calibri" w:hAnsiTheme="minorHAnsi" w:cs="Calibri"/>
          <w:b/>
          <w:bCs/>
          <w:lang w:val="en-CA"/>
        </w:rPr>
        <w:t>The Verse of Light</w:t>
      </w:r>
    </w:p>
    <w:p w14:paraId="3560B149" w14:textId="597E10FD" w:rsidR="00027F03" w:rsidRPr="006F637C" w:rsidRDefault="00027F03" w:rsidP="00027F03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b/>
          <w:bCs/>
          <w:sz w:val="10"/>
          <w:lang w:val="en-CA"/>
        </w:rPr>
      </w:pPr>
    </w:p>
    <w:p w14:paraId="3E7200AD" w14:textId="77777777" w:rsidR="006F637C" w:rsidRPr="006F637C" w:rsidRDefault="00027F03" w:rsidP="006F637C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/>
          <w:bCs/>
          <w:sz w:val="10"/>
          <w:lang w:val="en-CA"/>
        </w:rPr>
      </w:pPr>
      <w:r>
        <w:rPr>
          <w:rFonts w:asciiTheme="minorHAnsi" w:eastAsia="Calibri" w:hAnsiTheme="minorHAnsi" w:cs="Calibri"/>
          <w:b/>
          <w:bCs/>
          <w:lang w:val="en-CA"/>
        </w:rPr>
        <w:t xml:space="preserve">Sung Response: </w:t>
      </w:r>
      <w:r>
        <w:rPr>
          <w:rFonts w:ascii="Cambria" w:eastAsia="Cambria" w:hAnsi="Cambria" w:cs="Cambria"/>
        </w:rPr>
        <w:t>VU 840 “Your Word is a Lamp”</w:t>
      </w:r>
      <w:r>
        <w:rPr>
          <w:rFonts w:asciiTheme="minorHAnsi" w:eastAsia="Calibri" w:hAnsiTheme="minorHAnsi" w:cs="Calibri"/>
          <w:b/>
          <w:bCs/>
          <w:lang w:val="en-CA"/>
        </w:rPr>
        <w:t xml:space="preserve"> </w:t>
      </w:r>
    </w:p>
    <w:p w14:paraId="44FFA9E2" w14:textId="7F6DAF17" w:rsidR="00027F03" w:rsidRPr="006F637C" w:rsidRDefault="00027F03" w:rsidP="006F637C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Theme="minorHAnsi" w:eastAsia="Calibri" w:hAnsiTheme="minorHAnsi" w:cs="Calibri"/>
          <w:b/>
          <w:sz w:val="10"/>
          <w:lang w:val="en-CA"/>
        </w:rPr>
      </w:pPr>
    </w:p>
    <w:p w14:paraId="45B0B83F" w14:textId="119F0AEC" w:rsidR="00027F03" w:rsidRPr="00442966" w:rsidRDefault="00027F03" w:rsidP="00027F03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hanging="180"/>
        <w:rPr>
          <w:rFonts w:asciiTheme="minorHAnsi" w:eastAsia="Calibri" w:hAnsiTheme="minorHAnsi" w:cs="Calibri"/>
          <w:b/>
          <w:bCs/>
          <w:sz w:val="16"/>
          <w:lang w:val="en-CA"/>
        </w:rPr>
      </w:pPr>
      <w:r w:rsidRPr="00027F03">
        <w:rPr>
          <w:rFonts w:asciiTheme="minorHAnsi" w:eastAsia="Calibri" w:hAnsiTheme="minorHAnsi" w:cs="Calibri"/>
          <w:b/>
          <w:bCs/>
          <w:lang w:val="en-CA"/>
        </w:rPr>
        <w:t>Reflections on the stories of Abraham, Sarah and Hagar</w:t>
      </w:r>
      <w:r w:rsidR="001D6F90">
        <w:rPr>
          <w:rFonts w:asciiTheme="minorHAnsi" w:eastAsia="Calibri" w:hAnsiTheme="minorHAnsi" w:cs="Calibri"/>
          <w:b/>
          <w:bCs/>
          <w:lang w:val="en-CA"/>
        </w:rPr>
        <w:br/>
      </w:r>
    </w:p>
    <w:p w14:paraId="71524313" w14:textId="6BDC9335" w:rsidR="007C19E8" w:rsidRPr="006F41BA" w:rsidRDefault="007C19E8" w:rsidP="009A1419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/>
        <w:rPr>
          <w:rFonts w:asciiTheme="minorHAnsi" w:eastAsia="Calibri" w:hAnsiTheme="minorHAnsi" w:cs="Calibri"/>
          <w:b/>
          <w:bCs/>
          <w:sz w:val="6"/>
          <w:lang w:val="en-CA"/>
        </w:rPr>
      </w:pPr>
    </w:p>
    <w:p w14:paraId="54EADBA8" w14:textId="51E97B07" w:rsidR="00EE4C12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Theme="minorHAnsi" w:eastAsia="Cambria" w:hAnsiTheme="minorHAnsi" w:cs="Cambria"/>
          <w:b/>
        </w:rPr>
      </w:pPr>
      <w:r w:rsidRPr="008004F9">
        <w:rPr>
          <w:rFonts w:asciiTheme="minorHAnsi" w:eastAsia="Cambria" w:hAnsiTheme="minorHAnsi" w:cs="Cambria"/>
          <w:b/>
        </w:rPr>
        <w:t>We Respond to the Word</w:t>
      </w:r>
    </w:p>
    <w:p w14:paraId="64626E00" w14:textId="74027E65" w:rsidR="001D6F90" w:rsidRPr="00442966" w:rsidRDefault="001D6F9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Theme="minorHAnsi" w:eastAsia="Cambria" w:hAnsiTheme="minorHAnsi" w:cs="Cambria"/>
          <w:b/>
          <w:sz w:val="16"/>
        </w:rPr>
      </w:pPr>
    </w:p>
    <w:p w14:paraId="517E60A1" w14:textId="09A37F0E" w:rsidR="007C19E8" w:rsidRDefault="007C19E8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libri" w:hAnsi="Cambria" w:cs="Calibri"/>
          <w:lang w:val="en-CA"/>
        </w:rPr>
      </w:pPr>
      <w:r>
        <w:rPr>
          <w:rFonts w:asciiTheme="minorHAnsi" w:eastAsia="Cambria" w:hAnsiTheme="minorHAnsi" w:cs="Cambria"/>
          <w:b/>
        </w:rPr>
        <w:t xml:space="preserve">Hymn: </w:t>
      </w:r>
      <w:r w:rsidR="00027F03">
        <w:rPr>
          <w:rFonts w:asciiTheme="minorHAnsi" w:eastAsia="Cambria" w:hAnsiTheme="minorHAnsi" w:cs="Cambria"/>
        </w:rPr>
        <w:t xml:space="preserve">MV 148 </w:t>
      </w:r>
      <w:r w:rsidR="00027F03" w:rsidRPr="00027F03">
        <w:rPr>
          <w:rFonts w:ascii="Cambria" w:eastAsia="Calibri" w:hAnsi="Cambria" w:cs="Calibri"/>
          <w:lang w:val="en-CA"/>
        </w:rPr>
        <w:t>“Hope of Abraham and Sarah, Friend of Hagar”</w:t>
      </w:r>
      <w:r w:rsidR="00C45C97">
        <w:rPr>
          <w:rFonts w:ascii="Cambria" w:eastAsia="Calibri" w:hAnsi="Cambria" w:cs="Calibri"/>
          <w:lang w:val="en-CA"/>
        </w:rPr>
        <w:t xml:space="preserve"> </w:t>
      </w:r>
      <w:r w:rsidR="00C45C97">
        <w:rPr>
          <w:rFonts w:ascii="Cambria" w:eastAsia="Calibri" w:hAnsi="Cambria" w:cs="Calibri"/>
          <w:lang w:val="en-CA"/>
        </w:rPr>
        <w:tab/>
      </w:r>
      <w:r w:rsidR="00C45C97">
        <w:rPr>
          <w:rFonts w:ascii="Cambria" w:eastAsia="Calibri" w:hAnsi="Cambria" w:cs="Calibri"/>
          <w:lang w:val="en-CA"/>
        </w:rPr>
        <w:tab/>
      </w:r>
      <w:r w:rsidR="00C45C97">
        <w:rPr>
          <w:rFonts w:ascii="Cambria" w:eastAsia="Calibri" w:hAnsi="Cambria" w:cs="Calibri"/>
          <w:lang w:val="en-CA"/>
        </w:rPr>
        <w:tab/>
      </w:r>
      <w:r w:rsidR="00C45C97">
        <w:rPr>
          <w:rFonts w:ascii="Cambria" w:eastAsia="Calibri" w:hAnsi="Cambria" w:cs="Calibri"/>
          <w:lang w:val="en-CA"/>
        </w:rPr>
        <w:tab/>
        <w:t xml:space="preserve">       </w:t>
      </w:r>
      <w:r w:rsidR="00C45C97" w:rsidRPr="00C45C97">
        <w:rPr>
          <w:rFonts w:ascii="Cambria" w:eastAsia="Calibri" w:hAnsi="Cambria" w:cs="Calibri"/>
          <w:sz w:val="16"/>
          <w:lang w:val="en-CA"/>
        </w:rPr>
        <w:t>CAELAN</w:t>
      </w:r>
    </w:p>
    <w:p w14:paraId="13FCC74A" w14:textId="175260EE" w:rsidR="001D6F90" w:rsidRPr="006F637C" w:rsidRDefault="001D6F9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i/>
          <w:sz w:val="10"/>
        </w:rPr>
      </w:pPr>
    </w:p>
    <w:p w14:paraId="347D1E9B" w14:textId="196AFE61" w:rsidR="00A725DC" w:rsidRDefault="0029672D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</w:rPr>
      </w:pPr>
      <w:r w:rsidRPr="008004F9">
        <w:rPr>
          <w:rFonts w:asciiTheme="minorHAnsi" w:eastAsia="Cambria" w:hAnsiTheme="minorHAnsi" w:cs="Cambria"/>
          <w:b/>
        </w:rPr>
        <w:t>Offertory Prayer</w:t>
      </w:r>
    </w:p>
    <w:p w14:paraId="45E4F821" w14:textId="1F7CF090" w:rsidR="00484316" w:rsidRPr="00484316" w:rsidRDefault="00484316" w:rsidP="00484316">
      <w:pPr>
        <w:pStyle w:val="Body"/>
        <w:tabs>
          <w:tab w:val="left" w:pos="284"/>
          <w:tab w:val="left" w:pos="720"/>
          <w:tab w:val="left" w:pos="1440"/>
          <w:tab w:val="center" w:pos="4680"/>
          <w:tab w:val="right" w:pos="9340"/>
        </w:tabs>
        <w:rPr>
          <w:rFonts w:asciiTheme="minorHAnsi" w:hAnsiTheme="minorHAnsi"/>
          <w:bCs/>
          <w:sz w:val="20"/>
          <w:lang w:val="en-CA"/>
        </w:rPr>
      </w:pPr>
      <w:r>
        <w:rPr>
          <w:rFonts w:asciiTheme="minorHAnsi" w:hAnsiTheme="minorHAnsi"/>
          <w:bCs/>
          <w:sz w:val="20"/>
          <w:lang w:val="en-CA"/>
        </w:rPr>
        <w:t>T</w:t>
      </w:r>
      <w:r w:rsidRPr="00484316">
        <w:rPr>
          <w:rFonts w:asciiTheme="minorHAnsi" w:hAnsiTheme="minorHAnsi"/>
          <w:bCs/>
          <w:sz w:val="20"/>
          <w:lang w:val="en-CA"/>
        </w:rPr>
        <w:t xml:space="preserve">here is an offering box attached to the back wall into which you may place your offering. As well, there is a QR code </w:t>
      </w:r>
      <w:r>
        <w:rPr>
          <w:rFonts w:asciiTheme="minorHAnsi" w:hAnsiTheme="minorHAnsi"/>
          <w:bCs/>
          <w:sz w:val="20"/>
          <w:lang w:val="en-CA"/>
        </w:rPr>
        <w:t>below</w:t>
      </w:r>
      <w:r w:rsidRPr="00484316">
        <w:rPr>
          <w:rFonts w:asciiTheme="minorHAnsi" w:hAnsiTheme="minorHAnsi"/>
          <w:bCs/>
          <w:sz w:val="20"/>
          <w:lang w:val="en-CA"/>
        </w:rPr>
        <w:t xml:space="preserve">, which will take you to the </w:t>
      </w:r>
      <w:bookmarkStart w:id="1" w:name="_GoBack"/>
      <w:bookmarkEnd w:id="1"/>
      <w:r w:rsidRPr="00484316">
        <w:rPr>
          <w:rFonts w:asciiTheme="minorHAnsi" w:hAnsiTheme="minorHAnsi"/>
          <w:bCs/>
          <w:sz w:val="20"/>
          <w:lang w:val="en-CA"/>
        </w:rPr>
        <w:t>secure donation button on Westworth’s website. We are grateful for gifts</w:t>
      </w:r>
      <w:r>
        <w:rPr>
          <w:rFonts w:asciiTheme="minorHAnsi" w:hAnsiTheme="minorHAnsi"/>
          <w:bCs/>
          <w:sz w:val="20"/>
          <w:lang w:val="en-CA"/>
        </w:rPr>
        <w:t xml:space="preserve"> of time, talent</w:t>
      </w:r>
      <w:r w:rsidRPr="00484316">
        <w:rPr>
          <w:rFonts w:asciiTheme="minorHAnsi" w:hAnsiTheme="minorHAnsi"/>
          <w:bCs/>
          <w:sz w:val="20"/>
          <w:lang w:val="en-CA"/>
        </w:rPr>
        <w:t xml:space="preserve"> and </w:t>
      </w:r>
      <w:r>
        <w:rPr>
          <w:rFonts w:asciiTheme="minorHAnsi" w:hAnsiTheme="minorHAnsi"/>
          <w:bCs/>
          <w:sz w:val="20"/>
          <w:lang w:val="en-CA"/>
        </w:rPr>
        <w:t>treasure.</w:t>
      </w:r>
    </w:p>
    <w:p w14:paraId="7B6B4F76" w14:textId="547070A7" w:rsidR="001D6F90" w:rsidRPr="006F637C" w:rsidRDefault="001D6F9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  <w:sz w:val="10"/>
        </w:rPr>
      </w:pPr>
    </w:p>
    <w:p w14:paraId="04CDED7A" w14:textId="7CEE9E21" w:rsidR="00146C98" w:rsidRDefault="00146C98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  <w:b/>
        </w:rPr>
        <w:t xml:space="preserve">Anthem:                               </w:t>
      </w:r>
      <w:r>
        <w:rPr>
          <w:rFonts w:asciiTheme="minorHAnsi" w:eastAsia="Cambria" w:hAnsiTheme="minorHAnsi" w:cs="Cambria"/>
        </w:rPr>
        <w:t>“River in Judea”</w:t>
      </w:r>
      <w:r w:rsidR="00C45C97">
        <w:rPr>
          <w:rFonts w:asciiTheme="minorHAnsi" w:eastAsia="Cambria" w:hAnsiTheme="minorHAnsi" w:cs="Cambria"/>
        </w:rPr>
        <w:t xml:space="preserve">   </w:t>
      </w:r>
      <w:r w:rsidR="00436B98">
        <w:rPr>
          <w:rFonts w:asciiTheme="minorHAnsi" w:eastAsia="Cambria" w:hAnsiTheme="minorHAnsi" w:cs="Cambria"/>
        </w:rPr>
        <w:t xml:space="preserve"> </w:t>
      </w:r>
      <w:r w:rsidR="00C45C97">
        <w:rPr>
          <w:rFonts w:asciiTheme="minorHAnsi" w:hAnsiTheme="minorHAnsi"/>
          <w:i/>
          <w:sz w:val="20"/>
          <w:lang w:val="en-CA"/>
        </w:rPr>
        <w:t xml:space="preserve">Linda Marcus </w:t>
      </w:r>
      <w:r w:rsidR="00436B98">
        <w:rPr>
          <w:rFonts w:asciiTheme="minorHAnsi" w:hAnsiTheme="minorHAnsi"/>
          <w:i/>
          <w:sz w:val="20"/>
          <w:lang w:val="en-CA"/>
        </w:rPr>
        <w:t xml:space="preserve">&amp; </w:t>
      </w:r>
      <w:r w:rsidR="00436B98" w:rsidRPr="00C45C97">
        <w:rPr>
          <w:rFonts w:asciiTheme="minorHAnsi" w:hAnsiTheme="minorHAnsi"/>
          <w:i/>
          <w:sz w:val="20"/>
          <w:lang w:val="en-CA"/>
        </w:rPr>
        <w:t>Jack</w:t>
      </w:r>
      <w:r w:rsidR="00C45C97" w:rsidRPr="00C45C97">
        <w:rPr>
          <w:rFonts w:asciiTheme="minorHAnsi" w:hAnsiTheme="minorHAnsi"/>
          <w:i/>
          <w:sz w:val="20"/>
          <w:lang w:val="en-CA"/>
        </w:rPr>
        <w:t xml:space="preserve"> Feldman</w:t>
      </w:r>
    </w:p>
    <w:p w14:paraId="2AAFAEB0" w14:textId="1EC1DAB2" w:rsidR="00146C98" w:rsidRPr="006F637C" w:rsidRDefault="00146C98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  <w:sz w:val="10"/>
        </w:rPr>
      </w:pPr>
    </w:p>
    <w:p w14:paraId="7CE7B9D7" w14:textId="687B4237" w:rsidR="00027F03" w:rsidRDefault="00027F03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</w:rPr>
      </w:pPr>
      <w:r>
        <w:rPr>
          <w:rFonts w:asciiTheme="minorHAnsi" w:eastAsia="Cambria" w:hAnsiTheme="minorHAnsi" w:cs="Cambria"/>
          <w:b/>
        </w:rPr>
        <w:t xml:space="preserve">Prayers for Healing </w:t>
      </w:r>
    </w:p>
    <w:p w14:paraId="2B81BB1E" w14:textId="77777777" w:rsidR="00027F03" w:rsidRPr="006F637C" w:rsidRDefault="00027F03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  <w:sz w:val="10"/>
        </w:rPr>
      </w:pPr>
    </w:p>
    <w:p w14:paraId="7D905600" w14:textId="6F6AB658" w:rsidR="00027F03" w:rsidRDefault="006F41BA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  <w:b/>
        </w:rPr>
        <w:t xml:space="preserve">Hymn: </w:t>
      </w:r>
      <w:r w:rsidR="00027F03">
        <w:rPr>
          <w:rFonts w:asciiTheme="minorHAnsi" w:eastAsia="Cambria" w:hAnsiTheme="minorHAnsi" w:cs="Cambria"/>
        </w:rPr>
        <w:t>VU 647</w:t>
      </w:r>
      <w:r>
        <w:rPr>
          <w:rFonts w:asciiTheme="minorHAnsi" w:eastAsia="Cambria" w:hAnsiTheme="minorHAnsi" w:cs="Cambria"/>
        </w:rPr>
        <w:t xml:space="preserve">   </w:t>
      </w:r>
      <w:r w:rsidR="001D6F90">
        <w:rPr>
          <w:rFonts w:asciiTheme="minorHAnsi" w:eastAsia="Cambria" w:hAnsiTheme="minorHAnsi" w:cs="Cambria"/>
        </w:rPr>
        <w:t xml:space="preserve">         </w:t>
      </w:r>
      <w:r>
        <w:rPr>
          <w:rFonts w:asciiTheme="minorHAnsi" w:eastAsia="Cambria" w:hAnsiTheme="minorHAnsi" w:cs="Cambria"/>
        </w:rPr>
        <w:t xml:space="preserve"> “</w:t>
      </w:r>
      <w:r w:rsidR="00027F03">
        <w:rPr>
          <w:rFonts w:asciiTheme="minorHAnsi" w:eastAsia="Cambria" w:hAnsiTheme="minorHAnsi" w:cs="Cambria"/>
        </w:rPr>
        <w:t>T</w:t>
      </w:r>
      <w:r w:rsidR="001D6F90">
        <w:rPr>
          <w:rFonts w:asciiTheme="minorHAnsi" w:eastAsia="Cambria" w:hAnsiTheme="minorHAnsi" w:cs="Cambria"/>
        </w:rPr>
        <w:t>r</w:t>
      </w:r>
      <w:r w:rsidR="00027F03">
        <w:rPr>
          <w:rFonts w:asciiTheme="minorHAnsi" w:eastAsia="Cambria" w:hAnsiTheme="minorHAnsi" w:cs="Cambria"/>
        </w:rPr>
        <w:t xml:space="preserve">avel On, Travel </w:t>
      </w:r>
      <w:proofErr w:type="gramStart"/>
      <w:r w:rsidR="00027F03">
        <w:rPr>
          <w:rFonts w:asciiTheme="minorHAnsi" w:eastAsia="Cambria" w:hAnsiTheme="minorHAnsi" w:cs="Cambria"/>
        </w:rPr>
        <w:t>On</w:t>
      </w:r>
      <w:proofErr w:type="gramEnd"/>
      <w:r>
        <w:rPr>
          <w:rFonts w:asciiTheme="minorHAnsi" w:eastAsia="Cambria" w:hAnsiTheme="minorHAnsi" w:cs="Cambria"/>
        </w:rPr>
        <w:t>”</w:t>
      </w:r>
      <w:r w:rsidR="00C45C97">
        <w:rPr>
          <w:rFonts w:asciiTheme="minorHAnsi" w:eastAsia="Cambria" w:hAnsiTheme="minorHAnsi" w:cs="Cambria"/>
        </w:rPr>
        <w:tab/>
        <w:t xml:space="preserve">                             </w:t>
      </w:r>
      <w:r w:rsidR="00C45C97" w:rsidRPr="00C45C97">
        <w:rPr>
          <w:rFonts w:asciiTheme="minorHAnsi" w:eastAsia="Cambria" w:hAnsiTheme="minorHAnsi" w:cs="Cambria"/>
          <w:sz w:val="16"/>
        </w:rPr>
        <w:t>TRAVEL ON</w:t>
      </w:r>
    </w:p>
    <w:p w14:paraId="2EC42A03" w14:textId="77777777" w:rsidR="00027F03" w:rsidRPr="006F637C" w:rsidRDefault="00027F03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sz w:val="10"/>
        </w:rPr>
      </w:pPr>
    </w:p>
    <w:p w14:paraId="2D2CE98D" w14:textId="0E760FC4" w:rsidR="00EE4C12" w:rsidRDefault="00EE4C12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  <w:color w:val="000000"/>
        </w:rPr>
      </w:pPr>
      <w:r w:rsidRPr="008004F9">
        <w:rPr>
          <w:rFonts w:asciiTheme="minorHAnsi" w:eastAsia="Cambria" w:hAnsiTheme="minorHAnsi" w:cs="Cambria"/>
          <w:b/>
          <w:color w:val="000000"/>
        </w:rPr>
        <w:t>Benediction</w:t>
      </w:r>
    </w:p>
    <w:p w14:paraId="42C26BBE" w14:textId="77777777" w:rsidR="001D6F90" w:rsidRPr="006F637C" w:rsidRDefault="001D6F9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Theme="minorHAnsi" w:eastAsia="Cambria" w:hAnsiTheme="minorHAnsi" w:cs="Cambria"/>
          <w:b/>
          <w:color w:val="000000"/>
          <w:sz w:val="10"/>
        </w:rPr>
      </w:pPr>
    </w:p>
    <w:p w14:paraId="0134B40F" w14:textId="188D6F75" w:rsidR="007C19E8" w:rsidRDefault="007C19E8" w:rsidP="00027F03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ind w:left="284" w:hanging="464"/>
        <w:rPr>
          <w:rFonts w:ascii="Cambria" w:eastAsia="Cambria" w:hAnsi="Cambria" w:cs="Cambria"/>
          <w:i/>
          <w:iCs/>
          <w:sz w:val="20"/>
          <w:szCs w:val="20"/>
        </w:rPr>
      </w:pPr>
      <w:r>
        <w:rPr>
          <w:rFonts w:ascii="Cambria" w:eastAsia="Cambria" w:hAnsi="Cambria" w:cs="Cambria"/>
          <w:b/>
        </w:rPr>
        <w:t xml:space="preserve">Sung Response: </w:t>
      </w:r>
      <w:r w:rsidR="00027F03">
        <w:rPr>
          <w:rFonts w:asciiTheme="minorHAnsi" w:eastAsia="Calibri" w:hAnsiTheme="minorHAnsi" w:cs="Calibri"/>
          <w:bCs/>
          <w:lang w:val="en-CA"/>
        </w:rPr>
        <w:t>VU 974</w:t>
      </w:r>
      <w:r w:rsidR="00206CFD">
        <w:rPr>
          <w:rFonts w:asciiTheme="minorHAnsi" w:eastAsia="Calibri" w:hAnsiTheme="minorHAnsi" w:cs="Calibri"/>
          <w:bCs/>
          <w:lang w:val="en-CA"/>
        </w:rPr>
        <w:t xml:space="preserve"> </w:t>
      </w:r>
      <w:r w:rsidR="001D6F90">
        <w:rPr>
          <w:rFonts w:asciiTheme="minorHAnsi" w:eastAsia="Calibri" w:hAnsiTheme="minorHAnsi" w:cs="Calibri"/>
          <w:bCs/>
          <w:lang w:val="en-CA"/>
        </w:rPr>
        <w:t xml:space="preserve">        </w:t>
      </w:r>
      <w:r w:rsidR="00206CFD">
        <w:rPr>
          <w:rFonts w:asciiTheme="minorHAnsi" w:eastAsia="Calibri" w:hAnsiTheme="minorHAnsi" w:cs="Calibri"/>
          <w:bCs/>
          <w:lang w:val="en-CA"/>
        </w:rPr>
        <w:t>“</w:t>
      </w:r>
      <w:r w:rsidR="00027F03">
        <w:rPr>
          <w:rFonts w:asciiTheme="minorHAnsi" w:eastAsia="Calibri" w:hAnsiTheme="minorHAnsi" w:cs="Calibri"/>
          <w:bCs/>
          <w:lang w:val="en-CA"/>
        </w:rPr>
        <w:t>Amen</w:t>
      </w:r>
      <w:r w:rsidR="00206CFD">
        <w:rPr>
          <w:rFonts w:asciiTheme="minorHAnsi" w:eastAsia="Calibri" w:hAnsiTheme="minorHAnsi" w:cs="Calibri"/>
          <w:bCs/>
          <w:lang w:val="en-CA"/>
        </w:rPr>
        <w:t>”</w:t>
      </w:r>
      <w:r w:rsidR="00027F03">
        <w:rPr>
          <w:rFonts w:asciiTheme="minorHAnsi" w:eastAsia="Calibri" w:hAnsiTheme="minorHAnsi" w:cs="Calibri"/>
          <w:bCs/>
          <w:lang w:val="en-CA"/>
        </w:rPr>
        <w:t xml:space="preserve"> </w:t>
      </w:r>
      <w:r w:rsidR="00027F03">
        <w:rPr>
          <w:rFonts w:asciiTheme="minorHAnsi" w:eastAsia="Calibri" w:hAnsiTheme="minorHAnsi" w:cs="Calibri"/>
          <w:bCs/>
          <w:lang w:val="en-CA"/>
        </w:rPr>
        <w:tab/>
      </w:r>
      <w:r w:rsidR="001D6F90">
        <w:rPr>
          <w:rFonts w:asciiTheme="minorHAnsi" w:eastAsia="Calibri" w:hAnsiTheme="minorHAnsi" w:cs="Calibri"/>
          <w:bCs/>
          <w:lang w:val="en-CA"/>
        </w:rPr>
        <w:t xml:space="preserve">                                    </w:t>
      </w:r>
      <w:r w:rsidR="00027F03" w:rsidRPr="00027F03">
        <w:rPr>
          <w:rFonts w:asciiTheme="minorHAnsi" w:eastAsia="Calibri" w:hAnsiTheme="minorHAnsi" w:cs="Calibri"/>
          <w:bCs/>
          <w:i/>
          <w:sz w:val="20"/>
          <w:lang w:val="en-CA"/>
        </w:rPr>
        <w:t xml:space="preserve">Jim </w:t>
      </w:r>
      <w:proofErr w:type="spellStart"/>
      <w:r w:rsidR="00027F03" w:rsidRPr="00027F03">
        <w:rPr>
          <w:rFonts w:asciiTheme="minorHAnsi" w:eastAsia="Calibri" w:hAnsiTheme="minorHAnsi" w:cs="Calibri"/>
          <w:bCs/>
          <w:i/>
          <w:sz w:val="20"/>
          <w:lang w:val="en-CA"/>
        </w:rPr>
        <w:t>Strathdee</w:t>
      </w:r>
      <w:proofErr w:type="spellEnd"/>
    </w:p>
    <w:p w14:paraId="18B4053F" w14:textId="77777777" w:rsidR="001D6F90" w:rsidRPr="006F637C" w:rsidRDefault="001D6F90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b/>
          <w:color w:val="000000"/>
          <w:sz w:val="10"/>
        </w:rPr>
      </w:pPr>
    </w:p>
    <w:p w14:paraId="558F023F" w14:textId="755662D8" w:rsidR="001D6F90" w:rsidRDefault="00C45C97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Travelling Song</w:t>
      </w:r>
    </w:p>
    <w:p w14:paraId="3BB7C52C" w14:textId="723F6813" w:rsidR="001D6F90" w:rsidRPr="006F637C" w:rsidRDefault="001D6F90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b/>
          <w:color w:val="000000"/>
          <w:sz w:val="10"/>
        </w:rPr>
      </w:pPr>
    </w:p>
    <w:p w14:paraId="5BFA0A23" w14:textId="2131DEAB" w:rsidR="001D6F90" w:rsidRDefault="00C83FFE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9504" behindDoc="0" locked="0" layoutInCell="1" allowOverlap="1" wp14:anchorId="461CC1B8" wp14:editId="1F1F22DE">
            <wp:simplePos x="0" y="0"/>
            <wp:positionH relativeFrom="margin">
              <wp:posOffset>6699631</wp:posOffset>
            </wp:positionH>
            <wp:positionV relativeFrom="paragraph">
              <wp:posOffset>299416</wp:posOffset>
            </wp:positionV>
            <wp:extent cx="1143635" cy="11029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cine-whe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C97">
        <w:rPr>
          <w:rFonts w:ascii="Cambria" w:eastAsia="Cambria" w:hAnsi="Cambria" w:cs="Cambria"/>
          <w:b/>
          <w:color w:val="000000"/>
        </w:rPr>
        <w:t>Luncheon Blessing</w:t>
      </w:r>
    </w:p>
    <w:p w14:paraId="0BF98EAF" w14:textId="1D09EF66" w:rsidR="001D6F90" w:rsidRPr="006F637C" w:rsidRDefault="001D6F90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b/>
          <w:color w:val="000000"/>
          <w:sz w:val="10"/>
        </w:rPr>
      </w:pPr>
    </w:p>
    <w:p w14:paraId="011AF4CD" w14:textId="7A5A3E24" w:rsidR="00FC1756" w:rsidRPr="00436B98" w:rsidRDefault="007550F5" w:rsidP="001D6F90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i/>
          <w:color w:val="000000"/>
          <w:sz w:val="16"/>
        </w:rPr>
      </w:pPr>
      <w:r>
        <w:rPr>
          <w:rFonts w:ascii="Cambria" w:eastAsia="Cambria" w:hAnsi="Cambria" w:cs="Cambria"/>
          <w:b/>
          <w:color w:val="000000"/>
        </w:rPr>
        <w:t xml:space="preserve">Postlude:  </w:t>
      </w:r>
      <w:r w:rsidR="00436B98">
        <w:rPr>
          <w:rFonts w:ascii="Cambria" w:eastAsia="Cambria" w:hAnsi="Cambria" w:cs="Cambria"/>
          <w:b/>
          <w:color w:val="000000"/>
        </w:rPr>
        <w:t xml:space="preserve">         </w:t>
      </w:r>
      <w:r w:rsidR="00C65F30" w:rsidRPr="00C45C97">
        <w:rPr>
          <w:rFonts w:ascii="Cambria" w:eastAsia="Cambria" w:hAnsi="Cambria" w:cs="Cambria"/>
          <w:color w:val="000000"/>
        </w:rPr>
        <w:t xml:space="preserve"> </w:t>
      </w:r>
      <w:r w:rsidR="00C45C97" w:rsidRPr="00C45C97">
        <w:rPr>
          <w:rFonts w:ascii="Cambria" w:eastAsia="Cambria" w:hAnsi="Cambria" w:cs="Cambria"/>
          <w:color w:val="000000"/>
        </w:rPr>
        <w:t>“This Little Light of Mine”</w:t>
      </w:r>
      <w:r w:rsidR="00436B98">
        <w:rPr>
          <w:rFonts w:ascii="Cambria" w:eastAsia="Cambria" w:hAnsi="Cambria" w:cs="Cambria"/>
          <w:color w:val="000000"/>
        </w:rPr>
        <w:t xml:space="preserve"> </w:t>
      </w:r>
      <w:r w:rsidR="00436B98" w:rsidRPr="00436B98">
        <w:rPr>
          <w:rFonts w:ascii="Cambria" w:eastAsia="Cambria" w:hAnsi="Cambria" w:cs="Cambria"/>
          <w:i/>
          <w:color w:val="000000"/>
          <w:sz w:val="20"/>
        </w:rPr>
        <w:t xml:space="preserve">Harry D. </w:t>
      </w:r>
      <w:proofErr w:type="spellStart"/>
      <w:r w:rsidR="00436B98" w:rsidRPr="00436B98">
        <w:rPr>
          <w:rFonts w:ascii="Cambria" w:eastAsia="Cambria" w:hAnsi="Cambria" w:cs="Cambria"/>
          <w:i/>
          <w:color w:val="000000"/>
          <w:sz w:val="20"/>
        </w:rPr>
        <w:t>Loes</w:t>
      </w:r>
      <w:proofErr w:type="spellEnd"/>
      <w:r w:rsidR="00436B98" w:rsidRPr="00436B98">
        <w:rPr>
          <w:rFonts w:ascii="Cambria" w:eastAsia="Cambria" w:hAnsi="Cambria" w:cs="Cambria"/>
          <w:i/>
          <w:color w:val="000000"/>
          <w:sz w:val="20"/>
        </w:rPr>
        <w:t xml:space="preserve"> arr. Mark Hayes</w:t>
      </w:r>
    </w:p>
    <w:p w14:paraId="429B0D10" w14:textId="7D566393" w:rsidR="001D6F90" w:rsidRPr="006F637C" w:rsidRDefault="001D6F90" w:rsidP="001D6F90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i/>
          <w:color w:val="000000"/>
          <w:sz w:val="8"/>
        </w:rPr>
      </w:pPr>
    </w:p>
    <w:p w14:paraId="15062A6C" w14:textId="1D374779" w:rsidR="006F41BA" w:rsidRPr="001A75E1" w:rsidRDefault="006F41BA" w:rsidP="006F41BA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mbria" w:eastAsia="Cambria" w:hAnsi="Cambria" w:cs="Cambria"/>
          <w:sz w:val="2"/>
          <w:szCs w:val="18"/>
        </w:rPr>
      </w:pPr>
    </w:p>
    <w:p w14:paraId="01E9B20E" w14:textId="5044453B" w:rsidR="001D6F90" w:rsidRDefault="001D6F9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Opening Prayer</w:t>
      </w:r>
      <w:r w:rsidR="00DC6969">
        <w:rPr>
          <w:rFonts w:ascii="Cambria" w:eastAsia="Cambria" w:hAnsi="Cambria" w:cs="Cambria"/>
          <w:sz w:val="18"/>
          <w:szCs w:val="18"/>
        </w:rPr>
        <w:t xml:space="preserve"> in Mus</w:t>
      </w:r>
      <w:r w:rsidR="00442966">
        <w:rPr>
          <w:rFonts w:ascii="Cambria" w:eastAsia="Cambria" w:hAnsi="Cambria" w:cs="Cambria"/>
          <w:sz w:val="18"/>
          <w:szCs w:val="18"/>
        </w:rPr>
        <w:t>kego Cree</w:t>
      </w:r>
      <w:r>
        <w:rPr>
          <w:rFonts w:ascii="Cambria" w:eastAsia="Cambria" w:hAnsi="Cambria" w:cs="Cambria"/>
          <w:sz w:val="18"/>
          <w:szCs w:val="18"/>
        </w:rPr>
        <w:t>: Cree Elder</w:t>
      </w:r>
      <w:r w:rsidR="00C45C97">
        <w:rPr>
          <w:rFonts w:ascii="Cambria" w:eastAsia="Cambria" w:hAnsi="Cambria" w:cs="Cambria"/>
          <w:sz w:val="18"/>
          <w:szCs w:val="18"/>
        </w:rPr>
        <w:t xml:space="preserve">, </w:t>
      </w:r>
      <w:proofErr w:type="gramStart"/>
      <w:r w:rsidR="00C45C97">
        <w:rPr>
          <w:rFonts w:ascii="Cambria" w:eastAsia="Cambria" w:hAnsi="Cambria" w:cs="Cambria"/>
          <w:sz w:val="18"/>
          <w:szCs w:val="18"/>
        </w:rPr>
        <w:t>The</w:t>
      </w:r>
      <w:proofErr w:type="gramEnd"/>
      <w:r w:rsidR="00C45C97">
        <w:rPr>
          <w:rFonts w:ascii="Cambria" w:eastAsia="Cambria" w:hAnsi="Cambria" w:cs="Cambria"/>
          <w:sz w:val="18"/>
          <w:szCs w:val="18"/>
        </w:rPr>
        <w:t xml:space="preserve"> Very Rev.</w:t>
      </w:r>
      <w:r>
        <w:rPr>
          <w:rFonts w:ascii="Cambria" w:eastAsia="Cambria" w:hAnsi="Cambria" w:cs="Cambria"/>
          <w:sz w:val="18"/>
          <w:szCs w:val="18"/>
        </w:rPr>
        <w:t xml:space="preserve"> Stan McKay</w:t>
      </w:r>
    </w:p>
    <w:p w14:paraId="122AF053" w14:textId="0EBADEF6" w:rsidR="001D6F90" w:rsidRDefault="001D6F9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Arab Recitation: </w:t>
      </w:r>
      <w:proofErr w:type="spellStart"/>
      <w:r>
        <w:rPr>
          <w:rFonts w:ascii="Cambria" w:eastAsia="Cambria" w:hAnsi="Cambria" w:cs="Cambria"/>
          <w:sz w:val="18"/>
          <w:szCs w:val="18"/>
        </w:rPr>
        <w:t>Izzedin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Hawamda</w:t>
      </w:r>
    </w:p>
    <w:p w14:paraId="51ADB058" w14:textId="5BE2D070" w:rsidR="001D6F90" w:rsidRDefault="001D6F9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Hebrew Chants: Rabbi Kliel Rose, </w:t>
      </w:r>
      <w:proofErr w:type="spellStart"/>
      <w:r>
        <w:rPr>
          <w:rFonts w:ascii="Cambria" w:eastAsia="Cambria" w:hAnsi="Cambria" w:cs="Cambria"/>
          <w:sz w:val="18"/>
          <w:szCs w:val="18"/>
        </w:rPr>
        <w:t>Rabbanit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Dorit Kosmin</w:t>
      </w:r>
    </w:p>
    <w:p w14:paraId="27633680" w14:textId="1118C53F" w:rsidR="00C45C97" w:rsidRDefault="00C45C97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English Reader: </w:t>
      </w:r>
      <w:proofErr w:type="spellStart"/>
      <w:r>
        <w:rPr>
          <w:rFonts w:ascii="Cambria" w:eastAsia="Cambria" w:hAnsi="Cambria" w:cs="Cambria"/>
          <w:sz w:val="18"/>
          <w:szCs w:val="18"/>
        </w:rPr>
        <w:t>Phio</w:t>
      </w:r>
      <w:proofErr w:type="spellEnd"/>
      <w:r>
        <w:rPr>
          <w:rFonts w:ascii="Cambria" w:eastAsia="Cambria" w:hAnsi="Cambria" w:cs="Cambria"/>
          <w:sz w:val="18"/>
          <w:szCs w:val="18"/>
        </w:rPr>
        <w:t xml:space="preserve"> White</w:t>
      </w:r>
    </w:p>
    <w:p w14:paraId="7EA7DBF6" w14:textId="4C535662" w:rsidR="001D6F90" w:rsidRDefault="001D6F90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Reflectors: Executive Director of Central Mosque Idris Knapp, </w:t>
      </w:r>
      <w:proofErr w:type="spellStart"/>
      <w:r>
        <w:rPr>
          <w:rFonts w:ascii="Cambria" w:eastAsia="Cambria" w:hAnsi="Cambria" w:cs="Cambria"/>
          <w:sz w:val="18"/>
          <w:szCs w:val="18"/>
        </w:rPr>
        <w:t>Rabbie</w:t>
      </w:r>
      <w:proofErr w:type="spellEnd"/>
      <w:r w:rsidR="00C45C97">
        <w:rPr>
          <w:rFonts w:ascii="Cambria" w:eastAsia="Cambria" w:hAnsi="Cambria" w:cs="Cambria"/>
          <w:sz w:val="18"/>
          <w:szCs w:val="18"/>
        </w:rPr>
        <w:t xml:space="preserve"> Kliel Rose, Humaira Jaleel, </w:t>
      </w:r>
      <w:r>
        <w:rPr>
          <w:rFonts w:ascii="Cambria" w:eastAsia="Cambria" w:hAnsi="Cambria" w:cs="Cambria"/>
          <w:sz w:val="18"/>
          <w:szCs w:val="18"/>
        </w:rPr>
        <w:t>Loraine MacKenzie Shepherd</w:t>
      </w:r>
    </w:p>
    <w:p w14:paraId="336AB27D" w14:textId="52DC382A" w:rsidR="001D6F90" w:rsidRDefault="0044296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noProof/>
          <w:lang w:val="en-CA"/>
        </w:rPr>
        <w:drawing>
          <wp:anchor distT="0" distB="0" distL="114300" distR="114300" simplePos="0" relativeHeight="251659264" behindDoc="0" locked="0" layoutInCell="1" hidden="0" allowOverlap="1" wp14:anchorId="21FFD46B" wp14:editId="4CD2B16E">
            <wp:simplePos x="0" y="0"/>
            <wp:positionH relativeFrom="column">
              <wp:posOffset>3387237</wp:posOffset>
            </wp:positionH>
            <wp:positionV relativeFrom="paragraph">
              <wp:posOffset>11238</wp:posOffset>
            </wp:positionV>
            <wp:extent cx="754912" cy="733646"/>
            <wp:effectExtent l="0" t="0" r="762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912" cy="733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F90">
        <w:rPr>
          <w:rFonts w:ascii="Cambria" w:eastAsia="Cambria" w:hAnsi="Cambria" w:cs="Cambria"/>
          <w:sz w:val="18"/>
          <w:szCs w:val="18"/>
        </w:rPr>
        <w:t xml:space="preserve">Traditional </w:t>
      </w:r>
      <w:r w:rsidR="00DC6969">
        <w:rPr>
          <w:rFonts w:ascii="Cambria" w:eastAsia="Cambria" w:hAnsi="Cambria" w:cs="Cambria"/>
          <w:sz w:val="18"/>
          <w:szCs w:val="18"/>
        </w:rPr>
        <w:t>Travelling Song in Ojibway</w:t>
      </w:r>
      <w:r w:rsidR="001D6F90">
        <w:rPr>
          <w:rFonts w:ascii="Cambria" w:eastAsia="Cambria" w:hAnsi="Cambria" w:cs="Cambria"/>
          <w:sz w:val="18"/>
          <w:szCs w:val="18"/>
        </w:rPr>
        <w:t xml:space="preserve">: </w:t>
      </w:r>
      <w:proofErr w:type="spellStart"/>
      <w:r w:rsidR="001D6F90">
        <w:rPr>
          <w:rFonts w:ascii="Cambria" w:eastAsia="Cambria" w:hAnsi="Cambria" w:cs="Cambria"/>
          <w:sz w:val="18"/>
          <w:szCs w:val="18"/>
        </w:rPr>
        <w:t>Jedediyah</w:t>
      </w:r>
      <w:proofErr w:type="spellEnd"/>
      <w:r w:rsidR="001D6F90">
        <w:rPr>
          <w:rFonts w:ascii="Cambria" w:eastAsia="Cambria" w:hAnsi="Cambria" w:cs="Cambria"/>
          <w:sz w:val="18"/>
          <w:szCs w:val="18"/>
        </w:rPr>
        <w:t xml:space="preserve"> Swampy</w:t>
      </w:r>
    </w:p>
    <w:p w14:paraId="0F9EEB30" w14:textId="77777777" w:rsidR="001F44AC" w:rsidRDefault="001F44AC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Taizé Ensemble: Bettina Nyman (flute), Rachel Landrecht (cantor),</w:t>
      </w:r>
    </w:p>
    <w:p w14:paraId="64594102" w14:textId="157D4E0A" w:rsidR="001F44AC" w:rsidRDefault="001F44AC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Anass Sebbahi (guitar)</w:t>
      </w:r>
    </w:p>
    <w:p w14:paraId="03279267" w14:textId="158EA632" w:rsidR="001A75E1" w:rsidRDefault="001A75E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Luncheon Blessing: Rev. Dr. Eleanor </w:t>
      </w:r>
      <w:proofErr w:type="spellStart"/>
      <w:r>
        <w:rPr>
          <w:rFonts w:ascii="Cambria" w:eastAsia="Cambria" w:hAnsi="Cambria" w:cs="Cambria"/>
          <w:sz w:val="18"/>
          <w:szCs w:val="18"/>
        </w:rPr>
        <w:t>Geib</w:t>
      </w:r>
      <w:proofErr w:type="spellEnd"/>
    </w:p>
    <w:p w14:paraId="4D66FB81" w14:textId="1E8AB049" w:rsidR="00C85DA9" w:rsidRDefault="00040AB1" w:rsidP="00C0225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Organist: Dorcas Windsor</w:t>
      </w:r>
      <w:r w:rsidR="006F41BA">
        <w:rPr>
          <w:rFonts w:ascii="Cambria" w:eastAsia="Cambria" w:hAnsi="Cambria" w:cs="Cambria"/>
          <w:sz w:val="18"/>
          <w:szCs w:val="18"/>
        </w:rPr>
        <w:t xml:space="preserve">     </w:t>
      </w:r>
    </w:p>
    <w:p w14:paraId="7B5485B4" w14:textId="1C83EFEA" w:rsidR="00A725DC" w:rsidRDefault="0029672D">
      <w:pPr>
        <w:tabs>
          <w:tab w:val="left" w:pos="1440"/>
          <w:tab w:val="left" w:pos="1800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Int</w:t>
      </w:r>
      <w:r w:rsidR="007E721B">
        <w:rPr>
          <w:rFonts w:ascii="Cambria" w:eastAsia="Cambria" w:hAnsi="Cambria" w:cs="Cambria"/>
          <w:sz w:val="18"/>
          <w:szCs w:val="18"/>
        </w:rPr>
        <w:t>erim Director of Music</w:t>
      </w:r>
      <w:r>
        <w:rPr>
          <w:rFonts w:ascii="Cambria" w:eastAsia="Cambria" w:hAnsi="Cambria" w:cs="Cambria"/>
          <w:sz w:val="18"/>
          <w:szCs w:val="18"/>
        </w:rPr>
        <w:t>: Ruth Wiwchar</w:t>
      </w:r>
    </w:p>
    <w:p w14:paraId="0A649592" w14:textId="6D491292" w:rsidR="00966010" w:rsidRDefault="00E30F95" w:rsidP="00E30F9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Coordinator of Children, Youth &amp; Families: Katie Anderson</w:t>
      </w:r>
      <w:r w:rsidR="006F41BA">
        <w:rPr>
          <w:rFonts w:ascii="Cambria" w:eastAsia="Cambria" w:hAnsi="Cambria" w:cs="Cambria"/>
          <w:sz w:val="18"/>
          <w:szCs w:val="18"/>
        </w:rPr>
        <w:t xml:space="preserve">    </w:t>
      </w:r>
      <w:r w:rsidR="001F44AC">
        <w:rPr>
          <w:rFonts w:ascii="Cambria" w:eastAsia="Cambria" w:hAnsi="Cambria" w:cs="Cambria"/>
          <w:sz w:val="18"/>
          <w:szCs w:val="18"/>
        </w:rPr>
        <w:t xml:space="preserve">        </w:t>
      </w:r>
      <w:r w:rsidR="006F41BA">
        <w:rPr>
          <w:rFonts w:ascii="Cambria" w:eastAsia="Cambria" w:hAnsi="Cambria" w:cs="Cambria"/>
          <w:sz w:val="18"/>
          <w:szCs w:val="18"/>
        </w:rPr>
        <w:t>Westworth Donations</w:t>
      </w:r>
    </w:p>
    <w:p w14:paraId="2F0F785C" w14:textId="28962A68" w:rsidR="00C02258" w:rsidRDefault="0029672D" w:rsidP="00FC175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 xml:space="preserve">Minister: </w:t>
      </w:r>
      <w:r w:rsidR="00027B99">
        <w:rPr>
          <w:rFonts w:ascii="Cambria" w:eastAsia="Cambria" w:hAnsi="Cambria" w:cs="Cambria"/>
          <w:sz w:val="18"/>
          <w:szCs w:val="18"/>
        </w:rPr>
        <w:t>Loraine MacKenzie Shepherd</w:t>
      </w:r>
      <w:r w:rsidR="0087507D">
        <w:rPr>
          <w:rFonts w:ascii="Cambria" w:eastAsia="Cambria" w:hAnsi="Cambria" w:cs="Cambria"/>
          <w:sz w:val="18"/>
          <w:szCs w:val="18"/>
        </w:rPr>
        <w:t xml:space="preserve"> </w:t>
      </w:r>
    </w:p>
    <w:p w14:paraId="63FCB084" w14:textId="77777777" w:rsidR="00FC1756" w:rsidRPr="002D5B60" w:rsidRDefault="00FC1756" w:rsidP="00FC1756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180"/>
        <w:rPr>
          <w:rFonts w:ascii="Cambria" w:eastAsia="Cambria" w:hAnsi="Cambria" w:cs="Cambria"/>
          <w:sz w:val="6"/>
          <w:szCs w:val="18"/>
        </w:rPr>
      </w:pPr>
    </w:p>
    <w:p w14:paraId="42CF9083" w14:textId="73A8E13B" w:rsidR="001E4F1D" w:rsidRDefault="003130E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>
        <w:rPr>
          <w:noProof/>
          <w:lang w:val="en-CA"/>
        </w:rPr>
        <w:drawing>
          <wp:anchor distT="36576" distB="36576" distL="36576" distR="36576" simplePos="0" relativeHeight="251658239" behindDoc="0" locked="0" layoutInCell="1" allowOverlap="1" wp14:anchorId="557F0D4B" wp14:editId="410DCD1F">
            <wp:simplePos x="0" y="0"/>
            <wp:positionH relativeFrom="margin">
              <wp:posOffset>4907989</wp:posOffset>
            </wp:positionH>
            <wp:positionV relativeFrom="paragraph">
              <wp:posOffset>-131844</wp:posOffset>
            </wp:positionV>
            <wp:extent cx="4603336" cy="7238040"/>
            <wp:effectExtent l="0" t="0" r="6985" b="1270"/>
            <wp:wrapNone/>
            <wp:docPr id="2" name="Picture 2" descr="derek-sutton-_6at1_vnhKc-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ek-sutton-_6at1_vnhKc-unsplas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14" cy="72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42796" w14:textId="55342401" w:rsidR="001E4F1D" w:rsidRDefault="001E4F1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</w:p>
    <w:p w14:paraId="7982173A" w14:textId="1BB4D7AA" w:rsidR="003130ED" w:rsidRDefault="003130E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inorHAnsi" w:eastAsia="Calibri" w:hAnsiTheme="minorHAnsi" w:cs="Calibri"/>
          <w:b/>
          <w:bCs/>
          <w:noProof/>
          <w:sz w:val="6"/>
          <w:lang w:val="en-CA"/>
        </w:rPr>
      </w:pPr>
    </w:p>
    <w:p w14:paraId="30EC5CA8" w14:textId="7BCCECFD" w:rsidR="001E4F1D" w:rsidRDefault="0006352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mbria" w:eastAsia="Cambria" w:hAnsi="Cambria" w:cs="Cambria"/>
          <w:sz w:val="18"/>
          <w:szCs w:val="18"/>
        </w:rPr>
      </w:pPr>
      <w:r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6432" behindDoc="0" locked="0" layoutInCell="1" allowOverlap="1" wp14:anchorId="40C770DF" wp14:editId="09C47AA8">
            <wp:simplePos x="0" y="0"/>
            <wp:positionH relativeFrom="column">
              <wp:posOffset>2817445</wp:posOffset>
            </wp:positionH>
            <wp:positionV relativeFrom="paragraph">
              <wp:posOffset>3638499</wp:posOffset>
            </wp:positionV>
            <wp:extent cx="1158875" cy="1042670"/>
            <wp:effectExtent l="0" t="0" r="0" b="508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ghtScreen/>
                              </a14:imgEffect>
                              <a14:imgEffect>
                                <a14:colorTemperature colorTemp="8282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7456" behindDoc="0" locked="0" layoutInCell="1" allowOverlap="1" wp14:anchorId="05356B88" wp14:editId="0A8BEA6F">
            <wp:simplePos x="0" y="0"/>
            <wp:positionH relativeFrom="column">
              <wp:posOffset>1518920</wp:posOffset>
            </wp:positionH>
            <wp:positionV relativeFrom="paragraph">
              <wp:posOffset>968375</wp:posOffset>
            </wp:positionV>
            <wp:extent cx="1339215" cy="1339215"/>
            <wp:effectExtent l="0" t="0" r="0" b="0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502"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5408" behindDoc="0" locked="0" layoutInCell="1" allowOverlap="1" wp14:anchorId="5453AB52" wp14:editId="758151A1">
            <wp:simplePos x="0" y="0"/>
            <wp:positionH relativeFrom="column">
              <wp:posOffset>2931965</wp:posOffset>
            </wp:positionH>
            <wp:positionV relativeFrom="paragraph">
              <wp:posOffset>1969135</wp:posOffset>
            </wp:positionV>
            <wp:extent cx="912495" cy="912495"/>
            <wp:effectExtent l="0" t="0" r="1905" b="1905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502"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8480" behindDoc="0" locked="0" layoutInCell="1" allowOverlap="1" wp14:anchorId="3C9F0551" wp14:editId="01949127">
            <wp:simplePos x="0" y="0"/>
            <wp:positionH relativeFrom="column">
              <wp:posOffset>1225550</wp:posOffset>
            </wp:positionH>
            <wp:positionV relativeFrom="paragraph">
              <wp:posOffset>2214245</wp:posOffset>
            </wp:positionV>
            <wp:extent cx="1868805" cy="2418080"/>
            <wp:effectExtent l="0" t="0" r="0" b="0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502"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4384" behindDoc="0" locked="0" layoutInCell="1" allowOverlap="1" wp14:anchorId="6AE4C9FD" wp14:editId="584815BA">
            <wp:simplePos x="0" y="0"/>
            <wp:positionH relativeFrom="column">
              <wp:posOffset>305435</wp:posOffset>
            </wp:positionH>
            <wp:positionV relativeFrom="paragraph">
              <wp:posOffset>1721485</wp:posOffset>
            </wp:positionV>
            <wp:extent cx="1407160" cy="1407160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lasticWrap/>
                              </a14:imgEffect>
                              <a14:imgEffect>
                                <a14:colorTemperature colorTemp="7748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502" w:rsidRPr="00145502">
        <w:rPr>
          <w:rFonts w:ascii="Cambria" w:eastAsia="Cambria" w:hAnsi="Cambria" w:cs="Cambria"/>
          <w:noProof/>
          <w:sz w:val="18"/>
          <w:szCs w:val="18"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F0A03" wp14:editId="23C788CF">
                <wp:simplePos x="0" y="0"/>
                <wp:positionH relativeFrom="column">
                  <wp:posOffset>238125</wp:posOffset>
                </wp:positionH>
                <wp:positionV relativeFrom="paragraph">
                  <wp:posOffset>1009650</wp:posOffset>
                </wp:positionV>
                <wp:extent cx="3848735" cy="4704715"/>
                <wp:effectExtent l="38100" t="38100" r="37465" b="38735"/>
                <wp:wrapNone/>
                <wp:docPr id="16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735" cy="47047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F7F797C" id="Oval 15" o:spid="_x0000_s1026" style="position:absolute;margin-left:18.75pt;margin-top:79.5pt;width:303.05pt;height:37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" filled="f" strokecolor="#4e6128 [1606]" strokeweight="6pt"/>
            </w:pict>
          </mc:Fallback>
        </mc:AlternateContent>
      </w:r>
      <w:r w:rsidR="00145502" w:rsidRPr="00145502">
        <w:rPr>
          <w:rFonts w:ascii="Cambria" w:eastAsia="Cambria" w:hAnsi="Cambria" w:cs="Cambria"/>
          <w:noProof/>
          <w:sz w:val="18"/>
          <w:szCs w:val="18"/>
          <w:lang w:val="en-CA"/>
        </w:rPr>
        <w:drawing>
          <wp:anchor distT="0" distB="0" distL="114300" distR="114300" simplePos="0" relativeHeight="251661312" behindDoc="0" locked="0" layoutInCell="1" allowOverlap="1" wp14:anchorId="0236C440" wp14:editId="1CF29763">
            <wp:simplePos x="0" y="0"/>
            <wp:positionH relativeFrom="column">
              <wp:posOffset>465455</wp:posOffset>
            </wp:positionH>
            <wp:positionV relativeFrom="paragraph">
              <wp:posOffset>3670935</wp:posOffset>
            </wp:positionV>
            <wp:extent cx="946785" cy="1003300"/>
            <wp:effectExtent l="0" t="0" r="5715" b="635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4F1D" w:rsidSect="003070C2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49A8"/>
    <w:rsid w:val="00006AFF"/>
    <w:rsid w:val="00016E5E"/>
    <w:rsid w:val="00016EC6"/>
    <w:rsid w:val="00027B99"/>
    <w:rsid w:val="00027C18"/>
    <w:rsid w:val="00027F03"/>
    <w:rsid w:val="00040AB1"/>
    <w:rsid w:val="0006352B"/>
    <w:rsid w:val="00077CA6"/>
    <w:rsid w:val="000835BE"/>
    <w:rsid w:val="000934CC"/>
    <w:rsid w:val="000A6F94"/>
    <w:rsid w:val="000B1EE0"/>
    <w:rsid w:val="000C093F"/>
    <w:rsid w:val="000D6A9E"/>
    <w:rsid w:val="000E0CD5"/>
    <w:rsid w:val="000F6CDA"/>
    <w:rsid w:val="001010B2"/>
    <w:rsid w:val="00113CCF"/>
    <w:rsid w:val="00131224"/>
    <w:rsid w:val="00145502"/>
    <w:rsid w:val="00146C98"/>
    <w:rsid w:val="00147375"/>
    <w:rsid w:val="001574D3"/>
    <w:rsid w:val="001664AE"/>
    <w:rsid w:val="00166C4D"/>
    <w:rsid w:val="00194DF2"/>
    <w:rsid w:val="001A424D"/>
    <w:rsid w:val="001A5ADF"/>
    <w:rsid w:val="001A7487"/>
    <w:rsid w:val="001A75E1"/>
    <w:rsid w:val="001A7BD2"/>
    <w:rsid w:val="001C5F6D"/>
    <w:rsid w:val="001D2BB6"/>
    <w:rsid w:val="001D6F90"/>
    <w:rsid w:val="001D755C"/>
    <w:rsid w:val="001E4F1D"/>
    <w:rsid w:val="001E7823"/>
    <w:rsid w:val="001F44AC"/>
    <w:rsid w:val="002011F9"/>
    <w:rsid w:val="00206CFD"/>
    <w:rsid w:val="0023243E"/>
    <w:rsid w:val="00237A99"/>
    <w:rsid w:val="00280313"/>
    <w:rsid w:val="002804F4"/>
    <w:rsid w:val="002908B6"/>
    <w:rsid w:val="0029672D"/>
    <w:rsid w:val="002A1057"/>
    <w:rsid w:val="002A5B28"/>
    <w:rsid w:val="002A6529"/>
    <w:rsid w:val="002B1E72"/>
    <w:rsid w:val="002C5CCC"/>
    <w:rsid w:val="002D5B60"/>
    <w:rsid w:val="002F2AC1"/>
    <w:rsid w:val="00301E3F"/>
    <w:rsid w:val="003070C2"/>
    <w:rsid w:val="00312CE6"/>
    <w:rsid w:val="003130ED"/>
    <w:rsid w:val="00321522"/>
    <w:rsid w:val="003565B1"/>
    <w:rsid w:val="00394D63"/>
    <w:rsid w:val="003B431B"/>
    <w:rsid w:val="003E0162"/>
    <w:rsid w:val="00404891"/>
    <w:rsid w:val="00411788"/>
    <w:rsid w:val="00424C8C"/>
    <w:rsid w:val="00430AB4"/>
    <w:rsid w:val="00436B98"/>
    <w:rsid w:val="00442966"/>
    <w:rsid w:val="00484316"/>
    <w:rsid w:val="004B2E0C"/>
    <w:rsid w:val="004C046B"/>
    <w:rsid w:val="004D325A"/>
    <w:rsid w:val="004D736C"/>
    <w:rsid w:val="004E63C4"/>
    <w:rsid w:val="004E77CC"/>
    <w:rsid w:val="004F39B8"/>
    <w:rsid w:val="004F46C9"/>
    <w:rsid w:val="00502D1E"/>
    <w:rsid w:val="005209D1"/>
    <w:rsid w:val="005336A0"/>
    <w:rsid w:val="00533FB7"/>
    <w:rsid w:val="005632AC"/>
    <w:rsid w:val="00571E03"/>
    <w:rsid w:val="005737D8"/>
    <w:rsid w:val="00576007"/>
    <w:rsid w:val="00587BF7"/>
    <w:rsid w:val="0059453E"/>
    <w:rsid w:val="00596FC7"/>
    <w:rsid w:val="005A4B69"/>
    <w:rsid w:val="005A760D"/>
    <w:rsid w:val="005B1503"/>
    <w:rsid w:val="005B5CF6"/>
    <w:rsid w:val="005C1E01"/>
    <w:rsid w:val="005D3601"/>
    <w:rsid w:val="005F1D95"/>
    <w:rsid w:val="00624EF3"/>
    <w:rsid w:val="0063306A"/>
    <w:rsid w:val="006433E1"/>
    <w:rsid w:val="006451A3"/>
    <w:rsid w:val="006571D6"/>
    <w:rsid w:val="00670E6A"/>
    <w:rsid w:val="00674E78"/>
    <w:rsid w:val="00680B42"/>
    <w:rsid w:val="00692E48"/>
    <w:rsid w:val="00696141"/>
    <w:rsid w:val="006A2DEB"/>
    <w:rsid w:val="006A7B1D"/>
    <w:rsid w:val="006B10D2"/>
    <w:rsid w:val="006E5384"/>
    <w:rsid w:val="006F1ADF"/>
    <w:rsid w:val="006F2C3C"/>
    <w:rsid w:val="006F41BA"/>
    <w:rsid w:val="006F4C1F"/>
    <w:rsid w:val="006F637C"/>
    <w:rsid w:val="006F7685"/>
    <w:rsid w:val="00704DF9"/>
    <w:rsid w:val="0070520B"/>
    <w:rsid w:val="00721088"/>
    <w:rsid w:val="007334CE"/>
    <w:rsid w:val="0074529F"/>
    <w:rsid w:val="00753EF0"/>
    <w:rsid w:val="007550F5"/>
    <w:rsid w:val="007819B2"/>
    <w:rsid w:val="00790B70"/>
    <w:rsid w:val="007957A1"/>
    <w:rsid w:val="00796A0A"/>
    <w:rsid w:val="007B08B3"/>
    <w:rsid w:val="007B70F3"/>
    <w:rsid w:val="007C19E8"/>
    <w:rsid w:val="007C228E"/>
    <w:rsid w:val="007C7465"/>
    <w:rsid w:val="007E1FB5"/>
    <w:rsid w:val="007E721B"/>
    <w:rsid w:val="008004F9"/>
    <w:rsid w:val="00800926"/>
    <w:rsid w:val="00811B5F"/>
    <w:rsid w:val="00812FC1"/>
    <w:rsid w:val="00813136"/>
    <w:rsid w:val="008279F6"/>
    <w:rsid w:val="008425C6"/>
    <w:rsid w:val="00852072"/>
    <w:rsid w:val="0087507D"/>
    <w:rsid w:val="00890F23"/>
    <w:rsid w:val="008A2B34"/>
    <w:rsid w:val="008B2C1C"/>
    <w:rsid w:val="008C5827"/>
    <w:rsid w:val="008C6878"/>
    <w:rsid w:val="008D0962"/>
    <w:rsid w:val="008D5C3A"/>
    <w:rsid w:val="008E3C8D"/>
    <w:rsid w:val="008F7F75"/>
    <w:rsid w:val="009019B9"/>
    <w:rsid w:val="0090269F"/>
    <w:rsid w:val="00917A27"/>
    <w:rsid w:val="00922C31"/>
    <w:rsid w:val="009243DE"/>
    <w:rsid w:val="00925125"/>
    <w:rsid w:val="009270CA"/>
    <w:rsid w:val="00960D08"/>
    <w:rsid w:val="00966010"/>
    <w:rsid w:val="00971FAA"/>
    <w:rsid w:val="00993F83"/>
    <w:rsid w:val="009A1419"/>
    <w:rsid w:val="009A2A47"/>
    <w:rsid w:val="009C4876"/>
    <w:rsid w:val="009E7F85"/>
    <w:rsid w:val="009F49C0"/>
    <w:rsid w:val="00A13C15"/>
    <w:rsid w:val="00A2799E"/>
    <w:rsid w:val="00A4771B"/>
    <w:rsid w:val="00A725DC"/>
    <w:rsid w:val="00A74635"/>
    <w:rsid w:val="00AA2BAE"/>
    <w:rsid w:val="00AA31A3"/>
    <w:rsid w:val="00AA4428"/>
    <w:rsid w:val="00AA5621"/>
    <w:rsid w:val="00AC67B5"/>
    <w:rsid w:val="00AD79D0"/>
    <w:rsid w:val="00AE0097"/>
    <w:rsid w:val="00AF3CB1"/>
    <w:rsid w:val="00B10A9D"/>
    <w:rsid w:val="00B33E09"/>
    <w:rsid w:val="00B445A3"/>
    <w:rsid w:val="00B4467A"/>
    <w:rsid w:val="00B60925"/>
    <w:rsid w:val="00B826B7"/>
    <w:rsid w:val="00B83BB2"/>
    <w:rsid w:val="00BA69E3"/>
    <w:rsid w:val="00BA7056"/>
    <w:rsid w:val="00BC7AC4"/>
    <w:rsid w:val="00BE3E91"/>
    <w:rsid w:val="00BF0485"/>
    <w:rsid w:val="00BF632D"/>
    <w:rsid w:val="00C02258"/>
    <w:rsid w:val="00C15774"/>
    <w:rsid w:val="00C219C2"/>
    <w:rsid w:val="00C441DE"/>
    <w:rsid w:val="00C44A69"/>
    <w:rsid w:val="00C45C97"/>
    <w:rsid w:val="00C5737F"/>
    <w:rsid w:val="00C62AD3"/>
    <w:rsid w:val="00C62E82"/>
    <w:rsid w:val="00C65F30"/>
    <w:rsid w:val="00C83FFE"/>
    <w:rsid w:val="00C85DA9"/>
    <w:rsid w:val="00C97920"/>
    <w:rsid w:val="00CB0BD3"/>
    <w:rsid w:val="00CB35DA"/>
    <w:rsid w:val="00CC1E3C"/>
    <w:rsid w:val="00CD5BEA"/>
    <w:rsid w:val="00CE508C"/>
    <w:rsid w:val="00CF44D2"/>
    <w:rsid w:val="00D04886"/>
    <w:rsid w:val="00D04B99"/>
    <w:rsid w:val="00D2482D"/>
    <w:rsid w:val="00D7416B"/>
    <w:rsid w:val="00D93703"/>
    <w:rsid w:val="00D961A7"/>
    <w:rsid w:val="00DA37B1"/>
    <w:rsid w:val="00DA452E"/>
    <w:rsid w:val="00DA7BE4"/>
    <w:rsid w:val="00DB12BF"/>
    <w:rsid w:val="00DC24F8"/>
    <w:rsid w:val="00DC6969"/>
    <w:rsid w:val="00DC7ED1"/>
    <w:rsid w:val="00DD7BA4"/>
    <w:rsid w:val="00DF0AE0"/>
    <w:rsid w:val="00E03F6B"/>
    <w:rsid w:val="00E05FCA"/>
    <w:rsid w:val="00E233F1"/>
    <w:rsid w:val="00E30F95"/>
    <w:rsid w:val="00E4063E"/>
    <w:rsid w:val="00E434A9"/>
    <w:rsid w:val="00E543F4"/>
    <w:rsid w:val="00E5638D"/>
    <w:rsid w:val="00E56BD7"/>
    <w:rsid w:val="00E76035"/>
    <w:rsid w:val="00ED261A"/>
    <w:rsid w:val="00EE4C12"/>
    <w:rsid w:val="00F04D94"/>
    <w:rsid w:val="00F55AB6"/>
    <w:rsid w:val="00F55EEE"/>
    <w:rsid w:val="00F616FF"/>
    <w:rsid w:val="00F87D75"/>
    <w:rsid w:val="00FA1185"/>
    <w:rsid w:val="00FC1756"/>
    <w:rsid w:val="00FC7353"/>
    <w:rsid w:val="00FD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semiHidden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F1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1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4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18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79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3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82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7432E-AAF5-48BA-8FBE-1977986E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13</cp:revision>
  <cp:lastPrinted>2023-06-08T18:23:00Z</cp:lastPrinted>
  <dcterms:created xsi:type="dcterms:W3CDTF">2023-06-06T19:09:00Z</dcterms:created>
  <dcterms:modified xsi:type="dcterms:W3CDTF">2023-06-08T19:30:00Z</dcterms:modified>
</cp:coreProperties>
</file>