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BC5CF64" w:rsidR="00A725DC" w:rsidRDefault="005D3601" w:rsidP="005D3601">
      <w:pPr>
        <w:widowControl w:val="0"/>
        <w:tabs>
          <w:tab w:val="left" w:pos="720"/>
          <w:tab w:val="left" w:pos="1080"/>
          <w:tab w:val="left" w:pos="1440"/>
          <w:tab w:val="left" w:pos="1800"/>
          <w:tab w:val="left" w:pos="2160"/>
          <w:tab w:val="left" w:pos="5850"/>
          <w:tab w:val="right" w:pos="6624"/>
          <w:tab w:val="right" w:pos="6768"/>
        </w:tabs>
        <w:rPr>
          <w:rFonts w:ascii="Cambria" w:eastAsia="Cambria" w:hAnsi="Cambria" w:cs="Cambria"/>
          <w:b/>
          <w:sz w:val="32"/>
          <w:szCs w:val="32"/>
        </w:rPr>
      </w:pP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r>
      <w:r w:rsidR="0029672D">
        <w:rPr>
          <w:rFonts w:ascii="Cambria" w:eastAsia="Cambria" w:hAnsi="Cambria" w:cs="Cambria"/>
          <w:b/>
          <w:sz w:val="32"/>
          <w:szCs w:val="32"/>
        </w:rPr>
        <w:t>Westworth United Church</w:t>
      </w:r>
    </w:p>
    <w:p w14:paraId="522F8175"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14:paraId="038642DE"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on Treaty One Territory in the heart of the Métis Nation</w:t>
      </w:r>
    </w:p>
    <w:p w14:paraId="50BFFE90" w14:textId="77777777" w:rsidR="00A725DC" w:rsidRPr="001A5ADF"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0"/>
          <w:szCs w:val="18"/>
        </w:rPr>
      </w:pPr>
    </w:p>
    <w:p w14:paraId="7095B1D3" w14:textId="706A326A" w:rsidR="00A725DC" w:rsidRDefault="002F2AC1">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bookmarkStart w:id="0" w:name="_gjdgxs" w:colFirst="0" w:colLast="0"/>
      <w:bookmarkEnd w:id="0"/>
      <w:r>
        <w:rPr>
          <w:rFonts w:asciiTheme="minorHAnsi" w:eastAsia="Cambria" w:hAnsiTheme="minorHAnsi" w:cs="Cambria"/>
        </w:rPr>
        <w:t xml:space="preserve">June </w:t>
      </w:r>
      <w:r w:rsidR="00B92C5B">
        <w:rPr>
          <w:rFonts w:asciiTheme="minorHAnsi" w:eastAsia="Cambria" w:hAnsiTheme="minorHAnsi" w:cs="Cambria"/>
        </w:rPr>
        <w:t>25</w:t>
      </w:r>
      <w:r w:rsidR="007447E6" w:rsidRPr="007447E6">
        <w:rPr>
          <w:rFonts w:asciiTheme="minorHAnsi" w:eastAsia="Cambria" w:hAnsiTheme="minorHAnsi" w:cs="Cambria"/>
          <w:vertAlign w:val="superscript"/>
        </w:rPr>
        <w:t>th</w:t>
      </w:r>
      <w:r>
        <w:rPr>
          <w:rFonts w:asciiTheme="minorHAnsi" w:eastAsia="Cambria" w:hAnsiTheme="minorHAnsi" w:cs="Cambria"/>
        </w:rPr>
        <w:t>, 2023</w:t>
      </w:r>
    </w:p>
    <w:p w14:paraId="61F93ECA" w14:textId="352F31AE" w:rsidR="002F2AC1" w:rsidRDefault="00B92C5B">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r>
        <w:rPr>
          <w:rFonts w:asciiTheme="minorHAnsi" w:eastAsia="Cambria" w:hAnsiTheme="minorHAnsi" w:cs="Cambria"/>
        </w:rPr>
        <w:t>De</w:t>
      </w:r>
      <w:r w:rsidR="00F77476">
        <w:rPr>
          <w:rFonts w:asciiTheme="minorHAnsi" w:eastAsia="Cambria" w:hAnsiTheme="minorHAnsi" w:cs="Cambria"/>
        </w:rPr>
        <w:t>-C</w:t>
      </w:r>
      <w:r>
        <w:rPr>
          <w:rFonts w:asciiTheme="minorHAnsi" w:eastAsia="Cambria" w:hAnsiTheme="minorHAnsi" w:cs="Cambria"/>
        </w:rPr>
        <w:t>ovenanting Service</w:t>
      </w:r>
    </w:p>
    <w:p w14:paraId="12F1F7F6" w14:textId="2AC7F336" w:rsidR="00A725DC" w:rsidRPr="00F77476" w:rsidRDefault="00A725DC">
      <w:pPr>
        <w:ind w:hanging="180"/>
        <w:rPr>
          <w:rFonts w:asciiTheme="minorHAnsi" w:eastAsia="Cambria" w:hAnsiTheme="minorHAnsi" w:cs="Cambria"/>
          <w:b/>
          <w:sz w:val="14"/>
        </w:rPr>
      </w:pPr>
    </w:p>
    <w:p w14:paraId="6566318D" w14:textId="291F9303" w:rsidR="006433E1" w:rsidRPr="008004F9"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r w:rsidRPr="008004F9">
        <w:rPr>
          <w:rFonts w:asciiTheme="minorHAnsi" w:hAnsiTheme="minorHAnsi" w:cs="Calibri"/>
          <w:b/>
          <w:bCs/>
          <w:lang w:val="en-CA"/>
        </w:rPr>
        <w:t>We Gather to Worship</w:t>
      </w:r>
    </w:p>
    <w:p w14:paraId="3B57A3D2" w14:textId="77777777" w:rsidR="006433E1" w:rsidRPr="00E9140E"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sz w:val="14"/>
          <w:lang w:val="en-CA"/>
        </w:rPr>
      </w:pPr>
    </w:p>
    <w:p w14:paraId="21069661" w14:textId="2F113AC1" w:rsidR="009A1419" w:rsidRDefault="009A1419" w:rsidP="00AD79D0">
      <w:pPr>
        <w:ind w:hanging="180"/>
        <w:rPr>
          <w:rFonts w:asciiTheme="minorHAnsi" w:eastAsia="Cambria" w:hAnsiTheme="minorHAnsi" w:cs="Cambria"/>
          <w:b/>
        </w:rPr>
      </w:pPr>
      <w:r w:rsidRPr="008004F9">
        <w:rPr>
          <w:rFonts w:asciiTheme="minorHAnsi" w:eastAsia="Cambria" w:hAnsiTheme="minorHAnsi" w:cs="Cambria"/>
          <w:b/>
        </w:rPr>
        <w:t xml:space="preserve">Welcome </w:t>
      </w:r>
      <w:r w:rsidR="00A14EF4">
        <w:rPr>
          <w:rFonts w:asciiTheme="minorHAnsi" w:eastAsia="Cambria" w:hAnsiTheme="minorHAnsi" w:cs="Cambria"/>
          <w:b/>
        </w:rPr>
        <w:t>&amp; Announcements</w:t>
      </w:r>
    </w:p>
    <w:p w14:paraId="07938B2D" w14:textId="77777777" w:rsidR="00886ABA" w:rsidRPr="00F77476" w:rsidRDefault="00886ABA"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14"/>
          <w:lang w:val="en-CA"/>
        </w:rPr>
      </w:pPr>
    </w:p>
    <w:p w14:paraId="6022398C" w14:textId="603BCA5F" w:rsidR="003A415C" w:rsidRDefault="007B08B3"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lang w:val="en-CA"/>
        </w:rPr>
      </w:pPr>
      <w:r>
        <w:rPr>
          <w:rFonts w:asciiTheme="minorHAnsi" w:hAnsiTheme="minorHAnsi" w:cs="Calibri"/>
          <w:b/>
          <w:bCs/>
          <w:lang w:val="en-CA"/>
        </w:rPr>
        <w:t>Candle Lighting</w:t>
      </w:r>
      <w:r w:rsidR="003A415C">
        <w:rPr>
          <w:rFonts w:asciiTheme="minorHAnsi" w:hAnsiTheme="minorHAnsi" w:cs="Calibri"/>
          <w:b/>
          <w:bCs/>
          <w:lang w:val="en-CA"/>
        </w:rPr>
        <w:t xml:space="preserve"> </w:t>
      </w:r>
      <w:r w:rsidR="00E9140E">
        <w:rPr>
          <w:rFonts w:asciiTheme="minorHAnsi" w:hAnsiTheme="minorHAnsi" w:cs="Calibri"/>
          <w:b/>
          <w:bCs/>
          <w:lang w:val="en-CA"/>
        </w:rPr>
        <w:t>&amp; Music</w:t>
      </w:r>
    </w:p>
    <w:p w14:paraId="30823062" w14:textId="6C3B15B5" w:rsidR="007B08B3" w:rsidRPr="003A415C" w:rsidRDefault="003A415C"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18"/>
          <w:lang w:val="en-CA"/>
        </w:rPr>
      </w:pPr>
      <w:r>
        <w:rPr>
          <w:rFonts w:asciiTheme="minorHAnsi" w:hAnsiTheme="minorHAnsi" w:cs="Calibri"/>
          <w:b/>
          <w:bCs/>
          <w:lang w:val="en-CA"/>
        </w:rPr>
        <w:tab/>
      </w:r>
      <w:r>
        <w:rPr>
          <w:rFonts w:asciiTheme="minorHAnsi" w:hAnsiTheme="minorHAnsi" w:cs="Calibri"/>
          <w:b/>
          <w:bCs/>
          <w:lang w:val="en-CA"/>
        </w:rPr>
        <w:tab/>
        <w:t xml:space="preserve">                               </w:t>
      </w:r>
      <w:r w:rsidRPr="003A415C">
        <w:rPr>
          <w:rFonts w:asciiTheme="minorHAnsi" w:hAnsiTheme="minorHAnsi"/>
          <w:lang w:val="en-GB"/>
        </w:rPr>
        <w:t xml:space="preserve">“Celtic Melody”  </w:t>
      </w:r>
      <w:r>
        <w:rPr>
          <w:rFonts w:asciiTheme="minorHAnsi" w:hAnsiTheme="minorHAnsi"/>
          <w:lang w:val="en-GB"/>
        </w:rPr>
        <w:t xml:space="preserve">                     </w:t>
      </w:r>
      <w:r w:rsidRPr="003A415C">
        <w:rPr>
          <w:rFonts w:asciiTheme="minorHAnsi" w:hAnsiTheme="minorHAnsi"/>
          <w:i/>
          <w:sz w:val="20"/>
          <w:lang w:val="en-GB"/>
        </w:rPr>
        <w:t>G. O’Connor</w:t>
      </w:r>
      <w:r w:rsidRPr="003A415C">
        <w:rPr>
          <w:rFonts w:ascii="Calibri" w:hAnsi="Calibri"/>
          <w:i/>
          <w:sz w:val="20"/>
          <w:lang w:val="en-GB"/>
        </w:rPr>
        <w:t xml:space="preserve"> </w:t>
      </w:r>
      <w:r w:rsidRPr="003A415C">
        <w:rPr>
          <w:rFonts w:asciiTheme="minorHAnsi" w:hAnsiTheme="minorHAnsi"/>
          <w:i/>
          <w:sz w:val="20"/>
          <w:lang w:val="en-GB"/>
        </w:rPr>
        <w:t>Morris</w:t>
      </w:r>
      <w:r w:rsidRPr="003A415C">
        <w:rPr>
          <w:rFonts w:asciiTheme="minorHAnsi" w:hAnsiTheme="minorHAnsi"/>
          <w:sz w:val="20"/>
          <w:lang w:val="en-GB"/>
        </w:rPr>
        <w:t xml:space="preserve">   </w:t>
      </w:r>
      <w:r w:rsidRPr="003A415C">
        <w:rPr>
          <w:rFonts w:asciiTheme="minorHAnsi" w:hAnsiTheme="minorHAnsi" w:cs="Calibri"/>
          <w:b/>
          <w:bCs/>
          <w:sz w:val="14"/>
          <w:lang w:val="en-CA"/>
        </w:rPr>
        <w:t xml:space="preserve">  </w:t>
      </w:r>
    </w:p>
    <w:p w14:paraId="223E5DFF" w14:textId="77777777" w:rsidR="00886ABA" w:rsidRPr="00F77476" w:rsidRDefault="00886ABA" w:rsidP="00886ABA">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14"/>
          <w:lang w:val="en-CA"/>
        </w:rPr>
      </w:pPr>
    </w:p>
    <w:p w14:paraId="3821BD1D" w14:textId="75441E97" w:rsidR="00006AFF" w:rsidRPr="00006AFF" w:rsidRDefault="00006AFF" w:rsidP="00006AFF">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eastAsia="Calibri" w:hAnsi="Cambria" w:cs="Calibri"/>
          <w:lang w:val="en-CA"/>
        </w:rPr>
      </w:pPr>
      <w:r w:rsidRPr="00006AFF">
        <w:rPr>
          <w:rFonts w:ascii="Cambria" w:hAnsi="Cambria" w:cs="Calibri"/>
          <w:b/>
          <w:bCs/>
          <w:lang w:val="en-CA"/>
        </w:rPr>
        <w:t>Treaty Acknowledgement</w:t>
      </w:r>
    </w:p>
    <w:p w14:paraId="41B0B430" w14:textId="77777777" w:rsidR="006F41BA" w:rsidRDefault="00006AFF" w:rsidP="00006AFF">
      <w:pPr>
        <w:pStyle w:val="Body"/>
        <w:rPr>
          <w:rFonts w:ascii="Cambria" w:hAnsi="Cambria" w:cs="Calibri"/>
          <w:lang w:val="en-CA"/>
        </w:rPr>
      </w:pPr>
      <w:r w:rsidRPr="00006AFF">
        <w:rPr>
          <w:rFonts w:ascii="Cambria" w:hAnsi="Cambria" w:cs="Calibri"/>
          <w:lang w:val="en-CA"/>
        </w:rPr>
        <w:t>We are Treaty People!</w:t>
      </w:r>
      <w:r w:rsidR="006F41BA">
        <w:rPr>
          <w:rFonts w:ascii="Cambria" w:hAnsi="Cambria" w:cs="Calibri"/>
          <w:lang w:val="en-CA"/>
        </w:rPr>
        <w:t xml:space="preserve"> </w:t>
      </w:r>
    </w:p>
    <w:p w14:paraId="7A70F331" w14:textId="5E5D7079" w:rsidR="00006AFF" w:rsidRPr="00006AFF" w:rsidRDefault="00006AFF" w:rsidP="00006AFF">
      <w:pPr>
        <w:pStyle w:val="Body"/>
        <w:rPr>
          <w:rFonts w:ascii="Cambria" w:hAnsi="Cambria" w:cs="Calibri"/>
          <w:b/>
          <w:bCs/>
          <w:lang w:val="en-CA"/>
        </w:rPr>
      </w:pPr>
      <w:r w:rsidRPr="00006AFF">
        <w:rPr>
          <w:rFonts w:ascii="Cambria" w:hAnsi="Cambria" w:cs="Calibri"/>
          <w:b/>
          <w:bCs/>
          <w:lang w:val="en-CA"/>
        </w:rPr>
        <w:t>We live and work,</w:t>
      </w:r>
    </w:p>
    <w:p w14:paraId="40635FCD" w14:textId="77777777" w:rsidR="006F41BA" w:rsidRDefault="00006AFF" w:rsidP="00006AFF">
      <w:pPr>
        <w:pStyle w:val="Body"/>
        <w:rPr>
          <w:rFonts w:ascii="Cambria" w:hAnsi="Cambria" w:cs="Calibri"/>
          <w:lang w:val="en-CA"/>
        </w:rPr>
      </w:pPr>
      <w:r w:rsidRPr="00006AFF">
        <w:rPr>
          <w:rFonts w:ascii="Cambria" w:hAnsi="Cambria" w:cs="Calibri"/>
          <w:lang w:val="en-CA"/>
        </w:rPr>
        <w:t>We worship and play,</w:t>
      </w:r>
    </w:p>
    <w:p w14:paraId="4982A77B" w14:textId="3F5F0D4B" w:rsidR="00006AFF" w:rsidRPr="00006AFF" w:rsidRDefault="00006AFF" w:rsidP="00006AFF">
      <w:pPr>
        <w:pStyle w:val="Body"/>
        <w:rPr>
          <w:rFonts w:ascii="Cambria" w:hAnsi="Cambria" w:cs="Calibri"/>
          <w:b/>
          <w:bCs/>
          <w:lang w:val="en-CA"/>
        </w:rPr>
      </w:pPr>
      <w:r w:rsidRPr="00006AFF">
        <w:rPr>
          <w:rFonts w:ascii="Cambria" w:hAnsi="Cambria" w:cs="Calibri"/>
          <w:b/>
          <w:bCs/>
          <w:lang w:val="en-CA"/>
        </w:rPr>
        <w:t>On Treaty 1 territory,</w:t>
      </w:r>
    </w:p>
    <w:p w14:paraId="297A1663" w14:textId="77777777" w:rsidR="006F41BA" w:rsidRDefault="00006AFF" w:rsidP="00006AFF">
      <w:pPr>
        <w:pStyle w:val="Body"/>
        <w:rPr>
          <w:rFonts w:ascii="Cambria" w:hAnsi="Cambria" w:cs="Calibri"/>
          <w:lang w:val="en-CA"/>
        </w:rPr>
      </w:pPr>
      <w:r w:rsidRPr="00006AFF">
        <w:rPr>
          <w:rFonts w:ascii="Cambria" w:hAnsi="Cambria" w:cs="Calibri"/>
          <w:lang w:val="en-CA"/>
        </w:rPr>
        <w:t>The traditional lands of:</w:t>
      </w:r>
      <w:r w:rsidR="006F41BA">
        <w:rPr>
          <w:rFonts w:ascii="Cambria" w:hAnsi="Cambria" w:cs="Calibri"/>
          <w:lang w:val="en-CA"/>
        </w:rPr>
        <w:t xml:space="preserve"> </w:t>
      </w:r>
    </w:p>
    <w:p w14:paraId="2B4DE088" w14:textId="77777777" w:rsidR="006F41BA" w:rsidRDefault="00006AFF" w:rsidP="00006AFF">
      <w:pPr>
        <w:pStyle w:val="Body"/>
        <w:rPr>
          <w:rFonts w:ascii="Cambria" w:hAnsi="Cambria" w:cs="Calibri"/>
          <w:b/>
          <w:bCs/>
          <w:lang w:val="en-CA"/>
        </w:rPr>
      </w:pPr>
      <w:r w:rsidRPr="00006AFF">
        <w:rPr>
          <w:rFonts w:ascii="Cambria" w:hAnsi="Cambria" w:cs="Calibri"/>
          <w:b/>
          <w:bCs/>
          <w:lang w:val="en-CA"/>
        </w:rPr>
        <w:t xml:space="preserve">The </w:t>
      </w:r>
      <w:proofErr w:type="spellStart"/>
      <w:r w:rsidRPr="00006AFF">
        <w:rPr>
          <w:rFonts w:ascii="Cambria" w:hAnsi="Cambria" w:cs="Calibri"/>
          <w:b/>
          <w:bCs/>
          <w:lang w:val="en-CA"/>
        </w:rPr>
        <w:t>Anishinaabe</w:t>
      </w:r>
      <w:proofErr w:type="spellEnd"/>
      <w:r w:rsidRPr="00006AFF">
        <w:rPr>
          <w:rFonts w:ascii="Cambria" w:hAnsi="Cambria" w:cs="Calibri"/>
          <w:b/>
          <w:bCs/>
          <w:lang w:val="en-CA"/>
        </w:rPr>
        <w:t>, Cree, Oji-Cree and Dakota Nations</w:t>
      </w:r>
    </w:p>
    <w:p w14:paraId="487FE128" w14:textId="65AB7913" w:rsidR="00006AFF" w:rsidRPr="00006AFF" w:rsidRDefault="006F41BA" w:rsidP="00006AFF">
      <w:pPr>
        <w:pStyle w:val="Body"/>
        <w:rPr>
          <w:rFonts w:ascii="Cambria" w:hAnsi="Cambria" w:cs="Calibri"/>
          <w:lang w:val="en-CA"/>
        </w:rPr>
      </w:pPr>
      <w:proofErr w:type="gramStart"/>
      <w:r>
        <w:rPr>
          <w:rFonts w:ascii="Cambria" w:hAnsi="Cambria" w:cs="Calibri"/>
          <w:bCs/>
          <w:lang w:val="en-CA"/>
        </w:rPr>
        <w:t>a</w:t>
      </w:r>
      <w:r w:rsidR="00006AFF" w:rsidRPr="00006AFF">
        <w:rPr>
          <w:rFonts w:ascii="Cambria" w:hAnsi="Cambria" w:cs="Calibri"/>
          <w:lang w:val="en-CA"/>
        </w:rPr>
        <w:t>nd</w:t>
      </w:r>
      <w:proofErr w:type="gramEnd"/>
      <w:r w:rsidR="00006AFF" w:rsidRPr="00006AFF">
        <w:rPr>
          <w:rFonts w:ascii="Cambria" w:hAnsi="Cambria" w:cs="Calibri"/>
          <w:lang w:val="en-CA"/>
        </w:rPr>
        <w:t xml:space="preserve"> the homeland of the Red River Métis Nation.</w:t>
      </w:r>
    </w:p>
    <w:p w14:paraId="6CED9F69" w14:textId="77777777" w:rsidR="00006AFF" w:rsidRPr="00006AFF" w:rsidRDefault="00006AFF" w:rsidP="00006AFF">
      <w:pPr>
        <w:pStyle w:val="Body"/>
        <w:rPr>
          <w:rFonts w:ascii="Cambria" w:hAnsi="Cambria" w:cs="Calibri"/>
          <w:lang w:val="en-CA"/>
        </w:rPr>
      </w:pPr>
      <w:r w:rsidRPr="00006AFF">
        <w:rPr>
          <w:rFonts w:ascii="Cambria" w:hAnsi="Cambria" w:cs="Calibri"/>
          <w:b/>
          <w:bCs/>
          <w:lang w:val="en-CA"/>
        </w:rPr>
        <w:t>We receive water from Shoal Lake on Treaty 3 land</w:t>
      </w:r>
      <w:r w:rsidRPr="00006AFF">
        <w:rPr>
          <w:rFonts w:ascii="Cambria" w:hAnsi="Cambria" w:cs="Calibri"/>
          <w:lang w:val="en-CA"/>
        </w:rPr>
        <w:t>,</w:t>
      </w:r>
    </w:p>
    <w:p w14:paraId="73095DDA" w14:textId="77777777" w:rsidR="00006AFF" w:rsidRPr="00006AFF" w:rsidRDefault="00006AFF" w:rsidP="00006AFF">
      <w:pPr>
        <w:pStyle w:val="Body"/>
        <w:rPr>
          <w:rFonts w:ascii="Cambria" w:hAnsi="Cambria" w:cs="Calibri"/>
          <w:b/>
          <w:bCs/>
          <w:lang w:val="en-CA"/>
        </w:rPr>
      </w:pPr>
      <w:r w:rsidRPr="00006AFF">
        <w:rPr>
          <w:rFonts w:ascii="Cambria" w:hAnsi="Cambria" w:cs="Calibri"/>
          <w:lang w:val="en-CA"/>
        </w:rPr>
        <w:t>And hydro power from all 5 treaty lands in Manitoba.</w:t>
      </w:r>
    </w:p>
    <w:p w14:paraId="496264D0" w14:textId="77777777" w:rsidR="00006AFF" w:rsidRPr="00006AFF" w:rsidRDefault="00006AFF" w:rsidP="00006AFF">
      <w:pPr>
        <w:pStyle w:val="Body"/>
        <w:rPr>
          <w:rFonts w:ascii="Cambria" w:eastAsia="Calibri" w:hAnsi="Cambria" w:cs="Calibri"/>
          <w:b/>
          <w:bCs/>
          <w:lang w:val="en-CA"/>
        </w:rPr>
      </w:pPr>
      <w:r w:rsidRPr="00006AFF">
        <w:rPr>
          <w:rFonts w:ascii="Cambria" w:hAnsi="Cambria" w:cs="Calibri"/>
          <w:b/>
          <w:bCs/>
          <w:lang w:val="en-CA"/>
        </w:rPr>
        <w:t>We are all Treaty People.</w:t>
      </w:r>
    </w:p>
    <w:p w14:paraId="5D731F9E" w14:textId="77777777" w:rsidR="00886ABA" w:rsidRPr="00F77476" w:rsidRDefault="00886ABA" w:rsidP="00A14EF4">
      <w:pPr>
        <w:ind w:left="-180"/>
        <w:rPr>
          <w:rFonts w:asciiTheme="minorHAnsi" w:eastAsia="Cambria" w:hAnsiTheme="minorHAnsi" w:cs="Cambria"/>
          <w:b/>
          <w:color w:val="111C24"/>
          <w:sz w:val="14"/>
        </w:rPr>
      </w:pPr>
    </w:p>
    <w:p w14:paraId="219B9351" w14:textId="3D11ED59" w:rsidR="006D494D" w:rsidRPr="006D494D" w:rsidRDefault="002F2AC1" w:rsidP="00554AC5">
      <w:pPr>
        <w:pStyle w:val="BodyA"/>
        <w:tabs>
          <w:tab w:val="left" w:pos="284"/>
          <w:tab w:val="left" w:pos="720"/>
          <w:tab w:val="left" w:pos="1440"/>
          <w:tab w:val="center" w:pos="4680"/>
          <w:tab w:val="right" w:pos="9340"/>
        </w:tabs>
        <w:ind w:left="-180"/>
        <w:rPr>
          <w:rFonts w:asciiTheme="minorHAnsi" w:hAnsiTheme="minorHAnsi"/>
          <w:lang w:val="en-GB"/>
        </w:rPr>
      </w:pPr>
      <w:r>
        <w:rPr>
          <w:rFonts w:asciiTheme="minorHAnsi" w:eastAsia="Cambria" w:hAnsiTheme="minorHAnsi" w:cs="Cambria"/>
          <w:b/>
          <w:color w:val="111C24"/>
        </w:rPr>
        <w:t>Opening Prayer</w:t>
      </w:r>
      <w:r w:rsidR="006D494D">
        <w:rPr>
          <w:rFonts w:asciiTheme="minorHAnsi" w:eastAsia="Cambria" w:hAnsiTheme="minorHAnsi" w:cs="Cambria"/>
          <w:b/>
          <w:color w:val="111C24"/>
        </w:rPr>
        <w:t xml:space="preserve"> </w:t>
      </w:r>
    </w:p>
    <w:p w14:paraId="06DBD81C" w14:textId="77777777" w:rsidR="00A14EF4" w:rsidRPr="00F77476" w:rsidRDefault="00A14EF4" w:rsidP="00A14EF4">
      <w:pPr>
        <w:ind w:left="-180"/>
        <w:rPr>
          <w:rFonts w:asciiTheme="minorHAnsi" w:eastAsia="Cambria" w:hAnsiTheme="minorHAnsi" w:cs="Cambria"/>
          <w:b/>
          <w:color w:val="111C24"/>
          <w:sz w:val="14"/>
        </w:rPr>
      </w:pPr>
    </w:p>
    <w:p w14:paraId="769D3BC6" w14:textId="559AAB0F" w:rsidR="004F39B8" w:rsidRPr="007B08B3" w:rsidRDefault="00B10A9D" w:rsidP="00237A99">
      <w:pPr>
        <w:ind w:hanging="180"/>
        <w:rPr>
          <w:rFonts w:asciiTheme="minorHAnsi" w:eastAsia="Cambria" w:hAnsiTheme="minorHAnsi" w:cs="Cambria"/>
          <w:color w:val="111C24"/>
          <w:sz w:val="16"/>
        </w:rPr>
      </w:pPr>
      <w:r w:rsidRPr="008004F9">
        <w:rPr>
          <w:rFonts w:asciiTheme="minorHAnsi" w:eastAsia="Cambria" w:hAnsiTheme="minorHAnsi" w:cs="Cambria"/>
          <w:b/>
          <w:color w:val="111C24"/>
        </w:rPr>
        <w:t>Hymn</w:t>
      </w:r>
      <w:r w:rsidR="004E77CC" w:rsidRPr="008004F9">
        <w:rPr>
          <w:rFonts w:asciiTheme="minorHAnsi" w:eastAsia="Cambria" w:hAnsiTheme="minorHAnsi" w:cs="Cambria"/>
          <w:b/>
          <w:color w:val="111C24"/>
        </w:rPr>
        <w:t>:</w:t>
      </w:r>
      <w:r w:rsidR="004E77CC" w:rsidRPr="008004F9">
        <w:rPr>
          <w:rFonts w:asciiTheme="minorHAnsi" w:eastAsia="Cambria" w:hAnsiTheme="minorHAnsi" w:cs="Cambria"/>
          <w:color w:val="111C24"/>
        </w:rPr>
        <w:t xml:space="preserve"> </w:t>
      </w:r>
      <w:r w:rsidR="006D494D">
        <w:rPr>
          <w:rFonts w:asciiTheme="minorHAnsi" w:eastAsia="Cambria" w:hAnsiTheme="minorHAnsi" w:cs="Cambria"/>
          <w:color w:val="111C24"/>
        </w:rPr>
        <w:t>MV 135</w:t>
      </w:r>
      <w:r w:rsidR="00016EC6">
        <w:rPr>
          <w:rFonts w:asciiTheme="minorHAnsi" w:eastAsia="Cambria" w:hAnsiTheme="minorHAnsi" w:cs="Cambria"/>
          <w:color w:val="111C24"/>
        </w:rPr>
        <w:t xml:space="preserve">     </w:t>
      </w:r>
      <w:r w:rsidR="00554AC5">
        <w:rPr>
          <w:rFonts w:asciiTheme="minorHAnsi" w:eastAsia="Cambria" w:hAnsiTheme="minorHAnsi" w:cs="Cambria"/>
          <w:color w:val="111C24"/>
        </w:rPr>
        <w:t xml:space="preserve"> </w:t>
      </w:r>
      <w:r w:rsidR="00016EC6">
        <w:rPr>
          <w:rFonts w:asciiTheme="minorHAnsi" w:eastAsia="Cambria" w:hAnsiTheme="minorHAnsi" w:cs="Cambria"/>
          <w:color w:val="111C24"/>
        </w:rPr>
        <w:t xml:space="preserve">  </w:t>
      </w:r>
      <w:r w:rsidR="00C31A45">
        <w:rPr>
          <w:rFonts w:asciiTheme="minorHAnsi" w:eastAsia="Cambria" w:hAnsiTheme="minorHAnsi" w:cs="Cambria"/>
          <w:color w:val="111C24"/>
        </w:rPr>
        <w:t xml:space="preserve">  </w:t>
      </w:r>
      <w:r w:rsidR="00016EC6">
        <w:rPr>
          <w:rFonts w:asciiTheme="minorHAnsi" w:eastAsia="Cambria" w:hAnsiTheme="minorHAnsi" w:cs="Cambria"/>
          <w:color w:val="111C24"/>
        </w:rPr>
        <w:t>“</w:t>
      </w:r>
      <w:r w:rsidR="006D494D">
        <w:rPr>
          <w:rFonts w:asciiTheme="minorHAnsi" w:eastAsia="Cambria" w:hAnsiTheme="minorHAnsi" w:cs="Cambria"/>
          <w:color w:val="111C24"/>
        </w:rPr>
        <w:t>Called by Earth and Sky</w:t>
      </w:r>
      <w:r w:rsidR="00DF0AE0">
        <w:rPr>
          <w:rFonts w:asciiTheme="minorHAnsi" w:eastAsia="Cambria" w:hAnsiTheme="minorHAnsi" w:cs="Cambria"/>
          <w:color w:val="111C24"/>
        </w:rPr>
        <w:t>”</w:t>
      </w:r>
      <w:r w:rsidR="00BA7056">
        <w:rPr>
          <w:rFonts w:asciiTheme="minorHAnsi" w:eastAsia="Cambria" w:hAnsiTheme="minorHAnsi" w:cs="Cambria"/>
          <w:color w:val="111C24"/>
        </w:rPr>
        <w:t xml:space="preserve"> </w:t>
      </w:r>
      <w:r w:rsidR="00A14EF4">
        <w:rPr>
          <w:rFonts w:asciiTheme="minorHAnsi" w:eastAsia="Cambria" w:hAnsiTheme="minorHAnsi" w:cs="Cambria"/>
          <w:color w:val="111C24"/>
        </w:rPr>
        <w:t xml:space="preserve">  </w:t>
      </w:r>
      <w:r w:rsidR="00554AC5">
        <w:rPr>
          <w:rFonts w:asciiTheme="minorHAnsi" w:eastAsia="Cambria" w:hAnsiTheme="minorHAnsi" w:cs="Cambria"/>
          <w:color w:val="111C24"/>
        </w:rPr>
        <w:t xml:space="preserve">                 </w:t>
      </w:r>
      <w:r w:rsidR="00554AC5" w:rsidRPr="00554AC5">
        <w:rPr>
          <w:rFonts w:asciiTheme="minorHAnsi" w:eastAsia="Cambria" w:hAnsiTheme="minorHAnsi" w:cs="Cambria"/>
          <w:i/>
          <w:color w:val="111C24"/>
          <w:sz w:val="20"/>
        </w:rPr>
        <w:t>Pat Mayberry</w:t>
      </w:r>
    </w:p>
    <w:p w14:paraId="4D9AA27E" w14:textId="77777777" w:rsidR="00886ABA" w:rsidRPr="00F77476" w:rsidRDefault="00886ABA" w:rsidP="006433E1">
      <w:pPr>
        <w:ind w:hanging="180"/>
        <w:rPr>
          <w:rFonts w:asciiTheme="minorHAnsi" w:eastAsia="Cambria" w:hAnsiTheme="minorHAnsi" w:cs="Cambria"/>
          <w:b/>
          <w:color w:val="111C24"/>
          <w:sz w:val="14"/>
        </w:rPr>
      </w:pPr>
    </w:p>
    <w:p w14:paraId="00E03C6D" w14:textId="2BF632DF" w:rsidR="009A1419" w:rsidRPr="00A14EF4" w:rsidRDefault="006D494D" w:rsidP="006433E1">
      <w:pPr>
        <w:ind w:hanging="180"/>
        <w:rPr>
          <w:rFonts w:asciiTheme="minorHAnsi" w:eastAsia="Cambria" w:hAnsiTheme="minorHAnsi" w:cs="Cambria"/>
          <w:color w:val="111C24"/>
        </w:rPr>
      </w:pPr>
      <w:r>
        <w:rPr>
          <w:rFonts w:asciiTheme="minorHAnsi" w:eastAsia="Cambria" w:hAnsiTheme="minorHAnsi" w:cs="Cambria"/>
          <w:b/>
          <w:color w:val="111C24"/>
        </w:rPr>
        <w:t>Prayer of Confession</w:t>
      </w:r>
    </w:p>
    <w:p w14:paraId="108B1AD7" w14:textId="77777777" w:rsidR="006D494D" w:rsidRPr="00554AC5" w:rsidRDefault="006D494D" w:rsidP="006D494D">
      <w:pPr>
        <w:pStyle w:val="BodyA"/>
        <w:rPr>
          <w:rFonts w:ascii="Cambria" w:hAnsi="Cambria"/>
          <w:b/>
          <w:bCs/>
          <w:lang w:val="en-GB"/>
        </w:rPr>
      </w:pPr>
      <w:r w:rsidRPr="00554AC5">
        <w:rPr>
          <w:rFonts w:ascii="Cambria" w:hAnsi="Cambria"/>
          <w:b/>
          <w:bCs/>
          <w:lang w:val="en-GB"/>
        </w:rPr>
        <w:t>With mixed emotions, we worship today.</w:t>
      </w:r>
    </w:p>
    <w:p w14:paraId="4391702A" w14:textId="77777777" w:rsidR="006D494D" w:rsidRPr="00554AC5" w:rsidRDefault="006D494D" w:rsidP="006D494D">
      <w:pPr>
        <w:pStyle w:val="BodyA"/>
        <w:rPr>
          <w:rFonts w:ascii="Cambria" w:hAnsi="Cambria"/>
          <w:b/>
          <w:bCs/>
          <w:lang w:val="en-GB"/>
        </w:rPr>
      </w:pPr>
      <w:r w:rsidRPr="00554AC5">
        <w:rPr>
          <w:rFonts w:ascii="Cambria" w:hAnsi="Cambria"/>
          <w:b/>
          <w:bCs/>
          <w:lang w:val="en-GB"/>
        </w:rPr>
        <w:t>Help us to release relationships and commitments</w:t>
      </w:r>
    </w:p>
    <w:p w14:paraId="3D88CEBA" w14:textId="77777777" w:rsidR="006D494D" w:rsidRPr="00554AC5" w:rsidRDefault="006D494D" w:rsidP="006D494D">
      <w:pPr>
        <w:pStyle w:val="BodyA"/>
        <w:rPr>
          <w:rFonts w:ascii="Cambria" w:hAnsi="Cambria"/>
          <w:b/>
          <w:bCs/>
          <w:lang w:val="en-GB"/>
        </w:rPr>
      </w:pPr>
      <w:proofErr w:type="gramStart"/>
      <w:r w:rsidRPr="00554AC5">
        <w:rPr>
          <w:rFonts w:ascii="Cambria" w:hAnsi="Cambria"/>
          <w:b/>
          <w:bCs/>
          <w:lang w:val="en-GB"/>
        </w:rPr>
        <w:t>so</w:t>
      </w:r>
      <w:proofErr w:type="gramEnd"/>
      <w:r w:rsidRPr="00554AC5">
        <w:rPr>
          <w:rFonts w:ascii="Cambria" w:hAnsi="Cambria"/>
          <w:b/>
          <w:bCs/>
          <w:lang w:val="en-GB"/>
        </w:rPr>
        <w:t xml:space="preserve"> that we can find closure and make space</w:t>
      </w:r>
    </w:p>
    <w:p w14:paraId="446F9CBF" w14:textId="77777777" w:rsidR="006D494D" w:rsidRPr="00554AC5" w:rsidRDefault="006D494D" w:rsidP="006D494D">
      <w:pPr>
        <w:pStyle w:val="BodyA"/>
        <w:rPr>
          <w:rFonts w:ascii="Cambria" w:hAnsi="Cambria"/>
          <w:b/>
          <w:bCs/>
          <w:lang w:val="en-GB"/>
        </w:rPr>
      </w:pPr>
      <w:proofErr w:type="gramStart"/>
      <w:r w:rsidRPr="00554AC5">
        <w:rPr>
          <w:rFonts w:ascii="Cambria" w:hAnsi="Cambria"/>
          <w:b/>
          <w:bCs/>
          <w:lang w:val="en-GB"/>
        </w:rPr>
        <w:t>for</w:t>
      </w:r>
      <w:proofErr w:type="gramEnd"/>
      <w:r w:rsidRPr="00554AC5">
        <w:rPr>
          <w:rFonts w:ascii="Cambria" w:hAnsi="Cambria"/>
          <w:b/>
          <w:bCs/>
          <w:lang w:val="en-GB"/>
        </w:rPr>
        <w:t xml:space="preserve"> new relationships and commitments.</w:t>
      </w:r>
    </w:p>
    <w:p w14:paraId="08DD29CD" w14:textId="77777777" w:rsidR="006D494D" w:rsidRPr="00554AC5" w:rsidRDefault="006D494D" w:rsidP="006D494D">
      <w:pPr>
        <w:pStyle w:val="BodyA"/>
        <w:rPr>
          <w:rFonts w:ascii="Cambria" w:hAnsi="Cambria"/>
          <w:b/>
          <w:bCs/>
          <w:lang w:val="en-GB"/>
        </w:rPr>
      </w:pPr>
      <w:r w:rsidRPr="00554AC5">
        <w:rPr>
          <w:rFonts w:ascii="Cambria" w:hAnsi="Cambria"/>
          <w:b/>
          <w:bCs/>
          <w:lang w:val="en-GB"/>
        </w:rPr>
        <w:t>Help us to give thanks for past successes</w:t>
      </w:r>
    </w:p>
    <w:p w14:paraId="27994BDB" w14:textId="77777777" w:rsidR="006D494D" w:rsidRPr="00554AC5" w:rsidRDefault="006D494D" w:rsidP="006D494D">
      <w:pPr>
        <w:pStyle w:val="BodyA"/>
        <w:rPr>
          <w:rFonts w:ascii="Cambria" w:hAnsi="Cambria"/>
          <w:b/>
          <w:bCs/>
          <w:lang w:val="en-GB"/>
        </w:rPr>
      </w:pPr>
      <w:proofErr w:type="gramStart"/>
      <w:r w:rsidRPr="00554AC5">
        <w:rPr>
          <w:rFonts w:ascii="Cambria" w:hAnsi="Cambria"/>
          <w:b/>
          <w:bCs/>
          <w:lang w:val="en-GB"/>
        </w:rPr>
        <w:t>And</w:t>
      </w:r>
      <w:proofErr w:type="gramEnd"/>
      <w:r w:rsidRPr="00554AC5">
        <w:rPr>
          <w:rFonts w:ascii="Cambria" w:hAnsi="Cambria"/>
          <w:b/>
          <w:bCs/>
          <w:lang w:val="en-GB"/>
        </w:rPr>
        <w:t xml:space="preserve"> release past disappointments.</w:t>
      </w:r>
    </w:p>
    <w:p w14:paraId="3EFFD4BE" w14:textId="73CB3CE1" w:rsidR="006D494D" w:rsidRDefault="006D494D" w:rsidP="006D494D">
      <w:pPr>
        <w:pStyle w:val="BodyA"/>
        <w:rPr>
          <w:rFonts w:ascii="Cambria" w:hAnsi="Cambria"/>
          <w:b/>
          <w:bCs/>
          <w:lang w:val="en-GB"/>
        </w:rPr>
      </w:pPr>
      <w:r w:rsidRPr="00554AC5">
        <w:rPr>
          <w:rFonts w:ascii="Cambria" w:hAnsi="Cambria"/>
          <w:b/>
          <w:bCs/>
          <w:lang w:val="en-GB"/>
        </w:rPr>
        <w:t>With your grace, lead us all into future possibilities.</w:t>
      </w:r>
    </w:p>
    <w:p w14:paraId="56EB83DD" w14:textId="77777777" w:rsidR="00554AC5" w:rsidRPr="00C61FA2" w:rsidRDefault="00554AC5" w:rsidP="006D494D">
      <w:pPr>
        <w:pStyle w:val="BodyA"/>
        <w:rPr>
          <w:rFonts w:ascii="Calibri" w:hAnsi="Calibri"/>
          <w:b/>
          <w:bCs/>
          <w:sz w:val="12"/>
          <w:lang w:val="en-GB"/>
        </w:rPr>
      </w:pPr>
    </w:p>
    <w:p w14:paraId="12BEEA83" w14:textId="40589191"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Silent Meditation</w:t>
      </w:r>
    </w:p>
    <w:p w14:paraId="4718E4B8" w14:textId="77777777" w:rsidR="00886ABA" w:rsidRPr="00F77476" w:rsidRDefault="00886ABA" w:rsidP="006433E1">
      <w:pPr>
        <w:ind w:hanging="180"/>
        <w:rPr>
          <w:rFonts w:asciiTheme="minorHAnsi" w:eastAsia="Cambria" w:hAnsiTheme="minorHAnsi" w:cs="Cambria"/>
          <w:b/>
          <w:color w:val="111C24"/>
          <w:sz w:val="14"/>
        </w:rPr>
      </w:pPr>
    </w:p>
    <w:p w14:paraId="50CD3ABF" w14:textId="301F980D"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Words of Assurance</w:t>
      </w:r>
    </w:p>
    <w:p w14:paraId="651BC061" w14:textId="77777777" w:rsidR="00F17AD7" w:rsidRPr="00F77476" w:rsidRDefault="00F17AD7" w:rsidP="006433E1">
      <w:pPr>
        <w:ind w:hanging="180"/>
        <w:rPr>
          <w:rFonts w:asciiTheme="minorHAnsi" w:eastAsia="Cambria" w:hAnsiTheme="minorHAnsi" w:cs="Cambria"/>
          <w:b/>
          <w:color w:val="111C24"/>
          <w:sz w:val="14"/>
        </w:rPr>
      </w:pPr>
    </w:p>
    <w:p w14:paraId="12AE9C87" w14:textId="77777777" w:rsidR="00C61FA2" w:rsidRDefault="00C61FA2" w:rsidP="006433E1">
      <w:pPr>
        <w:ind w:hanging="180"/>
        <w:rPr>
          <w:rFonts w:asciiTheme="minorHAnsi" w:eastAsia="Cambria" w:hAnsiTheme="minorHAnsi" w:cs="Cambria"/>
          <w:b/>
          <w:color w:val="111C24"/>
        </w:rPr>
      </w:pPr>
    </w:p>
    <w:p w14:paraId="50879F4F" w14:textId="77777777" w:rsidR="00C61FA2" w:rsidRDefault="00C61FA2" w:rsidP="006433E1">
      <w:pPr>
        <w:ind w:hanging="180"/>
        <w:rPr>
          <w:rFonts w:asciiTheme="minorHAnsi" w:eastAsia="Cambria" w:hAnsiTheme="minorHAnsi" w:cs="Cambria"/>
          <w:b/>
          <w:color w:val="111C24"/>
        </w:rPr>
      </w:pPr>
    </w:p>
    <w:p w14:paraId="1965E351" w14:textId="77777777" w:rsidR="00C61FA2" w:rsidRDefault="00C61FA2" w:rsidP="006433E1">
      <w:pPr>
        <w:ind w:hanging="180"/>
        <w:rPr>
          <w:rFonts w:asciiTheme="minorHAnsi" w:eastAsia="Cambria" w:hAnsiTheme="minorHAnsi" w:cs="Cambria"/>
          <w:b/>
          <w:color w:val="111C24"/>
        </w:rPr>
      </w:pPr>
    </w:p>
    <w:p w14:paraId="78C3ADE3" w14:textId="7DF7758F" w:rsidR="00147375"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The</w:t>
      </w:r>
      <w:r w:rsidR="00147375">
        <w:rPr>
          <w:rFonts w:asciiTheme="minorHAnsi" w:eastAsia="Cambria" w:hAnsiTheme="minorHAnsi" w:cs="Cambria"/>
          <w:b/>
          <w:color w:val="111C24"/>
        </w:rPr>
        <w:t xml:space="preserve"> Peace of Christ and Interlude</w:t>
      </w:r>
    </w:p>
    <w:p w14:paraId="684304C1" w14:textId="0EF1D68A" w:rsidR="00006AFF" w:rsidRPr="003A415C" w:rsidRDefault="003A415C" w:rsidP="003A415C">
      <w:pPr>
        <w:ind w:hanging="180"/>
        <w:rPr>
          <w:rFonts w:asciiTheme="minorHAnsi" w:eastAsia="Cambria" w:hAnsiTheme="minorHAnsi" w:cs="Cambria"/>
          <w:color w:val="111C24"/>
        </w:rPr>
      </w:pPr>
      <w:r>
        <w:rPr>
          <w:rFonts w:asciiTheme="minorHAnsi" w:eastAsia="Cambria" w:hAnsiTheme="minorHAnsi" w:cs="Cambria"/>
          <w:b/>
          <w:color w:val="111C24"/>
        </w:rPr>
        <w:tab/>
        <w:t xml:space="preserve">    </w:t>
      </w:r>
      <w:r>
        <w:rPr>
          <w:rFonts w:asciiTheme="minorHAnsi" w:eastAsia="Cambria" w:hAnsiTheme="minorHAnsi" w:cs="Cambria"/>
          <w:color w:val="111C24"/>
        </w:rPr>
        <w:t xml:space="preserve">“This is the Day of New Beginnings” </w:t>
      </w:r>
      <w:r w:rsidRPr="003A415C">
        <w:rPr>
          <w:rFonts w:asciiTheme="minorHAnsi" w:eastAsia="Cambria" w:hAnsiTheme="minorHAnsi" w:cs="Cambria"/>
          <w:i/>
          <w:color w:val="111C24"/>
          <w:sz w:val="20"/>
        </w:rPr>
        <w:t>Carlton R. Young arr. Mark Hayes</w:t>
      </w:r>
      <w:r>
        <w:rPr>
          <w:rFonts w:asciiTheme="minorHAnsi" w:eastAsia="Cambria" w:hAnsiTheme="minorHAnsi" w:cs="Cambria"/>
          <w:i/>
          <w:color w:val="111C24"/>
          <w:sz w:val="20"/>
        </w:rPr>
        <w:t xml:space="preserve"> </w:t>
      </w:r>
      <w:r w:rsidR="00006AFF" w:rsidRPr="00006AFF">
        <w:rPr>
          <w:rFonts w:asciiTheme="minorHAnsi" w:eastAsia="Calibri" w:hAnsiTheme="minorHAnsi" w:cs="Calibri"/>
          <w:color w:val="111C24"/>
          <w:lang w:val="en-CA"/>
        </w:rPr>
        <w:t>May the peace of Christ be with you.</w:t>
      </w:r>
    </w:p>
    <w:p w14:paraId="7CB51BB4" w14:textId="225FE8E7" w:rsidR="006A7B1D" w:rsidRDefault="00006AFF" w:rsidP="006F41BA">
      <w:pPr>
        <w:pStyle w:val="Body"/>
        <w:tabs>
          <w:tab w:val="left" w:pos="284"/>
        </w:tabs>
        <w:rPr>
          <w:rFonts w:asciiTheme="minorHAnsi" w:eastAsia="Calibri" w:hAnsiTheme="minorHAnsi" w:cs="Calibri"/>
          <w:b/>
          <w:bCs/>
          <w:color w:val="111C24"/>
          <w:lang w:val="en-CA"/>
        </w:rPr>
      </w:pPr>
      <w:r w:rsidRPr="00006AFF">
        <w:rPr>
          <w:rFonts w:asciiTheme="minorHAnsi" w:eastAsia="Calibri" w:hAnsiTheme="minorHAnsi" w:cs="Calibri"/>
          <w:b/>
          <w:bCs/>
          <w:color w:val="111C24"/>
          <w:lang w:val="en-CA"/>
        </w:rPr>
        <w:tab/>
      </w:r>
      <w:proofErr w:type="gramStart"/>
      <w:r w:rsidRPr="00006AFF">
        <w:rPr>
          <w:rFonts w:asciiTheme="minorHAnsi" w:eastAsia="Calibri" w:hAnsiTheme="minorHAnsi" w:cs="Calibri"/>
          <w:b/>
          <w:bCs/>
          <w:color w:val="111C24"/>
          <w:lang w:val="en-CA"/>
        </w:rPr>
        <w:t>And also</w:t>
      </w:r>
      <w:proofErr w:type="gramEnd"/>
      <w:r w:rsidRPr="00006AFF">
        <w:rPr>
          <w:rFonts w:asciiTheme="minorHAnsi" w:eastAsia="Calibri" w:hAnsiTheme="minorHAnsi" w:cs="Calibri"/>
          <w:b/>
          <w:bCs/>
          <w:color w:val="111C24"/>
          <w:lang w:val="en-CA"/>
        </w:rPr>
        <w:t xml:space="preserve"> with you.</w:t>
      </w:r>
    </w:p>
    <w:p w14:paraId="131FD4B7" w14:textId="6926910D" w:rsidR="00F80DF3" w:rsidRPr="00F77476" w:rsidRDefault="00F80DF3" w:rsidP="006F41BA">
      <w:pPr>
        <w:pStyle w:val="Body"/>
        <w:tabs>
          <w:tab w:val="left" w:pos="284"/>
        </w:tabs>
        <w:jc w:val="center"/>
        <w:rPr>
          <w:rFonts w:asciiTheme="minorHAnsi" w:eastAsia="Cambria" w:hAnsiTheme="minorHAnsi" w:cs="Cambria"/>
          <w:b/>
          <w:color w:val="111C24"/>
          <w:sz w:val="14"/>
        </w:rPr>
      </w:pPr>
    </w:p>
    <w:p w14:paraId="0FFE15BF" w14:textId="4A328B1E" w:rsidR="006433E1" w:rsidRPr="008004F9" w:rsidRDefault="006433E1" w:rsidP="006F41BA">
      <w:pPr>
        <w:pStyle w:val="Body"/>
        <w:tabs>
          <w:tab w:val="left" w:pos="284"/>
        </w:tabs>
        <w:jc w:val="center"/>
        <w:rPr>
          <w:rFonts w:asciiTheme="minorHAnsi" w:eastAsia="Cambria" w:hAnsiTheme="minorHAnsi" w:cs="Cambria"/>
          <w:b/>
          <w:color w:val="111C24"/>
        </w:rPr>
      </w:pPr>
      <w:r w:rsidRPr="008004F9">
        <w:rPr>
          <w:rFonts w:asciiTheme="minorHAnsi" w:eastAsia="Cambria" w:hAnsiTheme="minorHAnsi" w:cs="Cambria"/>
          <w:b/>
          <w:color w:val="111C24"/>
        </w:rPr>
        <w:t>We Hear the Word</w:t>
      </w:r>
    </w:p>
    <w:p w14:paraId="563A0C58" w14:textId="77777777" w:rsidR="00D43F6D" w:rsidRPr="00F77476" w:rsidRDefault="00D43F6D" w:rsidP="006433E1">
      <w:pPr>
        <w:ind w:hanging="180"/>
        <w:rPr>
          <w:rFonts w:asciiTheme="minorHAnsi" w:eastAsia="Cambria" w:hAnsiTheme="minorHAnsi" w:cs="Cambria"/>
          <w:color w:val="111C24"/>
          <w:sz w:val="14"/>
        </w:rPr>
      </w:pPr>
    </w:p>
    <w:p w14:paraId="67D11BBE" w14:textId="5A759672" w:rsidR="009A1419" w:rsidRDefault="009A1419" w:rsidP="009A1419">
      <w:pPr>
        <w:pStyle w:val="Body"/>
        <w:tabs>
          <w:tab w:val="center" w:pos="4680"/>
          <w:tab w:val="left" w:pos="5040"/>
          <w:tab w:val="left" w:pos="5760"/>
          <w:tab w:val="right" w:pos="9340"/>
        </w:tabs>
        <w:ind w:hanging="180"/>
        <w:rPr>
          <w:rFonts w:asciiTheme="minorHAnsi" w:eastAsia="Calibri" w:hAnsiTheme="minorHAnsi" w:cs="Calibri"/>
          <w:b/>
          <w:bCs/>
          <w:lang w:val="en-CA"/>
        </w:rPr>
      </w:pPr>
      <w:r w:rsidRPr="009A1419">
        <w:rPr>
          <w:rFonts w:asciiTheme="minorHAnsi" w:eastAsia="Calibri" w:hAnsiTheme="minorHAnsi" w:cs="Calibri"/>
          <w:b/>
          <w:bCs/>
          <w:lang w:val="en-CA"/>
        </w:rPr>
        <w:t xml:space="preserve">Scripture Reading: </w:t>
      </w:r>
    </w:p>
    <w:p w14:paraId="7EDB20CA" w14:textId="37B941A2" w:rsidR="00A14EF4" w:rsidRPr="00A14EF4" w:rsidRDefault="00646256" w:rsidP="009A1419">
      <w:pPr>
        <w:pStyle w:val="Body"/>
        <w:tabs>
          <w:tab w:val="left" w:pos="284"/>
          <w:tab w:val="center" w:pos="4680"/>
          <w:tab w:val="left" w:pos="5040"/>
          <w:tab w:val="left" w:pos="5760"/>
          <w:tab w:val="right" w:pos="9340"/>
        </w:tabs>
        <w:rPr>
          <w:rFonts w:asciiTheme="minorHAnsi" w:hAnsiTheme="minorHAnsi"/>
        </w:rPr>
      </w:pPr>
      <w:r>
        <w:rPr>
          <w:rFonts w:asciiTheme="minorHAnsi" w:hAnsiTheme="minorHAnsi"/>
        </w:rPr>
        <w:t>Romans 8:26-30, 38-39</w:t>
      </w:r>
    </w:p>
    <w:p w14:paraId="2C4AF0F3" w14:textId="39490E68" w:rsidR="00147375" w:rsidRDefault="00646256" w:rsidP="00147375">
      <w:pPr>
        <w:pStyle w:val="Body"/>
        <w:tabs>
          <w:tab w:val="left" w:pos="0"/>
          <w:tab w:val="center" w:pos="4680"/>
          <w:tab w:val="left" w:pos="5040"/>
          <w:tab w:val="left" w:pos="5760"/>
          <w:tab w:val="right" w:pos="9340"/>
        </w:tabs>
        <w:ind w:left="284" w:hanging="464"/>
        <w:rPr>
          <w:rFonts w:asciiTheme="minorHAnsi" w:eastAsia="Calibri" w:hAnsiTheme="minorHAnsi" w:cs="Calibri"/>
          <w:bCs/>
          <w:lang w:val="en-CA"/>
        </w:rPr>
      </w:pPr>
      <w:r>
        <w:rPr>
          <w:rFonts w:ascii="Cambria" w:eastAsia="Calibri" w:hAnsi="Cambria" w:cs="Calibri"/>
          <w:lang w:val="en-CA"/>
        </w:rPr>
        <w:t>Hear what the Spirit is saying to the Church.</w:t>
      </w:r>
    </w:p>
    <w:p w14:paraId="7E3AEDAB" w14:textId="634B3D2D" w:rsidR="00147375" w:rsidRDefault="00147375" w:rsidP="00312CE6">
      <w:pPr>
        <w:pStyle w:val="Body"/>
        <w:tabs>
          <w:tab w:val="left" w:pos="284"/>
          <w:tab w:val="center" w:pos="4680"/>
          <w:tab w:val="left" w:pos="5040"/>
          <w:tab w:val="left" w:pos="5760"/>
          <w:tab w:val="right" w:pos="9340"/>
        </w:tabs>
        <w:ind w:left="284" w:hanging="464"/>
        <w:rPr>
          <w:rFonts w:asciiTheme="minorHAnsi" w:eastAsia="Calibri" w:hAnsiTheme="minorHAnsi" w:cs="Calibri"/>
          <w:b/>
          <w:bCs/>
          <w:lang w:val="en-CA"/>
        </w:rPr>
      </w:pPr>
      <w:r>
        <w:rPr>
          <w:rFonts w:asciiTheme="minorHAnsi" w:eastAsia="Calibri" w:hAnsiTheme="minorHAnsi" w:cs="Calibri"/>
          <w:bCs/>
          <w:lang w:val="en-CA"/>
        </w:rPr>
        <w:tab/>
      </w:r>
      <w:r w:rsidRPr="00147375">
        <w:rPr>
          <w:rFonts w:asciiTheme="minorHAnsi" w:eastAsia="Calibri" w:hAnsiTheme="minorHAnsi" w:cs="Calibri"/>
          <w:b/>
          <w:bCs/>
          <w:lang w:val="en-CA"/>
        </w:rPr>
        <w:t>Thanks be to God.</w:t>
      </w:r>
    </w:p>
    <w:p w14:paraId="5876C708" w14:textId="77777777" w:rsidR="00147375" w:rsidRPr="00E9140E" w:rsidRDefault="00147375" w:rsidP="00312CE6">
      <w:pPr>
        <w:pStyle w:val="Body"/>
        <w:tabs>
          <w:tab w:val="left" w:pos="284"/>
          <w:tab w:val="center" w:pos="4680"/>
          <w:tab w:val="left" w:pos="5040"/>
          <w:tab w:val="left" w:pos="5760"/>
          <w:tab w:val="right" w:pos="9340"/>
        </w:tabs>
        <w:ind w:left="284" w:hanging="464"/>
        <w:rPr>
          <w:rFonts w:asciiTheme="minorHAnsi" w:eastAsia="Calibri" w:hAnsiTheme="minorHAnsi" w:cs="Calibri"/>
          <w:b/>
          <w:bCs/>
          <w:sz w:val="14"/>
          <w:lang w:val="en-CA"/>
        </w:rPr>
      </w:pPr>
    </w:p>
    <w:p w14:paraId="4448E680" w14:textId="255E3934" w:rsidR="00A14EF4" w:rsidRDefault="006D494D" w:rsidP="00206CFD">
      <w:pPr>
        <w:pStyle w:val="Body"/>
        <w:tabs>
          <w:tab w:val="left" w:pos="284"/>
          <w:tab w:val="center" w:pos="4680"/>
          <w:tab w:val="left" w:pos="5040"/>
          <w:tab w:val="left" w:pos="5760"/>
          <w:tab w:val="right" w:pos="9340"/>
        </w:tabs>
        <w:ind w:left="284" w:hanging="464"/>
        <w:rPr>
          <w:rFonts w:asciiTheme="minorHAnsi" w:eastAsia="Calibri" w:hAnsiTheme="minorHAnsi" w:cs="Calibri"/>
          <w:bCs/>
          <w:lang w:val="en-CA"/>
        </w:rPr>
      </w:pPr>
      <w:r>
        <w:rPr>
          <w:rFonts w:asciiTheme="minorHAnsi" w:eastAsia="Calibri" w:hAnsiTheme="minorHAnsi" w:cs="Calibri"/>
          <w:b/>
          <w:bCs/>
          <w:lang w:val="en-CA"/>
        </w:rPr>
        <w:t>Psalm in Song</w:t>
      </w:r>
      <w:r w:rsidR="00A14EF4">
        <w:rPr>
          <w:rFonts w:asciiTheme="minorHAnsi" w:eastAsia="Calibri" w:hAnsiTheme="minorHAnsi" w:cs="Calibri"/>
          <w:b/>
          <w:bCs/>
          <w:lang w:val="en-CA"/>
        </w:rPr>
        <w:t xml:space="preserve">: </w:t>
      </w:r>
      <w:r w:rsidR="00F77476">
        <w:rPr>
          <w:rFonts w:asciiTheme="minorHAnsi" w:eastAsia="Calibri" w:hAnsiTheme="minorHAnsi" w:cs="Calibri"/>
          <w:bCs/>
          <w:lang w:val="en-CA"/>
        </w:rPr>
        <w:t xml:space="preserve">VU 820         </w:t>
      </w:r>
      <w:r>
        <w:rPr>
          <w:rFonts w:asciiTheme="minorHAnsi" w:eastAsia="Calibri" w:hAnsiTheme="minorHAnsi" w:cs="Calibri"/>
          <w:bCs/>
          <w:lang w:val="en-CA"/>
        </w:rPr>
        <w:t xml:space="preserve">“Psalm 100”                                </w:t>
      </w:r>
      <w:r w:rsidRPr="006D494D">
        <w:rPr>
          <w:rFonts w:asciiTheme="minorHAnsi" w:eastAsia="Calibri" w:hAnsiTheme="minorHAnsi" w:cs="Calibri"/>
          <w:bCs/>
          <w:i/>
          <w:sz w:val="20"/>
          <w:lang w:val="en-CA"/>
        </w:rPr>
        <w:t>Linnea Good</w:t>
      </w:r>
    </w:p>
    <w:p w14:paraId="76940FFB" w14:textId="29361063" w:rsidR="00A14EF4" w:rsidRPr="00E9140E" w:rsidRDefault="00A14EF4" w:rsidP="00206CFD">
      <w:pPr>
        <w:pStyle w:val="Body"/>
        <w:tabs>
          <w:tab w:val="left" w:pos="284"/>
          <w:tab w:val="center" w:pos="4680"/>
          <w:tab w:val="left" w:pos="5040"/>
          <w:tab w:val="left" w:pos="5760"/>
          <w:tab w:val="right" w:pos="9340"/>
        </w:tabs>
        <w:ind w:left="284" w:hanging="464"/>
        <w:rPr>
          <w:rFonts w:asciiTheme="minorHAnsi" w:eastAsia="Calibri" w:hAnsiTheme="minorHAnsi" w:cs="Calibri"/>
          <w:bCs/>
          <w:sz w:val="14"/>
          <w:lang w:val="en-CA"/>
        </w:rPr>
      </w:pPr>
    </w:p>
    <w:p w14:paraId="1A1F77B7" w14:textId="4BA526C9" w:rsidR="00A14EF4" w:rsidRDefault="006D494D" w:rsidP="00206CFD">
      <w:pPr>
        <w:pStyle w:val="Body"/>
        <w:tabs>
          <w:tab w:val="left" w:pos="284"/>
          <w:tab w:val="center" w:pos="4680"/>
          <w:tab w:val="left" w:pos="5040"/>
          <w:tab w:val="left" w:pos="5760"/>
          <w:tab w:val="right" w:pos="9340"/>
        </w:tabs>
        <w:ind w:left="284" w:hanging="464"/>
        <w:rPr>
          <w:rFonts w:asciiTheme="minorHAnsi" w:eastAsia="Calibri" w:hAnsiTheme="minorHAnsi" w:cs="Calibri"/>
          <w:bCs/>
          <w:i/>
          <w:sz w:val="22"/>
          <w:lang w:val="en-CA"/>
        </w:rPr>
      </w:pPr>
      <w:r>
        <w:rPr>
          <w:rFonts w:asciiTheme="minorHAnsi" w:eastAsia="Calibri" w:hAnsiTheme="minorHAnsi" w:cs="Calibri"/>
          <w:b/>
          <w:bCs/>
          <w:lang w:val="en-CA"/>
        </w:rPr>
        <w:t>Duet</w:t>
      </w:r>
      <w:r w:rsidR="00A14EF4" w:rsidRPr="006D494D">
        <w:rPr>
          <w:rFonts w:asciiTheme="minorHAnsi" w:eastAsia="Calibri" w:hAnsiTheme="minorHAnsi" w:cs="Calibri"/>
          <w:bCs/>
          <w:lang w:val="en-CA"/>
        </w:rPr>
        <w:t xml:space="preserve">:                     </w:t>
      </w:r>
      <w:r w:rsidR="00601F35" w:rsidRPr="006D494D">
        <w:rPr>
          <w:rFonts w:asciiTheme="minorHAnsi" w:eastAsia="Calibri" w:hAnsiTheme="minorHAnsi" w:cs="Calibri"/>
          <w:bCs/>
          <w:lang w:val="en-CA"/>
        </w:rPr>
        <w:t xml:space="preserve">     </w:t>
      </w:r>
      <w:r w:rsidR="003A415C">
        <w:rPr>
          <w:rFonts w:asciiTheme="minorHAnsi" w:eastAsia="Calibri" w:hAnsiTheme="minorHAnsi" w:cs="Calibri"/>
          <w:bCs/>
          <w:lang w:val="en-CA"/>
        </w:rPr>
        <w:t xml:space="preserve"> </w:t>
      </w:r>
      <w:r w:rsidR="00A14EF4" w:rsidRPr="006D494D">
        <w:rPr>
          <w:rFonts w:asciiTheme="minorHAnsi" w:eastAsia="Calibri" w:hAnsiTheme="minorHAnsi" w:cs="Calibri"/>
          <w:bCs/>
          <w:lang w:val="en-CA"/>
        </w:rPr>
        <w:t xml:space="preserve"> “</w:t>
      </w:r>
      <w:r w:rsidRPr="006D494D">
        <w:rPr>
          <w:rFonts w:asciiTheme="minorHAnsi" w:eastAsia="Calibri" w:hAnsiTheme="minorHAnsi" w:cs="Calibri"/>
          <w:bCs/>
          <w:lang w:val="en-CA"/>
        </w:rPr>
        <w:t>The Gift of Love”</w:t>
      </w:r>
      <w:r w:rsidR="00A14EF4" w:rsidRPr="006D494D">
        <w:rPr>
          <w:rFonts w:asciiTheme="minorHAnsi" w:eastAsia="Calibri" w:hAnsiTheme="minorHAnsi" w:cs="Calibri"/>
          <w:bCs/>
          <w:lang w:val="en-CA"/>
        </w:rPr>
        <w:t xml:space="preserve"> </w:t>
      </w:r>
      <w:r w:rsidR="003A415C" w:rsidRPr="003A415C">
        <w:rPr>
          <w:rFonts w:ascii="Cambria" w:hAnsi="Cambria"/>
          <w:i/>
          <w:sz w:val="20"/>
          <w:lang w:val="en-GB"/>
        </w:rPr>
        <w:t>American folk tune arr. Hal Hopson</w:t>
      </w:r>
    </w:p>
    <w:p w14:paraId="7097795A" w14:textId="77777777" w:rsidR="00A14EF4" w:rsidRPr="00E9140E" w:rsidRDefault="00A14EF4" w:rsidP="00206CFD">
      <w:pPr>
        <w:pStyle w:val="Body"/>
        <w:tabs>
          <w:tab w:val="left" w:pos="284"/>
          <w:tab w:val="center" w:pos="4680"/>
          <w:tab w:val="left" w:pos="5040"/>
          <w:tab w:val="left" w:pos="5760"/>
          <w:tab w:val="right" w:pos="9340"/>
        </w:tabs>
        <w:ind w:left="284" w:hanging="464"/>
        <w:rPr>
          <w:rFonts w:asciiTheme="minorHAnsi" w:eastAsia="Calibri" w:hAnsiTheme="minorHAnsi" w:cs="Calibri"/>
          <w:bCs/>
          <w:sz w:val="14"/>
          <w:lang w:val="en-CA"/>
        </w:rPr>
      </w:pPr>
    </w:p>
    <w:p w14:paraId="2E15EE7F" w14:textId="477A70DB" w:rsidR="001A7487" w:rsidRDefault="007C19E8" w:rsidP="006433E1">
      <w:pPr>
        <w:tabs>
          <w:tab w:val="left" w:pos="284"/>
          <w:tab w:val="center" w:pos="4680"/>
          <w:tab w:val="left" w:pos="5040"/>
          <w:tab w:val="left" w:pos="5760"/>
          <w:tab w:val="right" w:pos="9360"/>
        </w:tabs>
        <w:ind w:hanging="180"/>
        <w:rPr>
          <w:rFonts w:asciiTheme="minorHAnsi" w:eastAsia="Cambria" w:hAnsiTheme="minorHAnsi" w:cs="Cambria"/>
        </w:rPr>
      </w:pPr>
      <w:r w:rsidRPr="007C19E8">
        <w:rPr>
          <w:rFonts w:asciiTheme="minorHAnsi" w:eastAsia="Cambria" w:hAnsiTheme="minorHAnsi" w:cs="Cambria"/>
          <w:b/>
        </w:rPr>
        <w:t>Sermon</w:t>
      </w:r>
      <w:r w:rsidR="00C65F30">
        <w:rPr>
          <w:rFonts w:asciiTheme="minorHAnsi" w:eastAsia="Cambria" w:hAnsiTheme="minorHAnsi" w:cs="Cambria"/>
          <w:b/>
        </w:rPr>
        <w:t>:</w:t>
      </w:r>
      <w:r w:rsidR="00F80DF3">
        <w:rPr>
          <w:rFonts w:asciiTheme="minorHAnsi" w:eastAsia="Cambria" w:hAnsiTheme="minorHAnsi" w:cs="Cambria"/>
          <w:b/>
        </w:rPr>
        <w:t xml:space="preserve">                </w:t>
      </w:r>
      <w:r w:rsidR="00F77476">
        <w:rPr>
          <w:rFonts w:asciiTheme="minorHAnsi" w:eastAsia="Cambria" w:hAnsiTheme="minorHAnsi" w:cs="Cambria"/>
          <w:b/>
        </w:rPr>
        <w:t xml:space="preserve">   </w:t>
      </w:r>
      <w:r w:rsidR="00F80DF3">
        <w:rPr>
          <w:rFonts w:asciiTheme="minorHAnsi" w:eastAsia="Cambria" w:hAnsiTheme="minorHAnsi" w:cs="Cambria"/>
          <w:b/>
        </w:rPr>
        <w:t xml:space="preserve">   </w:t>
      </w:r>
      <w:r w:rsidR="001A7487">
        <w:rPr>
          <w:rFonts w:asciiTheme="minorHAnsi" w:eastAsia="Cambria" w:hAnsiTheme="minorHAnsi" w:cs="Cambria"/>
          <w:b/>
        </w:rPr>
        <w:t xml:space="preserve"> </w:t>
      </w:r>
      <w:r w:rsidR="007C7465" w:rsidRPr="007550F5">
        <w:rPr>
          <w:rFonts w:asciiTheme="minorHAnsi" w:eastAsia="Cambria" w:hAnsiTheme="minorHAnsi" w:cs="Cambria"/>
          <w:color w:val="111C24"/>
        </w:rPr>
        <w:t>“</w:t>
      </w:r>
      <w:r w:rsidR="006D494D">
        <w:rPr>
          <w:rFonts w:asciiTheme="minorHAnsi" w:eastAsia="Cambria" w:hAnsiTheme="minorHAnsi" w:cs="Cambria"/>
          <w:color w:val="111C24"/>
        </w:rPr>
        <w:t>Endings and Beginnings</w:t>
      </w:r>
      <w:r w:rsidR="007C7465">
        <w:rPr>
          <w:rFonts w:asciiTheme="minorHAnsi" w:eastAsia="Cambria" w:hAnsiTheme="minorHAnsi" w:cs="Cambria"/>
          <w:color w:val="111C24"/>
        </w:rPr>
        <w:t>”</w:t>
      </w:r>
    </w:p>
    <w:p w14:paraId="03D04CFF" w14:textId="77777777" w:rsidR="00D43F6D" w:rsidRPr="00E9140E" w:rsidRDefault="00D43F6D" w:rsidP="006433E1">
      <w:pPr>
        <w:tabs>
          <w:tab w:val="left" w:pos="284"/>
          <w:tab w:val="center" w:pos="4680"/>
          <w:tab w:val="left" w:pos="5040"/>
          <w:tab w:val="left" w:pos="5760"/>
          <w:tab w:val="right" w:pos="9360"/>
        </w:tabs>
        <w:ind w:hanging="180"/>
        <w:jc w:val="center"/>
        <w:rPr>
          <w:rFonts w:asciiTheme="minorHAnsi" w:eastAsia="Cambria" w:hAnsiTheme="minorHAnsi" w:cs="Cambria"/>
          <w:b/>
          <w:sz w:val="14"/>
        </w:rPr>
      </w:pPr>
    </w:p>
    <w:p w14:paraId="54EADBA8" w14:textId="0BE820AB" w:rsidR="00EE4C12" w:rsidRDefault="00886ABA" w:rsidP="006433E1">
      <w:pPr>
        <w:tabs>
          <w:tab w:val="left" w:pos="284"/>
          <w:tab w:val="center" w:pos="4680"/>
          <w:tab w:val="left" w:pos="5040"/>
          <w:tab w:val="left" w:pos="5760"/>
          <w:tab w:val="right" w:pos="9360"/>
        </w:tabs>
        <w:ind w:hanging="180"/>
        <w:jc w:val="center"/>
        <w:rPr>
          <w:rFonts w:asciiTheme="minorHAnsi" w:eastAsia="Cambria" w:hAnsiTheme="minorHAnsi" w:cs="Cambria"/>
          <w:b/>
        </w:rPr>
      </w:pPr>
      <w:r>
        <w:rPr>
          <w:rFonts w:asciiTheme="minorHAnsi" w:eastAsia="Cambria" w:hAnsiTheme="minorHAnsi" w:cs="Cambria"/>
          <w:b/>
        </w:rPr>
        <w:t>W</w:t>
      </w:r>
      <w:r w:rsidR="006433E1" w:rsidRPr="008004F9">
        <w:rPr>
          <w:rFonts w:asciiTheme="minorHAnsi" w:eastAsia="Cambria" w:hAnsiTheme="minorHAnsi" w:cs="Cambria"/>
          <w:b/>
        </w:rPr>
        <w:t>e Respond to the Word</w:t>
      </w:r>
    </w:p>
    <w:p w14:paraId="5332CA33" w14:textId="77777777" w:rsidR="00D43F6D" w:rsidRPr="00E9140E" w:rsidRDefault="00D43F6D" w:rsidP="006433E1">
      <w:pPr>
        <w:tabs>
          <w:tab w:val="left" w:pos="284"/>
          <w:tab w:val="center" w:pos="4680"/>
          <w:tab w:val="left" w:pos="5040"/>
          <w:tab w:val="left" w:pos="5760"/>
          <w:tab w:val="right" w:pos="9360"/>
        </w:tabs>
        <w:ind w:hanging="180"/>
        <w:jc w:val="center"/>
        <w:rPr>
          <w:rFonts w:asciiTheme="minorHAnsi" w:eastAsia="Cambria" w:hAnsiTheme="minorHAnsi" w:cs="Cambria"/>
          <w:b/>
          <w:sz w:val="14"/>
        </w:rPr>
      </w:pPr>
    </w:p>
    <w:p w14:paraId="517E60A1" w14:textId="3E1E543E" w:rsidR="007C19E8" w:rsidRDefault="007C19E8" w:rsidP="006433E1">
      <w:pPr>
        <w:tabs>
          <w:tab w:val="left" w:pos="284"/>
          <w:tab w:val="center" w:pos="4680"/>
          <w:tab w:val="left" w:pos="5040"/>
          <w:tab w:val="left" w:pos="5760"/>
          <w:tab w:val="right" w:pos="9360"/>
        </w:tabs>
        <w:ind w:hanging="180"/>
        <w:rPr>
          <w:rFonts w:asciiTheme="minorHAnsi" w:eastAsia="Cambria" w:hAnsiTheme="minorHAnsi" w:cs="Cambria"/>
          <w:i/>
          <w:sz w:val="20"/>
        </w:rPr>
      </w:pPr>
      <w:r>
        <w:rPr>
          <w:rFonts w:asciiTheme="minorHAnsi" w:eastAsia="Cambria" w:hAnsiTheme="minorHAnsi" w:cs="Cambria"/>
          <w:b/>
        </w:rPr>
        <w:t xml:space="preserve">Hymn: </w:t>
      </w:r>
      <w:r w:rsidR="00BE3E91">
        <w:rPr>
          <w:rFonts w:asciiTheme="minorHAnsi" w:eastAsia="Cambria" w:hAnsiTheme="minorHAnsi" w:cs="Cambria"/>
        </w:rPr>
        <w:t xml:space="preserve">VU </w:t>
      </w:r>
      <w:r w:rsidR="006D494D">
        <w:rPr>
          <w:rFonts w:asciiTheme="minorHAnsi" w:eastAsia="Cambria" w:hAnsiTheme="minorHAnsi" w:cs="Cambria"/>
        </w:rPr>
        <w:t>569</w:t>
      </w:r>
      <w:r w:rsidR="00237A99">
        <w:rPr>
          <w:rFonts w:asciiTheme="minorHAnsi" w:eastAsia="Cambria" w:hAnsiTheme="minorHAnsi" w:cs="Cambria"/>
        </w:rPr>
        <w:t xml:space="preserve"> </w:t>
      </w:r>
      <w:r w:rsidR="00A14EF4">
        <w:rPr>
          <w:rFonts w:asciiTheme="minorHAnsi" w:eastAsia="Cambria" w:hAnsiTheme="minorHAnsi" w:cs="Cambria"/>
        </w:rPr>
        <w:t xml:space="preserve">               </w:t>
      </w:r>
      <w:r w:rsidR="00F77476">
        <w:rPr>
          <w:rFonts w:asciiTheme="minorHAnsi" w:eastAsia="Cambria" w:hAnsiTheme="minorHAnsi" w:cs="Cambria"/>
        </w:rPr>
        <w:t xml:space="preserve">  </w:t>
      </w:r>
      <w:r w:rsidR="00A14EF4">
        <w:rPr>
          <w:rFonts w:asciiTheme="minorHAnsi" w:eastAsia="Cambria" w:hAnsiTheme="minorHAnsi" w:cs="Cambria"/>
        </w:rPr>
        <w:t xml:space="preserve"> </w:t>
      </w:r>
      <w:r>
        <w:rPr>
          <w:rFonts w:asciiTheme="minorHAnsi" w:eastAsia="Cambria" w:hAnsiTheme="minorHAnsi" w:cs="Cambria"/>
        </w:rPr>
        <w:t>“</w:t>
      </w:r>
      <w:r w:rsidR="006D494D">
        <w:rPr>
          <w:rFonts w:asciiTheme="minorHAnsi" w:eastAsia="Cambria" w:hAnsiTheme="minorHAnsi" w:cs="Cambria"/>
        </w:rPr>
        <w:t>You Call Us Out</w:t>
      </w:r>
      <w:r w:rsidR="00DF0AE0">
        <w:rPr>
          <w:rFonts w:asciiTheme="minorHAnsi" w:eastAsia="Cambria" w:hAnsiTheme="minorHAnsi" w:cs="Cambria"/>
        </w:rPr>
        <w:t xml:space="preserve">” </w:t>
      </w:r>
      <w:r w:rsidR="00A14EF4">
        <w:rPr>
          <w:rFonts w:asciiTheme="minorHAnsi" w:eastAsia="Cambria" w:hAnsiTheme="minorHAnsi" w:cs="Cambria"/>
        </w:rPr>
        <w:t xml:space="preserve">            </w:t>
      </w:r>
      <w:r w:rsidR="00147375">
        <w:rPr>
          <w:rFonts w:asciiTheme="minorHAnsi" w:eastAsia="Cambria" w:hAnsiTheme="minorHAnsi" w:cs="Cambria"/>
        </w:rPr>
        <w:t xml:space="preserve"> </w:t>
      </w:r>
      <w:r w:rsidR="00DF0AE0">
        <w:rPr>
          <w:rFonts w:asciiTheme="minorHAnsi" w:eastAsia="Cambria" w:hAnsiTheme="minorHAnsi" w:cs="Cambria"/>
        </w:rPr>
        <w:t xml:space="preserve"> </w:t>
      </w:r>
      <w:r w:rsidR="00BA7056">
        <w:rPr>
          <w:rFonts w:asciiTheme="minorHAnsi" w:eastAsia="Cambria" w:hAnsiTheme="minorHAnsi" w:cs="Cambria"/>
        </w:rPr>
        <w:t xml:space="preserve">                 </w:t>
      </w:r>
      <w:r w:rsidR="00646256">
        <w:rPr>
          <w:rFonts w:asciiTheme="minorHAnsi" w:eastAsia="Cambria" w:hAnsiTheme="minorHAnsi" w:cs="Cambria"/>
          <w:sz w:val="16"/>
        </w:rPr>
        <w:t>THORNBURY</w:t>
      </w:r>
      <w:r w:rsidR="00DF0AE0" w:rsidRPr="00BA7056">
        <w:rPr>
          <w:rFonts w:asciiTheme="minorHAnsi" w:eastAsia="Cambria" w:hAnsiTheme="minorHAnsi" w:cs="Cambria"/>
          <w:sz w:val="16"/>
        </w:rPr>
        <w:t xml:space="preserve">     </w:t>
      </w:r>
    </w:p>
    <w:p w14:paraId="7F580E1B" w14:textId="77777777" w:rsidR="00D43F6D" w:rsidRPr="00E9140E" w:rsidRDefault="00D43F6D" w:rsidP="00D43F6D">
      <w:pPr>
        <w:tabs>
          <w:tab w:val="left" w:pos="284"/>
          <w:tab w:val="center" w:pos="4680"/>
          <w:tab w:val="left" w:pos="5040"/>
          <w:tab w:val="left" w:pos="5760"/>
          <w:tab w:val="right" w:pos="9360"/>
        </w:tabs>
        <w:ind w:hanging="180"/>
        <w:rPr>
          <w:rFonts w:asciiTheme="minorHAnsi" w:eastAsia="Cambria" w:hAnsiTheme="minorHAnsi" w:cs="Cambria"/>
          <w:b/>
          <w:sz w:val="14"/>
        </w:rPr>
      </w:pPr>
    </w:p>
    <w:p w14:paraId="639E4EE9" w14:textId="5C13D17A" w:rsidR="00D43F6D" w:rsidRDefault="00D43F6D" w:rsidP="00D43F6D">
      <w:pPr>
        <w:tabs>
          <w:tab w:val="left" w:pos="284"/>
          <w:tab w:val="center" w:pos="4680"/>
          <w:tab w:val="left" w:pos="5040"/>
          <w:tab w:val="left" w:pos="5760"/>
          <w:tab w:val="right" w:pos="9360"/>
        </w:tabs>
        <w:ind w:hanging="180"/>
        <w:rPr>
          <w:rFonts w:asciiTheme="minorHAnsi" w:eastAsia="Cambria" w:hAnsiTheme="minorHAnsi" w:cs="Cambria"/>
          <w:b/>
        </w:rPr>
      </w:pPr>
      <w:r w:rsidRPr="008004F9">
        <w:rPr>
          <w:rFonts w:asciiTheme="minorHAnsi" w:eastAsia="Cambria" w:hAnsiTheme="minorHAnsi" w:cs="Cambria"/>
          <w:b/>
        </w:rPr>
        <w:t>Offertory Prayer</w:t>
      </w:r>
    </w:p>
    <w:p w14:paraId="4B461EAE" w14:textId="77777777" w:rsidR="00D43F6D" w:rsidRPr="00484316" w:rsidRDefault="00D43F6D" w:rsidP="00D43F6D">
      <w:pPr>
        <w:pStyle w:val="Body"/>
        <w:tabs>
          <w:tab w:val="left" w:pos="284"/>
          <w:tab w:val="left" w:pos="720"/>
          <w:tab w:val="left" w:pos="1440"/>
          <w:tab w:val="center" w:pos="4680"/>
          <w:tab w:val="right" w:pos="9340"/>
        </w:tabs>
        <w:rPr>
          <w:rFonts w:asciiTheme="minorHAnsi" w:hAnsiTheme="minorHAnsi"/>
          <w:bCs/>
          <w:sz w:val="20"/>
          <w:lang w:val="en-CA"/>
        </w:rPr>
      </w:pPr>
      <w:r>
        <w:rPr>
          <w:rFonts w:asciiTheme="minorHAnsi" w:hAnsiTheme="minorHAnsi"/>
          <w:bCs/>
          <w:sz w:val="20"/>
          <w:lang w:val="en-CA"/>
        </w:rPr>
        <w:t>T</w:t>
      </w:r>
      <w:r w:rsidRPr="00484316">
        <w:rPr>
          <w:rFonts w:asciiTheme="minorHAnsi" w:hAnsiTheme="minorHAnsi"/>
          <w:bCs/>
          <w:sz w:val="20"/>
          <w:lang w:val="en-CA"/>
        </w:rPr>
        <w:t xml:space="preserve">here is an offering box attached to the back wall into which you may place your offering. As well, there is a QR code </w:t>
      </w:r>
      <w:r>
        <w:rPr>
          <w:rFonts w:asciiTheme="minorHAnsi" w:hAnsiTheme="minorHAnsi"/>
          <w:bCs/>
          <w:sz w:val="20"/>
          <w:lang w:val="en-CA"/>
        </w:rPr>
        <w:t>below</w:t>
      </w:r>
      <w:r w:rsidRPr="00484316">
        <w:rPr>
          <w:rFonts w:asciiTheme="minorHAnsi" w:hAnsiTheme="minorHAnsi"/>
          <w:bCs/>
          <w:sz w:val="20"/>
          <w:lang w:val="en-CA"/>
        </w:rPr>
        <w:t>, which will take you to the secure donation button on Westworth’s website. We are grateful for gifts</w:t>
      </w:r>
      <w:r>
        <w:rPr>
          <w:rFonts w:asciiTheme="minorHAnsi" w:hAnsiTheme="minorHAnsi"/>
          <w:bCs/>
          <w:sz w:val="20"/>
          <w:lang w:val="en-CA"/>
        </w:rPr>
        <w:t xml:space="preserve"> of time, talent</w:t>
      </w:r>
      <w:r w:rsidRPr="00484316">
        <w:rPr>
          <w:rFonts w:asciiTheme="minorHAnsi" w:hAnsiTheme="minorHAnsi"/>
          <w:bCs/>
          <w:sz w:val="20"/>
          <w:lang w:val="en-CA"/>
        </w:rPr>
        <w:t xml:space="preserve"> and </w:t>
      </w:r>
      <w:r>
        <w:rPr>
          <w:rFonts w:asciiTheme="minorHAnsi" w:hAnsiTheme="minorHAnsi"/>
          <w:bCs/>
          <w:sz w:val="20"/>
          <w:lang w:val="en-CA"/>
        </w:rPr>
        <w:t>treasure.</w:t>
      </w:r>
    </w:p>
    <w:p w14:paraId="5358328D" w14:textId="77777777" w:rsidR="00886ABA" w:rsidRPr="00E9140E" w:rsidRDefault="00886ABA" w:rsidP="006433E1">
      <w:pPr>
        <w:tabs>
          <w:tab w:val="left" w:pos="284"/>
          <w:tab w:val="center" w:pos="4680"/>
          <w:tab w:val="left" w:pos="5040"/>
          <w:tab w:val="left" w:pos="5760"/>
          <w:tab w:val="right" w:pos="9360"/>
        </w:tabs>
        <w:ind w:hanging="180"/>
        <w:rPr>
          <w:rFonts w:asciiTheme="minorHAnsi" w:eastAsia="Cambria" w:hAnsiTheme="minorHAnsi" w:cs="Cambria"/>
          <w:b/>
          <w:sz w:val="14"/>
        </w:rPr>
      </w:pPr>
    </w:p>
    <w:p w14:paraId="4E3F7FF1" w14:textId="6DEF47C2" w:rsidR="00886ABA" w:rsidRDefault="006D494D" w:rsidP="006433E1">
      <w:pPr>
        <w:tabs>
          <w:tab w:val="left" w:pos="284"/>
          <w:tab w:val="center" w:pos="4680"/>
          <w:tab w:val="left" w:pos="5040"/>
          <w:tab w:val="left" w:pos="5760"/>
          <w:tab w:val="right" w:pos="9360"/>
        </w:tabs>
        <w:ind w:hanging="180"/>
        <w:rPr>
          <w:rFonts w:ascii="Cambria" w:hAnsi="Cambria"/>
          <w:b/>
          <w:bCs/>
          <w:lang w:val="en-GB"/>
        </w:rPr>
      </w:pPr>
      <w:r w:rsidRPr="006D494D">
        <w:rPr>
          <w:rFonts w:ascii="Cambria" w:hAnsi="Cambria"/>
          <w:b/>
          <w:bCs/>
          <w:lang w:val="en-GB"/>
        </w:rPr>
        <w:t>A Liturgy of De-Covenanting</w:t>
      </w:r>
      <w:r w:rsidR="00D43F6D">
        <w:rPr>
          <w:rFonts w:ascii="Cambria" w:hAnsi="Cambria"/>
          <w:b/>
          <w:bCs/>
          <w:lang w:val="en-GB"/>
        </w:rPr>
        <w:t xml:space="preserve"> </w:t>
      </w:r>
      <w:r w:rsidR="00D43F6D" w:rsidRPr="00D43F6D">
        <w:rPr>
          <w:rFonts w:ascii="Cambria" w:hAnsi="Cambria"/>
          <w:bCs/>
          <w:lang w:val="en-GB"/>
        </w:rPr>
        <w:t>(</w:t>
      </w:r>
      <w:r w:rsidR="00D43F6D" w:rsidRPr="00F264B2">
        <w:rPr>
          <w:rFonts w:ascii="Cambria" w:hAnsi="Cambria"/>
          <w:bCs/>
          <w:sz w:val="20"/>
          <w:lang w:val="en-GB"/>
        </w:rPr>
        <w:t>see insert</w:t>
      </w:r>
      <w:r w:rsidR="00554AC5">
        <w:rPr>
          <w:rFonts w:ascii="Cambria" w:hAnsi="Cambria"/>
          <w:bCs/>
          <w:sz w:val="20"/>
          <w:lang w:val="en-GB"/>
        </w:rPr>
        <w:t xml:space="preserve"> for De-Covenanting</w:t>
      </w:r>
      <w:r w:rsidR="00D43F6D" w:rsidRPr="00D43F6D">
        <w:rPr>
          <w:rFonts w:ascii="Cambria" w:hAnsi="Cambria"/>
          <w:bCs/>
          <w:lang w:val="en-GB"/>
        </w:rPr>
        <w:t>)</w:t>
      </w:r>
    </w:p>
    <w:p w14:paraId="27EACC38" w14:textId="75A95562" w:rsidR="00D43F6D" w:rsidRPr="00E9140E" w:rsidRDefault="00D43F6D" w:rsidP="006433E1">
      <w:pPr>
        <w:tabs>
          <w:tab w:val="left" w:pos="284"/>
          <w:tab w:val="center" w:pos="4680"/>
          <w:tab w:val="left" w:pos="5040"/>
          <w:tab w:val="left" w:pos="5760"/>
          <w:tab w:val="right" w:pos="9360"/>
        </w:tabs>
        <w:ind w:hanging="180"/>
        <w:rPr>
          <w:rFonts w:ascii="Cambria" w:hAnsi="Cambria"/>
          <w:b/>
          <w:bCs/>
          <w:sz w:val="14"/>
          <w:lang w:val="en-GB"/>
        </w:rPr>
      </w:pPr>
    </w:p>
    <w:p w14:paraId="7C3D9705" w14:textId="506D7393" w:rsidR="00D43F6D" w:rsidRDefault="00D43F6D" w:rsidP="006433E1">
      <w:pPr>
        <w:tabs>
          <w:tab w:val="left" w:pos="284"/>
          <w:tab w:val="center" w:pos="4680"/>
          <w:tab w:val="left" w:pos="5040"/>
          <w:tab w:val="left" w:pos="5760"/>
          <w:tab w:val="right" w:pos="9360"/>
        </w:tabs>
        <w:ind w:hanging="180"/>
        <w:rPr>
          <w:rFonts w:ascii="Cambria" w:hAnsi="Cambria"/>
          <w:lang w:val="en-GB"/>
        </w:rPr>
      </w:pPr>
      <w:r w:rsidRPr="00D43F6D">
        <w:rPr>
          <w:rFonts w:ascii="Cambria" w:hAnsi="Cambria"/>
          <w:b/>
          <w:bCs/>
          <w:lang w:val="en-GB"/>
        </w:rPr>
        <w:t>Musical Meditation</w:t>
      </w:r>
      <w:r w:rsidRPr="00D43F6D">
        <w:rPr>
          <w:rFonts w:ascii="Cambria" w:hAnsi="Cambria"/>
          <w:lang w:val="en-GB"/>
        </w:rPr>
        <w:t xml:space="preserve"> MV 85 “Take, O Take Me as I Am”</w:t>
      </w:r>
      <w:r w:rsidR="00554AC5">
        <w:rPr>
          <w:rFonts w:ascii="Cambria" w:hAnsi="Cambria"/>
          <w:lang w:val="en-GB"/>
        </w:rPr>
        <w:t xml:space="preserve">       </w:t>
      </w:r>
      <w:r w:rsidR="00554AC5" w:rsidRPr="00554AC5">
        <w:rPr>
          <w:rFonts w:ascii="Cambria" w:hAnsi="Cambria"/>
          <w:i/>
          <w:sz w:val="20"/>
          <w:lang w:val="en-GB"/>
        </w:rPr>
        <w:t>Bell/Maule</w:t>
      </w:r>
    </w:p>
    <w:p w14:paraId="671FC5D3" w14:textId="48F51508" w:rsidR="00D43F6D" w:rsidRPr="00E9140E" w:rsidRDefault="00D43F6D" w:rsidP="006433E1">
      <w:pPr>
        <w:tabs>
          <w:tab w:val="left" w:pos="284"/>
          <w:tab w:val="center" w:pos="4680"/>
          <w:tab w:val="left" w:pos="5040"/>
          <w:tab w:val="left" w:pos="5760"/>
          <w:tab w:val="right" w:pos="9360"/>
        </w:tabs>
        <w:ind w:hanging="180"/>
        <w:rPr>
          <w:rFonts w:ascii="Cambria" w:hAnsi="Cambria"/>
          <w:sz w:val="14"/>
          <w:lang w:val="en-GB"/>
        </w:rPr>
      </w:pPr>
    </w:p>
    <w:p w14:paraId="6798B9F7" w14:textId="1071803E" w:rsidR="00D43F6D" w:rsidRPr="00D43F6D" w:rsidRDefault="00D43F6D" w:rsidP="00D43F6D">
      <w:pPr>
        <w:pStyle w:val="BodyA"/>
        <w:ind w:hanging="180"/>
        <w:rPr>
          <w:rFonts w:asciiTheme="minorHAnsi" w:eastAsia="Calibri" w:hAnsiTheme="minorHAnsi" w:cs="Calibri"/>
          <w:lang w:val="en-GB"/>
        </w:rPr>
      </w:pPr>
      <w:r w:rsidRPr="00D43F6D">
        <w:rPr>
          <w:rFonts w:asciiTheme="minorHAnsi" w:hAnsiTheme="minorHAnsi"/>
          <w:b/>
          <w:bCs/>
          <w:lang w:val="en-GB"/>
        </w:rPr>
        <w:t xml:space="preserve">The Sacrament of Holy Communion </w:t>
      </w:r>
      <w:r w:rsidRPr="00D43F6D">
        <w:rPr>
          <w:rFonts w:asciiTheme="minorHAnsi" w:hAnsiTheme="minorHAnsi"/>
          <w:lang w:val="en-GB"/>
        </w:rPr>
        <w:t>(</w:t>
      </w:r>
      <w:r w:rsidRPr="00F264B2">
        <w:rPr>
          <w:rFonts w:asciiTheme="minorHAnsi" w:hAnsiTheme="minorHAnsi"/>
          <w:sz w:val="20"/>
          <w:lang w:val="en-GB"/>
        </w:rPr>
        <w:t>see insert for Earth</w:t>
      </w:r>
      <w:r w:rsidR="00F264B2" w:rsidRPr="00F264B2">
        <w:rPr>
          <w:rFonts w:asciiTheme="minorHAnsi" w:hAnsiTheme="minorHAnsi"/>
          <w:sz w:val="20"/>
          <w:lang w:val="en-GB"/>
        </w:rPr>
        <w:t xml:space="preserve"> </w:t>
      </w:r>
      <w:r w:rsidRPr="00F264B2">
        <w:rPr>
          <w:rFonts w:asciiTheme="minorHAnsi" w:hAnsiTheme="minorHAnsi"/>
          <w:sz w:val="20"/>
          <w:lang w:val="en-GB"/>
        </w:rPr>
        <w:t>Communion</w:t>
      </w:r>
      <w:r w:rsidRPr="00D43F6D">
        <w:rPr>
          <w:rFonts w:asciiTheme="minorHAnsi" w:hAnsiTheme="minorHAnsi"/>
          <w:lang w:val="en-GB"/>
        </w:rPr>
        <w:t>)</w:t>
      </w:r>
    </w:p>
    <w:p w14:paraId="36F183C4" w14:textId="77777777" w:rsidR="00886ABA" w:rsidRPr="00E9140E" w:rsidRDefault="00886ABA" w:rsidP="006433E1">
      <w:pPr>
        <w:tabs>
          <w:tab w:val="left" w:pos="284"/>
          <w:tab w:val="center" w:pos="4680"/>
          <w:tab w:val="left" w:pos="5040"/>
          <w:tab w:val="left" w:pos="5760"/>
          <w:tab w:val="right" w:pos="9360"/>
        </w:tabs>
        <w:ind w:hanging="180"/>
        <w:rPr>
          <w:rFonts w:asciiTheme="minorHAnsi" w:eastAsia="Cambria" w:hAnsiTheme="minorHAnsi" w:cs="Cambria"/>
          <w:b/>
          <w:sz w:val="14"/>
        </w:rPr>
      </w:pPr>
    </w:p>
    <w:p w14:paraId="69E6EE98" w14:textId="340AF4A1" w:rsidR="00D43F6D" w:rsidRPr="00D43F6D" w:rsidRDefault="00D43F6D" w:rsidP="00C31A45">
      <w:pPr>
        <w:pStyle w:val="BodyA"/>
        <w:ind w:hanging="180"/>
        <w:rPr>
          <w:rFonts w:ascii="Cambria" w:hAnsi="Cambria"/>
          <w:sz w:val="20"/>
          <w:szCs w:val="20"/>
          <w:lang w:val="en-GB"/>
        </w:rPr>
      </w:pPr>
      <w:r w:rsidRPr="00D43F6D">
        <w:rPr>
          <w:rFonts w:ascii="Cambria" w:hAnsi="Cambria"/>
          <w:b/>
          <w:bCs/>
          <w:lang w:val="en-GB"/>
        </w:rPr>
        <w:t>Hymn</w:t>
      </w:r>
      <w:r w:rsidRPr="00D43F6D">
        <w:rPr>
          <w:rFonts w:ascii="Cambria" w:hAnsi="Cambria"/>
          <w:lang w:val="en-GB"/>
        </w:rPr>
        <w:t xml:space="preserve"> VU 884 </w:t>
      </w:r>
      <w:r w:rsidR="00C31A45">
        <w:rPr>
          <w:rFonts w:ascii="Cambria" w:hAnsi="Cambria"/>
          <w:lang w:val="en-GB"/>
        </w:rPr>
        <w:t xml:space="preserve">                 </w:t>
      </w:r>
      <w:r w:rsidRPr="00D43F6D">
        <w:rPr>
          <w:rFonts w:ascii="Cambria" w:hAnsi="Cambria"/>
          <w:lang w:val="en-GB"/>
        </w:rPr>
        <w:t>“You Shall Go Out in Joy”</w:t>
      </w:r>
      <w:r w:rsidR="00C31A45">
        <w:rPr>
          <w:rFonts w:ascii="Cambria" w:hAnsi="Cambria"/>
          <w:lang w:val="en-GB"/>
        </w:rPr>
        <w:t xml:space="preserve">         </w:t>
      </w:r>
      <w:r w:rsidR="00C31A45" w:rsidRPr="00C31A45">
        <w:rPr>
          <w:rFonts w:ascii="Cambria" w:hAnsi="Cambria"/>
          <w:sz w:val="16"/>
          <w:lang w:val="en-GB"/>
        </w:rPr>
        <w:t>TREES OF THE FIELD</w:t>
      </w:r>
    </w:p>
    <w:p w14:paraId="03098232" w14:textId="77777777" w:rsidR="00F77476" w:rsidRPr="00E9140E" w:rsidRDefault="00F77476" w:rsidP="006433E1">
      <w:pPr>
        <w:tabs>
          <w:tab w:val="left" w:pos="284"/>
          <w:tab w:val="center" w:pos="4680"/>
          <w:tab w:val="left" w:pos="5040"/>
          <w:tab w:val="left" w:pos="5760"/>
          <w:tab w:val="right" w:pos="9360"/>
        </w:tabs>
        <w:ind w:hanging="180"/>
        <w:rPr>
          <w:rFonts w:asciiTheme="minorHAnsi" w:eastAsia="Cambria" w:hAnsiTheme="minorHAnsi" w:cs="Cambria"/>
          <w:b/>
          <w:color w:val="000000"/>
          <w:sz w:val="14"/>
        </w:rPr>
      </w:pPr>
    </w:p>
    <w:p w14:paraId="2D2CE98D" w14:textId="28529421" w:rsidR="00EE4C12" w:rsidRDefault="00EE4C12" w:rsidP="006433E1">
      <w:pPr>
        <w:tabs>
          <w:tab w:val="left" w:pos="284"/>
          <w:tab w:val="center" w:pos="4680"/>
          <w:tab w:val="left" w:pos="5040"/>
          <w:tab w:val="left" w:pos="5760"/>
          <w:tab w:val="right" w:pos="9360"/>
        </w:tabs>
        <w:ind w:hanging="180"/>
        <w:rPr>
          <w:rFonts w:asciiTheme="minorHAnsi" w:eastAsia="Cambria" w:hAnsiTheme="minorHAnsi" w:cs="Cambria"/>
          <w:b/>
          <w:color w:val="000000"/>
        </w:rPr>
      </w:pPr>
      <w:r w:rsidRPr="008004F9">
        <w:rPr>
          <w:rFonts w:asciiTheme="minorHAnsi" w:eastAsia="Cambria" w:hAnsiTheme="minorHAnsi" w:cs="Cambria"/>
          <w:b/>
          <w:color w:val="000000"/>
        </w:rPr>
        <w:t>Benediction</w:t>
      </w:r>
    </w:p>
    <w:p w14:paraId="25DC7551" w14:textId="77777777" w:rsidR="00F17AD7" w:rsidRPr="00E9140E" w:rsidRDefault="00F17AD7" w:rsidP="006433E1">
      <w:pPr>
        <w:tabs>
          <w:tab w:val="left" w:pos="284"/>
          <w:tab w:val="center" w:pos="4680"/>
          <w:tab w:val="left" w:pos="5040"/>
          <w:tab w:val="left" w:pos="5760"/>
          <w:tab w:val="right" w:pos="9360"/>
        </w:tabs>
        <w:ind w:hanging="180"/>
        <w:rPr>
          <w:rFonts w:asciiTheme="minorHAnsi" w:eastAsia="Cambria" w:hAnsiTheme="minorHAnsi" w:cs="Cambria"/>
          <w:b/>
          <w:color w:val="000000"/>
          <w:sz w:val="14"/>
        </w:rPr>
      </w:pPr>
    </w:p>
    <w:p w14:paraId="2F682EDF" w14:textId="0BDF6D25" w:rsidR="00886ABA" w:rsidRDefault="00F264B2" w:rsidP="00886ABA">
      <w:pPr>
        <w:pStyle w:val="Body"/>
        <w:tabs>
          <w:tab w:val="left" w:pos="284"/>
          <w:tab w:val="center" w:pos="4680"/>
          <w:tab w:val="left" w:pos="5040"/>
          <w:tab w:val="left" w:pos="5760"/>
          <w:tab w:val="right" w:pos="9340"/>
        </w:tabs>
        <w:ind w:left="284" w:hanging="464"/>
        <w:rPr>
          <w:rFonts w:ascii="Cambria" w:eastAsia="Cambria" w:hAnsi="Cambria" w:cs="Cambria"/>
        </w:rPr>
      </w:pPr>
      <w:r>
        <w:rPr>
          <w:rFonts w:ascii="Cambria" w:eastAsia="Cambria" w:hAnsi="Cambria" w:cs="Cambria"/>
          <w:b/>
        </w:rPr>
        <w:t xml:space="preserve">Sung </w:t>
      </w:r>
      <w:proofErr w:type="spellStart"/>
      <w:r>
        <w:rPr>
          <w:rFonts w:ascii="Cambria" w:eastAsia="Cambria" w:hAnsi="Cambria" w:cs="Cambria"/>
          <w:b/>
        </w:rPr>
        <w:t>Benediciton</w:t>
      </w:r>
      <w:proofErr w:type="spellEnd"/>
      <w:r w:rsidR="00886ABA" w:rsidRPr="00886ABA">
        <w:rPr>
          <w:rFonts w:ascii="Cambria" w:eastAsia="Cambria" w:hAnsi="Cambria" w:cs="Cambria"/>
        </w:rPr>
        <w:t>: VU 963</w:t>
      </w:r>
      <w:r w:rsidR="004279E8">
        <w:rPr>
          <w:rFonts w:ascii="Cambria" w:eastAsia="Cambria" w:hAnsi="Cambria" w:cs="Cambria"/>
        </w:rPr>
        <w:t xml:space="preserve"> </w:t>
      </w:r>
      <w:r w:rsidR="00886ABA" w:rsidRPr="00886ABA">
        <w:rPr>
          <w:rFonts w:ascii="Cambria" w:eastAsia="Cambria" w:hAnsi="Cambria" w:cs="Cambria"/>
        </w:rPr>
        <w:t>“</w:t>
      </w:r>
      <w:r w:rsidR="00886ABA">
        <w:rPr>
          <w:rFonts w:ascii="Cambria" w:eastAsia="Cambria" w:hAnsi="Cambria" w:cs="Cambria"/>
        </w:rPr>
        <w:t xml:space="preserve">May the </w:t>
      </w:r>
      <w:r w:rsidR="00F17AD7">
        <w:rPr>
          <w:rFonts w:ascii="Cambria" w:eastAsia="Cambria" w:hAnsi="Cambria" w:cs="Cambria"/>
        </w:rPr>
        <w:t>Grace</w:t>
      </w:r>
      <w:r w:rsidR="00886ABA">
        <w:rPr>
          <w:rFonts w:ascii="Cambria" w:eastAsia="Cambria" w:hAnsi="Cambria" w:cs="Cambria"/>
        </w:rPr>
        <w:t xml:space="preserve"> of Christ Attend Us”</w:t>
      </w:r>
    </w:p>
    <w:p w14:paraId="0134B40F" w14:textId="29D4A90A" w:rsidR="007C19E8" w:rsidRPr="00886ABA" w:rsidRDefault="00886ABA" w:rsidP="00886ABA">
      <w:pPr>
        <w:pStyle w:val="Body"/>
        <w:tabs>
          <w:tab w:val="left" w:pos="284"/>
          <w:tab w:val="center" w:pos="4680"/>
          <w:tab w:val="left" w:pos="5040"/>
          <w:tab w:val="left" w:pos="5760"/>
          <w:tab w:val="right" w:pos="9340"/>
        </w:tabs>
        <w:ind w:left="284" w:hanging="464"/>
        <w:rPr>
          <w:rFonts w:asciiTheme="minorHAnsi" w:eastAsia="Calibri" w:hAnsiTheme="minorHAnsi" w:cs="Calibri"/>
          <w:bCs/>
          <w:lang w:val="en-CA"/>
        </w:rPr>
      </w:pPr>
      <w:r>
        <w:rPr>
          <w:rFonts w:ascii="Cambria" w:eastAsia="Cambria" w:hAnsi="Cambria" w:cs="Cambria"/>
          <w:b/>
        </w:rPr>
        <w:t xml:space="preserve">  </w:t>
      </w:r>
      <w:r>
        <w:rPr>
          <w:rFonts w:asciiTheme="minorHAnsi" w:eastAsia="Calibri" w:hAnsiTheme="minorHAnsi" w:cs="Calibri"/>
          <w:bCs/>
          <w:i/>
          <w:sz w:val="20"/>
          <w:lang w:val="en-CA"/>
        </w:rPr>
        <w:t xml:space="preserve">       </w:t>
      </w:r>
      <w:r w:rsidRPr="00886ABA">
        <w:rPr>
          <w:rFonts w:asciiTheme="minorHAnsi" w:eastAsia="Calibri" w:hAnsiTheme="minorHAnsi" w:cs="Calibri"/>
          <w:bCs/>
          <w:i/>
          <w:sz w:val="20"/>
          <w:lang w:val="en-CA"/>
        </w:rPr>
        <w:t xml:space="preserve"> </w:t>
      </w:r>
      <w:r>
        <w:rPr>
          <w:rFonts w:asciiTheme="minorHAnsi" w:eastAsia="Calibri" w:hAnsiTheme="minorHAnsi" w:cs="Calibri"/>
          <w:bCs/>
          <w:i/>
          <w:sz w:val="20"/>
          <w:lang w:val="en-CA"/>
        </w:rPr>
        <w:tab/>
      </w:r>
      <w:r>
        <w:rPr>
          <w:rFonts w:asciiTheme="minorHAnsi" w:eastAsia="Calibri" w:hAnsiTheme="minorHAnsi" w:cs="Calibri"/>
          <w:bCs/>
          <w:i/>
          <w:sz w:val="20"/>
          <w:lang w:val="en-CA"/>
        </w:rPr>
        <w:tab/>
        <w:t xml:space="preserve">                                               </w:t>
      </w:r>
      <w:proofErr w:type="spellStart"/>
      <w:r>
        <w:rPr>
          <w:rFonts w:asciiTheme="minorHAnsi" w:eastAsia="Calibri" w:hAnsiTheme="minorHAnsi" w:cs="Calibri"/>
          <w:bCs/>
          <w:i/>
          <w:sz w:val="20"/>
          <w:lang w:val="en-CA"/>
        </w:rPr>
        <w:t>Jeeva</w:t>
      </w:r>
      <w:proofErr w:type="spellEnd"/>
      <w:r>
        <w:rPr>
          <w:rFonts w:asciiTheme="minorHAnsi" w:eastAsia="Calibri" w:hAnsiTheme="minorHAnsi" w:cs="Calibri"/>
          <w:bCs/>
          <w:i/>
          <w:sz w:val="20"/>
          <w:lang w:val="en-CA"/>
        </w:rPr>
        <w:t xml:space="preserve"> Sam &amp; Fred K. Graham</w:t>
      </w:r>
    </w:p>
    <w:p w14:paraId="72ECB0B7" w14:textId="77777777" w:rsidR="00886ABA" w:rsidRPr="00E9140E" w:rsidRDefault="00886ABA" w:rsidP="006F41BA">
      <w:pPr>
        <w:pBdr>
          <w:bottom w:val="single" w:sz="4" w:space="1" w:color="auto"/>
        </w:pBdr>
        <w:tabs>
          <w:tab w:val="left" w:pos="284"/>
          <w:tab w:val="center" w:pos="4680"/>
          <w:tab w:val="left" w:pos="5040"/>
          <w:tab w:val="left" w:pos="5760"/>
          <w:tab w:val="right" w:pos="9360"/>
        </w:tabs>
        <w:ind w:hanging="180"/>
        <w:rPr>
          <w:rFonts w:ascii="Cambria" w:eastAsia="Cambria" w:hAnsi="Cambria" w:cs="Cambria"/>
          <w:b/>
          <w:color w:val="000000"/>
          <w:sz w:val="14"/>
        </w:rPr>
      </w:pPr>
    </w:p>
    <w:p w14:paraId="0DC46CE3" w14:textId="0E477897" w:rsidR="00D961A7" w:rsidRDefault="00886ABA" w:rsidP="006F41BA">
      <w:pPr>
        <w:pBdr>
          <w:bottom w:val="single" w:sz="4" w:space="1" w:color="auto"/>
        </w:pBdr>
        <w:tabs>
          <w:tab w:val="left" w:pos="284"/>
          <w:tab w:val="center" w:pos="4680"/>
          <w:tab w:val="left" w:pos="5040"/>
          <w:tab w:val="left" w:pos="5760"/>
          <w:tab w:val="right" w:pos="9360"/>
        </w:tabs>
        <w:ind w:hanging="180"/>
        <w:rPr>
          <w:rFonts w:ascii="Cambria" w:eastAsia="Cambria" w:hAnsi="Cambria" w:cs="Cambria"/>
          <w:i/>
          <w:color w:val="000000"/>
          <w:sz w:val="20"/>
        </w:rPr>
      </w:pPr>
      <w:r>
        <w:rPr>
          <w:rFonts w:ascii="Cambria" w:eastAsia="Cambria" w:hAnsi="Cambria" w:cs="Cambria"/>
          <w:b/>
          <w:color w:val="000000"/>
        </w:rPr>
        <w:t>Postlude:</w:t>
      </w:r>
      <w:r w:rsidR="00C65F30">
        <w:rPr>
          <w:rFonts w:ascii="Cambria" w:eastAsia="Cambria" w:hAnsi="Cambria" w:cs="Cambria"/>
          <w:b/>
          <w:color w:val="000000"/>
        </w:rPr>
        <w:t xml:space="preserve">       </w:t>
      </w:r>
      <w:r w:rsidR="00F77476">
        <w:rPr>
          <w:rFonts w:ascii="Cambria" w:eastAsia="Cambria" w:hAnsi="Cambria" w:cs="Cambria"/>
          <w:b/>
          <w:color w:val="000000"/>
        </w:rPr>
        <w:t xml:space="preserve">                  </w:t>
      </w:r>
      <w:r w:rsidR="00F77476" w:rsidRPr="00F77476">
        <w:rPr>
          <w:rFonts w:ascii="Cambria" w:eastAsia="Cambria" w:hAnsi="Cambria" w:cs="Cambria"/>
          <w:color w:val="000000"/>
        </w:rPr>
        <w:t>“Prelude in Classic Style”</w:t>
      </w:r>
      <w:r w:rsidR="00F77476">
        <w:rPr>
          <w:rFonts w:ascii="Cambria" w:eastAsia="Cambria" w:hAnsi="Cambria" w:cs="Cambria"/>
          <w:color w:val="000000"/>
        </w:rPr>
        <w:t xml:space="preserve">               </w:t>
      </w:r>
      <w:r w:rsidR="00F77476" w:rsidRPr="00F77476">
        <w:rPr>
          <w:rFonts w:ascii="Cambria" w:eastAsia="Cambria" w:hAnsi="Cambria" w:cs="Cambria"/>
          <w:i/>
          <w:color w:val="000000"/>
          <w:sz w:val="20"/>
        </w:rPr>
        <w:t>Gordon Young</w:t>
      </w:r>
    </w:p>
    <w:p w14:paraId="66E9F0C0" w14:textId="0FA0CBED" w:rsidR="00F264B2" w:rsidRDefault="00F264B2" w:rsidP="006F41BA">
      <w:pPr>
        <w:pBdr>
          <w:bottom w:val="single" w:sz="4" w:space="1" w:color="auto"/>
        </w:pBdr>
        <w:tabs>
          <w:tab w:val="left" w:pos="284"/>
          <w:tab w:val="center" w:pos="4680"/>
          <w:tab w:val="left" w:pos="5040"/>
          <w:tab w:val="left" w:pos="5760"/>
          <w:tab w:val="right" w:pos="9360"/>
        </w:tabs>
        <w:ind w:hanging="180"/>
        <w:rPr>
          <w:rFonts w:ascii="Cambria" w:eastAsia="Cambria" w:hAnsi="Cambria" w:cs="Cambria"/>
          <w:i/>
          <w:color w:val="000000"/>
          <w:sz w:val="20"/>
        </w:rPr>
      </w:pPr>
    </w:p>
    <w:p w14:paraId="74317836" w14:textId="28DD9A9E" w:rsidR="00554AC5" w:rsidRDefault="00554AC5" w:rsidP="006F41BA">
      <w:pPr>
        <w:pBdr>
          <w:bottom w:val="single" w:sz="4" w:space="1" w:color="auto"/>
        </w:pBdr>
        <w:tabs>
          <w:tab w:val="left" w:pos="284"/>
          <w:tab w:val="center" w:pos="4680"/>
          <w:tab w:val="left" w:pos="5040"/>
          <w:tab w:val="left" w:pos="5760"/>
          <w:tab w:val="right" w:pos="9360"/>
        </w:tabs>
        <w:ind w:hanging="180"/>
        <w:rPr>
          <w:rFonts w:ascii="Cambria" w:eastAsia="Cambria" w:hAnsi="Cambria" w:cs="Cambria"/>
          <w:i/>
          <w:color w:val="000000"/>
          <w:sz w:val="20"/>
        </w:rPr>
      </w:pPr>
    </w:p>
    <w:p w14:paraId="5881618F" w14:textId="77777777" w:rsidR="00554AC5" w:rsidRDefault="00554AC5" w:rsidP="006F41BA">
      <w:pPr>
        <w:pBdr>
          <w:bottom w:val="single" w:sz="4" w:space="1" w:color="auto"/>
        </w:pBdr>
        <w:tabs>
          <w:tab w:val="left" w:pos="284"/>
          <w:tab w:val="center" w:pos="4680"/>
          <w:tab w:val="left" w:pos="5040"/>
          <w:tab w:val="left" w:pos="5760"/>
          <w:tab w:val="right" w:pos="9360"/>
        </w:tabs>
        <w:ind w:hanging="180"/>
        <w:rPr>
          <w:rFonts w:ascii="Cambria" w:eastAsia="Cambria" w:hAnsi="Cambria" w:cs="Cambria"/>
          <w:i/>
          <w:color w:val="000000"/>
          <w:sz w:val="20"/>
        </w:rPr>
      </w:pPr>
    </w:p>
    <w:p w14:paraId="15062A6C" w14:textId="77777777" w:rsidR="006F41BA" w:rsidRPr="002D5B60" w:rsidRDefault="006F41BA" w:rsidP="006F41BA">
      <w:pPr>
        <w:pBdr>
          <w:bottom w:val="single" w:sz="4" w:space="1" w:color="auto"/>
        </w:pBdr>
        <w:tabs>
          <w:tab w:val="left" w:pos="284"/>
          <w:tab w:val="center" w:pos="4680"/>
          <w:tab w:val="left" w:pos="5040"/>
          <w:tab w:val="left" w:pos="5760"/>
          <w:tab w:val="right" w:pos="9360"/>
        </w:tabs>
        <w:ind w:hanging="180"/>
        <w:rPr>
          <w:rFonts w:ascii="Cambria" w:eastAsia="Cambria" w:hAnsi="Cambria" w:cs="Cambria"/>
          <w:sz w:val="6"/>
          <w:szCs w:val="18"/>
        </w:rPr>
      </w:pPr>
    </w:p>
    <w:p w14:paraId="29957297" w14:textId="6BB1B807" w:rsidR="006F41BA" w:rsidRDefault="00E5638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lastRenderedPageBreak/>
        <w:t>R</w:t>
      </w:r>
      <w:r w:rsidR="007819B2">
        <w:rPr>
          <w:rFonts w:ascii="Cambria" w:eastAsia="Cambria" w:hAnsi="Cambria" w:cs="Cambria"/>
          <w:sz w:val="18"/>
          <w:szCs w:val="18"/>
        </w:rPr>
        <w:t>eader:</w:t>
      </w:r>
      <w:r w:rsidR="00721088">
        <w:rPr>
          <w:rFonts w:ascii="Cambria" w:eastAsia="Cambria" w:hAnsi="Cambria" w:cs="Cambria"/>
          <w:sz w:val="18"/>
          <w:szCs w:val="18"/>
        </w:rPr>
        <w:t xml:space="preserve"> </w:t>
      </w:r>
      <w:r w:rsidR="00D43F6D">
        <w:rPr>
          <w:rFonts w:ascii="Cambria" w:eastAsia="Cambria" w:hAnsi="Cambria" w:cs="Cambria"/>
          <w:sz w:val="18"/>
          <w:szCs w:val="18"/>
        </w:rPr>
        <w:t>Denise Jones</w:t>
      </w:r>
    </w:p>
    <w:p w14:paraId="1DF8E10B" w14:textId="1BEDE0A0" w:rsidR="00886ABA" w:rsidRDefault="00C61FA2">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noProof/>
          <w:lang w:val="en-CA"/>
        </w:rPr>
        <w:drawing>
          <wp:anchor distT="0" distB="0" distL="114300" distR="114300" simplePos="0" relativeHeight="251659264" behindDoc="0" locked="0" layoutInCell="1" hidden="0" allowOverlap="1" wp14:anchorId="21FFD46B" wp14:editId="1553C01B">
            <wp:simplePos x="0" y="0"/>
            <wp:positionH relativeFrom="column">
              <wp:posOffset>3253740</wp:posOffset>
            </wp:positionH>
            <wp:positionV relativeFrom="paragraph">
              <wp:posOffset>123825</wp:posOffset>
            </wp:positionV>
            <wp:extent cx="676275" cy="62865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6275" cy="628650"/>
                    </a:xfrm>
                    <a:prstGeom prst="rect">
                      <a:avLst/>
                    </a:prstGeom>
                    <a:ln/>
                  </pic:spPr>
                </pic:pic>
              </a:graphicData>
            </a:graphic>
            <wp14:sizeRelH relativeFrom="margin">
              <wp14:pctWidth>0</wp14:pctWidth>
            </wp14:sizeRelH>
            <wp14:sizeRelV relativeFrom="margin">
              <wp14:pctHeight>0</wp14:pctHeight>
            </wp14:sizeRelV>
          </wp:anchor>
        </w:drawing>
      </w:r>
      <w:r w:rsidR="00D43F6D">
        <w:rPr>
          <w:rFonts w:ascii="Cambria" w:eastAsia="Cambria" w:hAnsi="Cambria" w:cs="Cambria"/>
          <w:sz w:val="18"/>
          <w:szCs w:val="18"/>
        </w:rPr>
        <w:t>Duet: George and Bettina Nyman</w:t>
      </w:r>
    </w:p>
    <w:p w14:paraId="622822AF" w14:textId="249CA27E" w:rsidR="00D43F6D" w:rsidRDefault="00D43F6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Communion Servers: </w:t>
      </w:r>
      <w:proofErr w:type="spellStart"/>
      <w:r>
        <w:rPr>
          <w:rFonts w:ascii="Cambria" w:eastAsia="Cambria" w:hAnsi="Cambria" w:cs="Cambria"/>
          <w:sz w:val="18"/>
          <w:szCs w:val="18"/>
        </w:rPr>
        <w:t>Phio</w:t>
      </w:r>
      <w:proofErr w:type="spellEnd"/>
      <w:r>
        <w:rPr>
          <w:rFonts w:ascii="Cambria" w:eastAsia="Cambria" w:hAnsi="Cambria" w:cs="Cambria"/>
          <w:sz w:val="18"/>
          <w:szCs w:val="18"/>
        </w:rPr>
        <w:t xml:space="preserve"> White, William Lougheed, Ava Younka, </w:t>
      </w:r>
    </w:p>
    <w:p w14:paraId="281275D9" w14:textId="5DA6A567" w:rsidR="00D43F6D" w:rsidRDefault="00D43F6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Bruce Tefft, Teresa Sztaba</w:t>
      </w:r>
    </w:p>
    <w:p w14:paraId="4D66FB81" w14:textId="1E8AB049" w:rsidR="00C85DA9" w:rsidRDefault="00040AB1" w:rsidP="00C02258">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Organist: Dorcas Windsor</w:t>
      </w:r>
      <w:r w:rsidR="006F41BA">
        <w:rPr>
          <w:rFonts w:ascii="Cambria" w:eastAsia="Cambria" w:hAnsi="Cambria" w:cs="Cambria"/>
          <w:sz w:val="18"/>
          <w:szCs w:val="18"/>
        </w:rPr>
        <w:t xml:space="preserve">     </w:t>
      </w:r>
    </w:p>
    <w:p w14:paraId="7B5485B4" w14:textId="1C83EFEA" w:rsidR="00A725DC"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Int</w:t>
      </w:r>
      <w:r w:rsidR="007E721B">
        <w:rPr>
          <w:rFonts w:ascii="Cambria" w:eastAsia="Cambria" w:hAnsi="Cambria" w:cs="Cambria"/>
          <w:sz w:val="18"/>
          <w:szCs w:val="18"/>
        </w:rPr>
        <w:t>erim Director of Music</w:t>
      </w:r>
      <w:r>
        <w:rPr>
          <w:rFonts w:ascii="Cambria" w:eastAsia="Cambria" w:hAnsi="Cambria" w:cs="Cambria"/>
          <w:sz w:val="18"/>
          <w:szCs w:val="18"/>
        </w:rPr>
        <w:t>: Ruth Wiwchar</w:t>
      </w:r>
    </w:p>
    <w:p w14:paraId="0A649592" w14:textId="15313141" w:rsidR="00966010" w:rsidRDefault="00E30F95" w:rsidP="00E30F95">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Coordinator of Children, Youth &amp; Families: Katie Anderson</w:t>
      </w:r>
      <w:r w:rsidR="006F41BA">
        <w:rPr>
          <w:rFonts w:ascii="Cambria" w:eastAsia="Cambria" w:hAnsi="Cambria" w:cs="Cambria"/>
          <w:sz w:val="18"/>
          <w:szCs w:val="18"/>
        </w:rPr>
        <w:t xml:space="preserve">    </w:t>
      </w:r>
    </w:p>
    <w:p w14:paraId="617942AB" w14:textId="77777777" w:rsidR="00C61FA2" w:rsidRDefault="0029672D" w:rsidP="00C61FA2">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Minister: </w:t>
      </w:r>
      <w:r w:rsidR="00027B99">
        <w:rPr>
          <w:rFonts w:ascii="Cambria" w:eastAsia="Cambria" w:hAnsi="Cambria" w:cs="Cambria"/>
          <w:sz w:val="18"/>
          <w:szCs w:val="18"/>
        </w:rPr>
        <w:t>Loraine MacKenzie Shepherd</w:t>
      </w:r>
      <w:r w:rsidR="0087507D">
        <w:rPr>
          <w:rFonts w:ascii="Cambria" w:eastAsia="Cambria" w:hAnsi="Cambria" w:cs="Cambria"/>
          <w:sz w:val="18"/>
          <w:szCs w:val="18"/>
        </w:rPr>
        <w:t xml:space="preserve"> </w:t>
      </w:r>
      <w:r w:rsidR="00D43F6D">
        <w:rPr>
          <w:rFonts w:ascii="Cambria" w:eastAsia="Cambria" w:hAnsi="Cambria" w:cs="Cambria"/>
          <w:sz w:val="18"/>
          <w:szCs w:val="18"/>
        </w:rPr>
        <w:tab/>
      </w:r>
      <w:r w:rsidR="00D43F6D">
        <w:rPr>
          <w:rFonts w:ascii="Cambria" w:eastAsia="Cambria" w:hAnsi="Cambria" w:cs="Cambria"/>
          <w:sz w:val="18"/>
          <w:szCs w:val="18"/>
        </w:rPr>
        <w:tab/>
      </w:r>
      <w:r w:rsidR="00D43F6D">
        <w:rPr>
          <w:rFonts w:ascii="Cambria" w:eastAsia="Cambria" w:hAnsi="Cambria" w:cs="Cambria"/>
          <w:sz w:val="18"/>
          <w:szCs w:val="18"/>
        </w:rPr>
        <w:tab/>
      </w:r>
      <w:r w:rsidR="00D43F6D">
        <w:rPr>
          <w:rFonts w:ascii="Cambria" w:eastAsia="Cambria" w:hAnsi="Cambria" w:cs="Cambria"/>
          <w:sz w:val="18"/>
          <w:szCs w:val="18"/>
        </w:rPr>
        <w:tab/>
        <w:t>Westworth Donations</w:t>
      </w:r>
    </w:p>
    <w:p w14:paraId="7C46BC8F" w14:textId="77777777" w:rsidR="00C61FA2" w:rsidRDefault="00C61FA2" w:rsidP="00C61FA2">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6F3D7B5" w14:textId="1713DDC3" w:rsidR="00AA31A3" w:rsidRDefault="00AA31A3" w:rsidP="00C61FA2">
      <w:pPr>
        <w:tabs>
          <w:tab w:val="left" w:pos="1440"/>
          <w:tab w:val="left" w:pos="1800"/>
          <w:tab w:val="left" w:pos="3969"/>
          <w:tab w:val="left" w:pos="4253"/>
          <w:tab w:val="left" w:pos="4536"/>
          <w:tab w:val="left" w:pos="4820"/>
          <w:tab w:val="left" w:pos="5103"/>
          <w:tab w:val="left" w:pos="5387"/>
          <w:tab w:val="right" w:pos="6768"/>
        </w:tabs>
        <w:jc w:val="center"/>
        <w:rPr>
          <w:rFonts w:asciiTheme="minorHAnsi" w:hAnsiTheme="minorHAnsi" w:cs="Arial"/>
          <w:sz w:val="18"/>
        </w:rPr>
      </w:pPr>
      <w:r w:rsidRPr="00411788">
        <w:rPr>
          <w:rFonts w:asciiTheme="minorHAnsi" w:hAnsiTheme="minorHAnsi" w:cs="Arial"/>
          <w:sz w:val="18"/>
        </w:rPr>
        <w:t xml:space="preserve">You </w:t>
      </w:r>
      <w:proofErr w:type="gramStart"/>
      <w:r w:rsidRPr="00411788">
        <w:rPr>
          <w:rFonts w:asciiTheme="minorHAnsi" w:hAnsiTheme="minorHAnsi" w:cs="Arial"/>
          <w:sz w:val="18"/>
        </w:rPr>
        <w:t>are invited</w:t>
      </w:r>
      <w:proofErr w:type="gramEnd"/>
      <w:r w:rsidRPr="00411788">
        <w:rPr>
          <w:rFonts w:asciiTheme="minorHAnsi" w:hAnsiTheme="minorHAnsi" w:cs="Arial"/>
          <w:sz w:val="18"/>
        </w:rPr>
        <w:t xml:space="preserve"> to remain in the sanctuary and listen to the postlude. If you are inspired to do so, please speak to the organist with a message of thanks.</w:t>
      </w:r>
    </w:p>
    <w:p w14:paraId="702F34CA" w14:textId="74CE5158" w:rsidR="00C61FA2" w:rsidRDefault="00C61FA2" w:rsidP="00C61FA2">
      <w:pPr>
        <w:tabs>
          <w:tab w:val="left" w:pos="1440"/>
          <w:tab w:val="left" w:pos="1800"/>
          <w:tab w:val="left" w:pos="3969"/>
          <w:tab w:val="left" w:pos="4253"/>
          <w:tab w:val="left" w:pos="4536"/>
          <w:tab w:val="left" w:pos="4820"/>
          <w:tab w:val="left" w:pos="5103"/>
          <w:tab w:val="left" w:pos="5387"/>
          <w:tab w:val="right" w:pos="6768"/>
        </w:tabs>
        <w:rPr>
          <w:rFonts w:asciiTheme="minorHAnsi" w:hAnsiTheme="minorHAnsi" w:cs="Arial"/>
          <w:sz w:val="18"/>
        </w:rPr>
      </w:pPr>
    </w:p>
    <w:p w14:paraId="2A13A2A4" w14:textId="77777777" w:rsidR="00C61FA2" w:rsidRDefault="00C61FA2" w:rsidP="00C61FA2">
      <w:pPr>
        <w:tabs>
          <w:tab w:val="left" w:pos="1440"/>
          <w:tab w:val="left" w:pos="1800"/>
          <w:tab w:val="left" w:pos="3969"/>
          <w:tab w:val="left" w:pos="4253"/>
          <w:tab w:val="left" w:pos="4536"/>
          <w:tab w:val="left" w:pos="4820"/>
          <w:tab w:val="left" w:pos="5103"/>
          <w:tab w:val="left" w:pos="5387"/>
          <w:tab w:val="right" w:pos="6768"/>
        </w:tabs>
        <w:rPr>
          <w:rFonts w:asciiTheme="minorHAnsi" w:hAnsiTheme="minorHAnsi" w:cs="Arial"/>
          <w:sz w:val="18"/>
        </w:rPr>
      </w:pPr>
    </w:p>
    <w:p w14:paraId="5700A374" w14:textId="2A0D9734" w:rsidR="00AA31A3" w:rsidRPr="00C61FA2" w:rsidRDefault="00C61FA2" w:rsidP="00E5638D">
      <w:pPr>
        <w:jc w:val="center"/>
        <w:rPr>
          <w:rFonts w:asciiTheme="minorHAnsi" w:hAnsiTheme="minorHAnsi" w:cs="Arial"/>
          <w:b/>
          <w:sz w:val="20"/>
        </w:rPr>
      </w:pPr>
      <w:r w:rsidRPr="00C61FA2">
        <w:rPr>
          <w:rFonts w:asciiTheme="minorHAnsi" w:hAnsiTheme="minorHAnsi" w:cs="Arial"/>
          <w:b/>
          <w:sz w:val="20"/>
        </w:rPr>
        <w:t>Minute for Mission</w:t>
      </w:r>
    </w:p>
    <w:p w14:paraId="62390355" w14:textId="4E534937" w:rsidR="00C61FA2" w:rsidRDefault="00C61FA2" w:rsidP="00C61FA2">
      <w:pPr>
        <w:pStyle w:val="field--name-field-leading-text"/>
        <w:shd w:val="clear" w:color="auto" w:fill="FFFFFF"/>
        <w:spacing w:before="0" w:beforeAutospacing="0" w:after="0" w:afterAutospacing="0"/>
        <w:jc w:val="center"/>
        <w:rPr>
          <w:rFonts w:ascii="Helvetica Neue" w:hAnsi="Helvetica Neue"/>
          <w:color w:val="424242"/>
          <w:sz w:val="26"/>
          <w:szCs w:val="36"/>
        </w:rPr>
      </w:pPr>
      <w:r w:rsidRPr="00C61FA2">
        <w:rPr>
          <w:rFonts w:ascii="Helvetica Neue" w:hAnsi="Helvetica Neue"/>
          <w:color w:val="424242"/>
          <w:sz w:val="26"/>
          <w:szCs w:val="36"/>
        </w:rPr>
        <w:t>“We have power. It’s the society at large that assumes we don’t take part; often we’re behind the scenes.”</w:t>
      </w:r>
    </w:p>
    <w:p w14:paraId="6C2CA270" w14:textId="77777777" w:rsidR="00C61FA2" w:rsidRPr="00C61FA2" w:rsidRDefault="00C61FA2" w:rsidP="00C61FA2">
      <w:pPr>
        <w:pStyle w:val="field--name-field-leading-text"/>
        <w:shd w:val="clear" w:color="auto" w:fill="FFFFFF"/>
        <w:spacing w:before="0" w:beforeAutospacing="0" w:after="0" w:afterAutospacing="0"/>
        <w:jc w:val="center"/>
        <w:rPr>
          <w:rFonts w:ascii="Helvetica Neue" w:hAnsi="Helvetica Neue"/>
          <w:color w:val="424242"/>
          <w:sz w:val="26"/>
          <w:szCs w:val="36"/>
        </w:rPr>
      </w:pPr>
    </w:p>
    <w:p w14:paraId="05DBAE4D" w14:textId="57366870" w:rsidR="00C61FA2" w:rsidRDefault="00C61FA2" w:rsidP="00C61FA2">
      <w:pPr>
        <w:shd w:val="clear" w:color="auto" w:fill="FFFFFF"/>
        <w:rPr>
          <w:rFonts w:ascii="Helvetica Neue" w:hAnsi="Helvetica Neue"/>
          <w:i/>
          <w:iCs/>
          <w:color w:val="424242"/>
          <w:sz w:val="18"/>
          <w:szCs w:val="18"/>
        </w:rPr>
      </w:pPr>
      <w:r>
        <w:rPr>
          <w:rFonts w:ascii="Helvetica Neue" w:hAnsi="Helvetica Neue"/>
          <w:i/>
          <w:iCs/>
          <w:color w:val="424242"/>
          <w:sz w:val="18"/>
          <w:szCs w:val="18"/>
        </w:rPr>
        <w:t xml:space="preserve">Credit: Amy </w:t>
      </w:r>
      <w:proofErr w:type="spellStart"/>
      <w:r>
        <w:rPr>
          <w:rFonts w:ascii="Helvetica Neue" w:hAnsi="Helvetica Neue"/>
          <w:i/>
          <w:iCs/>
          <w:color w:val="424242"/>
          <w:sz w:val="18"/>
          <w:szCs w:val="18"/>
        </w:rPr>
        <w:t>Zavitz</w:t>
      </w:r>
      <w:proofErr w:type="spellEnd"/>
      <w:r>
        <w:rPr>
          <w:rFonts w:ascii="Helvetica Neue" w:hAnsi="Helvetica Neue"/>
          <w:i/>
          <w:iCs/>
          <w:color w:val="424242"/>
          <w:sz w:val="18"/>
          <w:szCs w:val="18"/>
        </w:rPr>
        <w:t>/The United Church of Canada</w:t>
      </w:r>
    </w:p>
    <w:p w14:paraId="7EF14FD0" w14:textId="49AF4667" w:rsidR="00C61FA2" w:rsidRPr="00C61FA2" w:rsidRDefault="00C61FA2" w:rsidP="0066576D">
      <w:pPr>
        <w:shd w:val="clear" w:color="auto" w:fill="FFFFFF"/>
        <w:jc w:val="both"/>
        <w:rPr>
          <w:rFonts w:ascii="Cambria" w:hAnsi="Cambria"/>
          <w:color w:val="424242"/>
          <w:sz w:val="20"/>
        </w:rPr>
      </w:pPr>
      <w:r>
        <w:rPr>
          <w:rFonts w:ascii="Helvetica Neue" w:hAnsi="Helvetica Neue"/>
          <w:noProof/>
          <w:color w:val="424242"/>
          <w:lang w:val="en-CA"/>
        </w:rPr>
        <w:drawing>
          <wp:anchor distT="0" distB="0" distL="114300" distR="114300" simplePos="0" relativeHeight="251660288" behindDoc="1" locked="0" layoutInCell="1" allowOverlap="1" wp14:anchorId="4FBE8DB3" wp14:editId="64EDA40B">
            <wp:simplePos x="0" y="0"/>
            <wp:positionH relativeFrom="margin">
              <wp:align>left</wp:align>
            </wp:positionH>
            <wp:positionV relativeFrom="paragraph">
              <wp:posOffset>6985</wp:posOffset>
            </wp:positionV>
            <wp:extent cx="2692400" cy="2019300"/>
            <wp:effectExtent l="0" t="0" r="0" b="0"/>
            <wp:wrapTight wrapText="bothSides">
              <wp:wrapPolygon edited="0">
                <wp:start x="0" y="0"/>
                <wp:lineTo x="0" y="21396"/>
                <wp:lineTo x="21396" y="21396"/>
                <wp:lineTo x="21396" y="0"/>
                <wp:lineTo x="0" y="0"/>
              </wp:wrapPolygon>
            </wp:wrapTight>
            <wp:docPr id="2" name="Picture 2" descr="A young woman wearing a black top smiles at the camera against the scene of a lawn and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young woman wearing a black top smiles at the camera against the scene of a lawn and tre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24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1FA2">
        <w:rPr>
          <w:rFonts w:ascii="Cambria" w:hAnsi="Cambria"/>
          <w:color w:val="424242"/>
          <w:sz w:val="20"/>
        </w:rPr>
        <w:t xml:space="preserve">Eunice </w:t>
      </w:r>
      <w:proofErr w:type="spellStart"/>
      <w:r w:rsidRPr="00C61FA2">
        <w:rPr>
          <w:rFonts w:ascii="Cambria" w:hAnsi="Cambria"/>
          <w:color w:val="424242"/>
          <w:sz w:val="20"/>
        </w:rPr>
        <w:t>Chianka</w:t>
      </w:r>
      <w:proofErr w:type="spellEnd"/>
      <w:r w:rsidRPr="00C61FA2">
        <w:rPr>
          <w:rFonts w:ascii="Cambria" w:hAnsi="Cambria"/>
          <w:color w:val="424242"/>
          <w:sz w:val="20"/>
        </w:rPr>
        <w:t xml:space="preserve"> felt a calling to preach and share the gift of education. Growing up, most of the religious leaders she knew were male ministers. When she had the opportunity to encounter female ministers, she felt inspired, and knew she wanted to inspire and empower other young girls in the same </w:t>
      </w:r>
      <w:bookmarkStart w:id="1" w:name="_GoBack"/>
      <w:bookmarkEnd w:id="1"/>
      <w:r w:rsidRPr="00C61FA2">
        <w:rPr>
          <w:rFonts w:ascii="Cambria" w:hAnsi="Cambria"/>
          <w:color w:val="424242"/>
          <w:sz w:val="20"/>
        </w:rPr>
        <w:t>way.</w:t>
      </w:r>
    </w:p>
    <w:p w14:paraId="0A8FC8BD" w14:textId="77777777" w:rsidR="00C61FA2" w:rsidRPr="00C61FA2" w:rsidRDefault="00C61FA2" w:rsidP="00C61FA2">
      <w:pPr>
        <w:pStyle w:val="NormalWeb"/>
        <w:shd w:val="clear" w:color="auto" w:fill="FFFFFF"/>
        <w:spacing w:before="0" w:beforeAutospacing="0" w:after="0" w:afterAutospacing="0"/>
        <w:jc w:val="both"/>
        <w:rPr>
          <w:rFonts w:ascii="Cambria" w:hAnsi="Cambria"/>
          <w:color w:val="424242"/>
          <w:sz w:val="20"/>
        </w:rPr>
      </w:pPr>
      <w:r w:rsidRPr="00C61FA2">
        <w:rPr>
          <w:rFonts w:ascii="Cambria" w:hAnsi="Cambria"/>
          <w:color w:val="424242"/>
          <w:sz w:val="20"/>
        </w:rPr>
        <w:t>“I always ask God: Do you really love us as women? I need to do my best as a woman to challenge the dominance of men,” Eunice says.</w:t>
      </w:r>
    </w:p>
    <w:p w14:paraId="4914BCF9" w14:textId="77777777" w:rsidR="00C61FA2" w:rsidRPr="00C61FA2" w:rsidRDefault="00C61FA2" w:rsidP="00C61FA2">
      <w:pPr>
        <w:pStyle w:val="NormalWeb"/>
        <w:shd w:val="clear" w:color="auto" w:fill="FFFFFF"/>
        <w:spacing w:before="0" w:beforeAutospacing="0" w:after="0" w:afterAutospacing="0"/>
        <w:jc w:val="both"/>
        <w:rPr>
          <w:rFonts w:ascii="Cambria" w:hAnsi="Cambria"/>
          <w:color w:val="424242"/>
          <w:sz w:val="20"/>
        </w:rPr>
      </w:pPr>
      <w:r w:rsidRPr="00C61FA2">
        <w:rPr>
          <w:rFonts w:ascii="Cambria" w:hAnsi="Cambria"/>
          <w:color w:val="424242"/>
          <w:sz w:val="20"/>
        </w:rPr>
        <w:t>Coming from the United Methodist Church, Eunice is one of the students who received a scholarship from the United Church of Canada’s partnership with the United Theological Seminary in Zimbabwe. She shared that she wanted to “express her humble gratitude for this opportunity.”</w:t>
      </w:r>
    </w:p>
    <w:p w14:paraId="3BA26CC8" w14:textId="77777777" w:rsidR="00C61FA2" w:rsidRPr="00C61FA2" w:rsidRDefault="00C61FA2" w:rsidP="00C61FA2">
      <w:pPr>
        <w:pStyle w:val="NormalWeb"/>
        <w:shd w:val="clear" w:color="auto" w:fill="FFFFFF"/>
        <w:spacing w:before="0" w:beforeAutospacing="0" w:after="0" w:afterAutospacing="0"/>
        <w:jc w:val="both"/>
        <w:rPr>
          <w:rFonts w:ascii="Cambria" w:hAnsi="Cambria"/>
          <w:color w:val="424242"/>
          <w:sz w:val="20"/>
        </w:rPr>
      </w:pPr>
      <w:r w:rsidRPr="00C61FA2">
        <w:rPr>
          <w:rFonts w:ascii="Cambria" w:hAnsi="Cambria"/>
          <w:color w:val="424242"/>
          <w:sz w:val="20"/>
        </w:rPr>
        <w:t>When it comes to inspiring young women, Eunice shares a few words: “If I can do it, they can do the same,” she explains. “We have power. It’s the society at large that assumes we don’t take part, often we’re behind the scenes.”</w:t>
      </w:r>
    </w:p>
    <w:p w14:paraId="613403B4" w14:textId="77777777" w:rsidR="00C61FA2" w:rsidRPr="00C61FA2" w:rsidRDefault="00C61FA2" w:rsidP="00C61FA2">
      <w:pPr>
        <w:pStyle w:val="NormalWeb"/>
        <w:shd w:val="clear" w:color="auto" w:fill="FFFFFF"/>
        <w:spacing w:before="0" w:beforeAutospacing="0" w:after="0" w:afterAutospacing="0"/>
        <w:jc w:val="both"/>
        <w:rPr>
          <w:rFonts w:ascii="Helvetica Neue" w:hAnsi="Helvetica Neue"/>
          <w:color w:val="424242"/>
        </w:rPr>
      </w:pPr>
      <w:r w:rsidRPr="00C61FA2">
        <w:rPr>
          <w:rFonts w:ascii="Cambria" w:hAnsi="Cambria"/>
          <w:color w:val="424242"/>
          <w:sz w:val="20"/>
        </w:rPr>
        <w:t>The strength and determination of leaders such as Eunice inspires us all. Your </w:t>
      </w:r>
      <w:hyperlink r:id="rId7" w:history="1">
        <w:r w:rsidRPr="00C61FA2">
          <w:rPr>
            <w:rStyle w:val="Hyperlink"/>
            <w:rFonts w:ascii="Cambria" w:hAnsi="Cambria"/>
            <w:color w:val="000000" w:themeColor="text1"/>
            <w:sz w:val="20"/>
            <w:u w:val="none"/>
          </w:rPr>
          <w:t>Mission and Service gifts</w:t>
        </w:r>
      </w:hyperlink>
      <w:r w:rsidRPr="00C61FA2">
        <w:rPr>
          <w:rFonts w:ascii="Cambria" w:hAnsi="Cambria"/>
          <w:color w:val="424242"/>
          <w:sz w:val="20"/>
        </w:rPr>
        <w:t> empower young women like Eunice as they grow to become leaders for the future. Thank you.</w:t>
      </w:r>
    </w:p>
    <w:p w14:paraId="78FE2FA4" w14:textId="1EE3278F"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2CF9083" w14:textId="176F58E7"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AE42796" w14:textId="4CB090E9"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0EC5CA8" w14:textId="401BA37E"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AB04332" w14:textId="00316F80"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421074E" w14:textId="51472F46"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5389CB6" w14:textId="2A0B364F"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2B5ED70" w14:textId="6D3BEE5E"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0CC242D" w14:textId="174B22D4"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F226236" w14:textId="43C541DF"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636AFFF" w14:textId="5A0A229E"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4BAD3A3" w14:textId="331437D5"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F52DB03" w14:textId="38A8D410"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FDC38B6" w14:textId="7E788238"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02891F5" w14:textId="5B58BC85"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B07C71D" w14:textId="021FC85C"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B187021" w14:textId="73928B8F"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800EA9A" w14:textId="36350750"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665B16" w14:textId="11C1048F"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AD05231" w14:textId="77FA8DAA"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D819EB6" w14:textId="70206986"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900F9C0" w14:textId="457A065A"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5528F19" w14:textId="7B489B34"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77141A" w14:textId="124AE6D1"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E858A55" w14:textId="1142B352"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81946FA" w14:textId="14964007"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sectPr w:rsidR="001E4F1D" w:rsidSect="003070C2">
      <w:pgSz w:w="15840" w:h="12240" w:orient="landscape"/>
      <w:pgMar w:top="576" w:right="576" w:bottom="450" w:left="576" w:header="547" w:footer="562" w:gutter="0"/>
      <w:pgNumType w:start="1"/>
      <w:cols w:num="2" w:space="720" w:equalWidth="0">
        <w:col w:w="6710" w:space="1267"/>
        <w:col w:w="6710" w:space="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6AFF"/>
    <w:rsid w:val="00016E5E"/>
    <w:rsid w:val="00016EC6"/>
    <w:rsid w:val="00027B99"/>
    <w:rsid w:val="00027C18"/>
    <w:rsid w:val="00040AB1"/>
    <w:rsid w:val="00077CA6"/>
    <w:rsid w:val="000835BE"/>
    <w:rsid w:val="000934CC"/>
    <w:rsid w:val="000B1EE0"/>
    <w:rsid w:val="000C093F"/>
    <w:rsid w:val="000D6A9E"/>
    <w:rsid w:val="000F6CDA"/>
    <w:rsid w:val="001010B2"/>
    <w:rsid w:val="00113CCF"/>
    <w:rsid w:val="00147375"/>
    <w:rsid w:val="00150446"/>
    <w:rsid w:val="001574D3"/>
    <w:rsid w:val="001664AE"/>
    <w:rsid w:val="00166C4D"/>
    <w:rsid w:val="00194DF2"/>
    <w:rsid w:val="001A424D"/>
    <w:rsid w:val="001A5ADF"/>
    <w:rsid w:val="001A7487"/>
    <w:rsid w:val="001D2BB6"/>
    <w:rsid w:val="001D755C"/>
    <w:rsid w:val="001E4F1D"/>
    <w:rsid w:val="001E7823"/>
    <w:rsid w:val="002011F9"/>
    <w:rsid w:val="00206CFD"/>
    <w:rsid w:val="0023243E"/>
    <w:rsid w:val="00237A99"/>
    <w:rsid w:val="00280313"/>
    <w:rsid w:val="002804F4"/>
    <w:rsid w:val="002908B6"/>
    <w:rsid w:val="0029672D"/>
    <w:rsid w:val="002A5B28"/>
    <w:rsid w:val="002A6529"/>
    <w:rsid w:val="002B1E72"/>
    <w:rsid w:val="002C5CCC"/>
    <w:rsid w:val="002D5B60"/>
    <w:rsid w:val="002F2AC1"/>
    <w:rsid w:val="00301E3F"/>
    <w:rsid w:val="003070C2"/>
    <w:rsid w:val="00312CE6"/>
    <w:rsid w:val="00321522"/>
    <w:rsid w:val="003565B1"/>
    <w:rsid w:val="003A415C"/>
    <w:rsid w:val="003B431B"/>
    <w:rsid w:val="003E0162"/>
    <w:rsid w:val="00404891"/>
    <w:rsid w:val="00411788"/>
    <w:rsid w:val="00424C8C"/>
    <w:rsid w:val="004279E8"/>
    <w:rsid w:val="00430AB4"/>
    <w:rsid w:val="00474ACB"/>
    <w:rsid w:val="00484316"/>
    <w:rsid w:val="004B2E0C"/>
    <w:rsid w:val="004C046B"/>
    <w:rsid w:val="004D325A"/>
    <w:rsid w:val="004D736C"/>
    <w:rsid w:val="004E63C4"/>
    <w:rsid w:val="004E77CC"/>
    <w:rsid w:val="004F39B8"/>
    <w:rsid w:val="004F46C9"/>
    <w:rsid w:val="00502D1E"/>
    <w:rsid w:val="005209D1"/>
    <w:rsid w:val="005336A0"/>
    <w:rsid w:val="00533FB7"/>
    <w:rsid w:val="00554AC5"/>
    <w:rsid w:val="005632AC"/>
    <w:rsid w:val="00571E03"/>
    <w:rsid w:val="005737D8"/>
    <w:rsid w:val="00576007"/>
    <w:rsid w:val="00587BF7"/>
    <w:rsid w:val="0059453E"/>
    <w:rsid w:val="00596FC7"/>
    <w:rsid w:val="005A4B69"/>
    <w:rsid w:val="005A760D"/>
    <w:rsid w:val="005B1503"/>
    <w:rsid w:val="005B5CF6"/>
    <w:rsid w:val="005C1E01"/>
    <w:rsid w:val="005D3601"/>
    <w:rsid w:val="005F1D95"/>
    <w:rsid w:val="00601F35"/>
    <w:rsid w:val="0063306A"/>
    <w:rsid w:val="006433E1"/>
    <w:rsid w:val="006451A3"/>
    <w:rsid w:val="00646256"/>
    <w:rsid w:val="006571D6"/>
    <w:rsid w:val="0066576D"/>
    <w:rsid w:val="00670E6A"/>
    <w:rsid w:val="00680B42"/>
    <w:rsid w:val="00692E48"/>
    <w:rsid w:val="00696141"/>
    <w:rsid w:val="006A2DEB"/>
    <w:rsid w:val="006A7B1D"/>
    <w:rsid w:val="006D494D"/>
    <w:rsid w:val="006E5384"/>
    <w:rsid w:val="006F1ADF"/>
    <w:rsid w:val="006F2C3C"/>
    <w:rsid w:val="006F41BA"/>
    <w:rsid w:val="006F4C1F"/>
    <w:rsid w:val="006F7685"/>
    <w:rsid w:val="00704DF9"/>
    <w:rsid w:val="0070520B"/>
    <w:rsid w:val="00721088"/>
    <w:rsid w:val="007334CE"/>
    <w:rsid w:val="007447E6"/>
    <w:rsid w:val="0074529F"/>
    <w:rsid w:val="007550F5"/>
    <w:rsid w:val="007705EC"/>
    <w:rsid w:val="007819B2"/>
    <w:rsid w:val="00790B70"/>
    <w:rsid w:val="00796A0A"/>
    <w:rsid w:val="007B08B3"/>
    <w:rsid w:val="007B70F3"/>
    <w:rsid w:val="007C19E8"/>
    <w:rsid w:val="007C228E"/>
    <w:rsid w:val="007C7465"/>
    <w:rsid w:val="007E1FB5"/>
    <w:rsid w:val="007E721B"/>
    <w:rsid w:val="008004F9"/>
    <w:rsid w:val="00800926"/>
    <w:rsid w:val="00811B5F"/>
    <w:rsid w:val="00812FC1"/>
    <w:rsid w:val="00813136"/>
    <w:rsid w:val="008279F6"/>
    <w:rsid w:val="008425C6"/>
    <w:rsid w:val="00852072"/>
    <w:rsid w:val="0087507D"/>
    <w:rsid w:val="00886ABA"/>
    <w:rsid w:val="00890F23"/>
    <w:rsid w:val="008A2B34"/>
    <w:rsid w:val="008B2C1C"/>
    <w:rsid w:val="008C5827"/>
    <w:rsid w:val="008C6878"/>
    <w:rsid w:val="008D0962"/>
    <w:rsid w:val="008D5C3A"/>
    <w:rsid w:val="008E3C8D"/>
    <w:rsid w:val="008F7F75"/>
    <w:rsid w:val="009019B9"/>
    <w:rsid w:val="0090269F"/>
    <w:rsid w:val="00917A27"/>
    <w:rsid w:val="00922C31"/>
    <w:rsid w:val="00925125"/>
    <w:rsid w:val="009270CA"/>
    <w:rsid w:val="00960D08"/>
    <w:rsid w:val="00966010"/>
    <w:rsid w:val="00971FAA"/>
    <w:rsid w:val="00993F83"/>
    <w:rsid w:val="009A1419"/>
    <w:rsid w:val="009A2A47"/>
    <w:rsid w:val="009C4876"/>
    <w:rsid w:val="009E7F85"/>
    <w:rsid w:val="009F49C0"/>
    <w:rsid w:val="00A13C15"/>
    <w:rsid w:val="00A14EF4"/>
    <w:rsid w:val="00A4771B"/>
    <w:rsid w:val="00A725DC"/>
    <w:rsid w:val="00A74635"/>
    <w:rsid w:val="00AA2BAE"/>
    <w:rsid w:val="00AA31A3"/>
    <w:rsid w:val="00AA4428"/>
    <w:rsid w:val="00AA5621"/>
    <w:rsid w:val="00AC67B5"/>
    <w:rsid w:val="00AD79D0"/>
    <w:rsid w:val="00AE0097"/>
    <w:rsid w:val="00AF3CB1"/>
    <w:rsid w:val="00B10A9D"/>
    <w:rsid w:val="00B33E09"/>
    <w:rsid w:val="00B445A3"/>
    <w:rsid w:val="00B4467A"/>
    <w:rsid w:val="00B60925"/>
    <w:rsid w:val="00B826B7"/>
    <w:rsid w:val="00B83BB2"/>
    <w:rsid w:val="00B92C5B"/>
    <w:rsid w:val="00BA69E3"/>
    <w:rsid w:val="00BA7056"/>
    <w:rsid w:val="00BC7AC4"/>
    <w:rsid w:val="00BE3E91"/>
    <w:rsid w:val="00BF0485"/>
    <w:rsid w:val="00BF632D"/>
    <w:rsid w:val="00C02258"/>
    <w:rsid w:val="00C15774"/>
    <w:rsid w:val="00C219C2"/>
    <w:rsid w:val="00C31A45"/>
    <w:rsid w:val="00C441DE"/>
    <w:rsid w:val="00C44A69"/>
    <w:rsid w:val="00C5737F"/>
    <w:rsid w:val="00C61FA2"/>
    <w:rsid w:val="00C62AD3"/>
    <w:rsid w:val="00C62E82"/>
    <w:rsid w:val="00C65F30"/>
    <w:rsid w:val="00C85DA9"/>
    <w:rsid w:val="00C97920"/>
    <w:rsid w:val="00CB35DA"/>
    <w:rsid w:val="00CC1E3C"/>
    <w:rsid w:val="00CD5BEA"/>
    <w:rsid w:val="00CE508C"/>
    <w:rsid w:val="00CF44D2"/>
    <w:rsid w:val="00D04886"/>
    <w:rsid w:val="00D04B99"/>
    <w:rsid w:val="00D2482D"/>
    <w:rsid w:val="00D43F6D"/>
    <w:rsid w:val="00D7416B"/>
    <w:rsid w:val="00D93703"/>
    <w:rsid w:val="00D961A7"/>
    <w:rsid w:val="00DA37B1"/>
    <w:rsid w:val="00DA452E"/>
    <w:rsid w:val="00DA7BE4"/>
    <w:rsid w:val="00DB12BF"/>
    <w:rsid w:val="00DC24F8"/>
    <w:rsid w:val="00DC7ED1"/>
    <w:rsid w:val="00DD7BA4"/>
    <w:rsid w:val="00DF0AE0"/>
    <w:rsid w:val="00E03F6B"/>
    <w:rsid w:val="00E05FCA"/>
    <w:rsid w:val="00E21E86"/>
    <w:rsid w:val="00E233F1"/>
    <w:rsid w:val="00E30F95"/>
    <w:rsid w:val="00E434A9"/>
    <w:rsid w:val="00E54333"/>
    <w:rsid w:val="00E543F4"/>
    <w:rsid w:val="00E5638D"/>
    <w:rsid w:val="00E9140E"/>
    <w:rsid w:val="00ED261A"/>
    <w:rsid w:val="00EE4C12"/>
    <w:rsid w:val="00F010B2"/>
    <w:rsid w:val="00F04D94"/>
    <w:rsid w:val="00F17AD7"/>
    <w:rsid w:val="00F264B2"/>
    <w:rsid w:val="00F55AB6"/>
    <w:rsid w:val="00F55EEE"/>
    <w:rsid w:val="00F616FF"/>
    <w:rsid w:val="00F77476"/>
    <w:rsid w:val="00F80DF3"/>
    <w:rsid w:val="00F87D75"/>
    <w:rsid w:val="00FA1185"/>
    <w:rsid w:val="00FC1756"/>
    <w:rsid w:val="00FC7353"/>
    <w:rsid w:val="00FD216A"/>
    <w:rsid w:val="00FD7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semiHidden/>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408307157">
      <w:bodyDiv w:val="1"/>
      <w:marLeft w:val="0"/>
      <w:marRight w:val="0"/>
      <w:marTop w:val="0"/>
      <w:marBottom w:val="0"/>
      <w:divBdr>
        <w:top w:val="none" w:sz="0" w:space="0" w:color="auto"/>
        <w:left w:val="none" w:sz="0" w:space="0" w:color="auto"/>
        <w:bottom w:val="none" w:sz="0" w:space="0" w:color="auto"/>
        <w:right w:val="none" w:sz="0" w:space="0" w:color="auto"/>
      </w:divBdr>
      <w:divsChild>
        <w:div w:id="669330929">
          <w:marLeft w:val="0"/>
          <w:marRight w:val="0"/>
          <w:marTop w:val="0"/>
          <w:marBottom w:val="0"/>
          <w:divBdr>
            <w:top w:val="none" w:sz="0" w:space="0" w:color="auto"/>
            <w:left w:val="none" w:sz="0" w:space="0" w:color="auto"/>
            <w:bottom w:val="none" w:sz="0" w:space="0" w:color="auto"/>
            <w:right w:val="none" w:sz="0" w:space="0" w:color="auto"/>
          </w:divBdr>
        </w:div>
        <w:div w:id="1363050484">
          <w:marLeft w:val="0"/>
          <w:marRight w:val="0"/>
          <w:marTop w:val="0"/>
          <w:marBottom w:val="300"/>
          <w:divBdr>
            <w:top w:val="none" w:sz="0" w:space="0" w:color="auto"/>
            <w:left w:val="none" w:sz="0" w:space="0" w:color="auto"/>
            <w:bottom w:val="none" w:sz="0" w:space="0" w:color="auto"/>
            <w:right w:val="none" w:sz="0" w:space="0" w:color="auto"/>
          </w:divBdr>
          <w:divsChild>
            <w:div w:id="1855218553">
              <w:marLeft w:val="0"/>
              <w:marRight w:val="0"/>
              <w:marTop w:val="0"/>
              <w:marBottom w:val="0"/>
              <w:divBdr>
                <w:top w:val="none" w:sz="0" w:space="0" w:color="auto"/>
                <w:left w:val="none" w:sz="0" w:space="0" w:color="auto"/>
                <w:bottom w:val="none" w:sz="0" w:space="0" w:color="auto"/>
                <w:right w:val="none" w:sz="0" w:space="0" w:color="auto"/>
              </w:divBdr>
              <w:divsChild>
                <w:div w:id="778527800">
                  <w:marLeft w:val="0"/>
                  <w:marRight w:val="0"/>
                  <w:marTop w:val="0"/>
                  <w:marBottom w:val="0"/>
                  <w:divBdr>
                    <w:top w:val="none" w:sz="0" w:space="0" w:color="auto"/>
                    <w:left w:val="none" w:sz="0" w:space="0" w:color="auto"/>
                    <w:bottom w:val="none" w:sz="0" w:space="0" w:color="auto"/>
                    <w:right w:val="none" w:sz="0" w:space="0" w:color="auto"/>
                  </w:divBdr>
                  <w:divsChild>
                    <w:div w:id="823813251">
                      <w:marLeft w:val="0"/>
                      <w:marRight w:val="0"/>
                      <w:marTop w:val="0"/>
                      <w:marBottom w:val="0"/>
                      <w:divBdr>
                        <w:top w:val="none" w:sz="0" w:space="0" w:color="auto"/>
                        <w:left w:val="none" w:sz="0" w:space="0" w:color="auto"/>
                        <w:bottom w:val="none" w:sz="0" w:space="0" w:color="auto"/>
                        <w:right w:val="none" w:sz="0" w:space="0" w:color="auto"/>
                      </w:divBdr>
                      <w:divsChild>
                        <w:div w:id="24183079">
                          <w:marLeft w:val="0"/>
                          <w:marRight w:val="0"/>
                          <w:marTop w:val="0"/>
                          <w:marBottom w:val="0"/>
                          <w:divBdr>
                            <w:top w:val="none" w:sz="0" w:space="0" w:color="auto"/>
                            <w:left w:val="none" w:sz="0" w:space="0" w:color="auto"/>
                            <w:bottom w:val="none" w:sz="0" w:space="0" w:color="auto"/>
                            <w:right w:val="none" w:sz="0" w:space="0" w:color="auto"/>
                          </w:divBdr>
                          <w:divsChild>
                            <w:div w:id="431125581">
                              <w:marLeft w:val="0"/>
                              <w:marRight w:val="0"/>
                              <w:marTop w:val="0"/>
                              <w:marBottom w:val="0"/>
                              <w:divBdr>
                                <w:top w:val="none" w:sz="0" w:space="0" w:color="auto"/>
                                <w:left w:val="none" w:sz="0" w:space="0" w:color="auto"/>
                                <w:bottom w:val="none" w:sz="0" w:space="0" w:color="auto"/>
                                <w:right w:val="none" w:sz="0" w:space="0" w:color="auto"/>
                              </w:divBdr>
                            </w:div>
                            <w:div w:id="157222922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532116699">
          <w:marLeft w:val="0"/>
          <w:marRight w:val="0"/>
          <w:marTop w:val="0"/>
          <w:marBottom w:val="0"/>
          <w:divBdr>
            <w:top w:val="none" w:sz="0" w:space="0" w:color="auto"/>
            <w:left w:val="none" w:sz="0" w:space="0" w:color="auto"/>
            <w:bottom w:val="none" w:sz="0" w:space="0" w:color="auto"/>
            <w:right w:val="none" w:sz="0" w:space="0" w:color="auto"/>
          </w:divBdr>
          <w:divsChild>
            <w:div w:id="1784960744">
              <w:marLeft w:val="0"/>
              <w:marRight w:val="0"/>
              <w:marTop w:val="0"/>
              <w:marBottom w:val="75"/>
              <w:divBdr>
                <w:top w:val="none" w:sz="0" w:space="0" w:color="auto"/>
                <w:left w:val="none" w:sz="0" w:space="0" w:color="auto"/>
                <w:bottom w:val="none" w:sz="0" w:space="0" w:color="auto"/>
                <w:right w:val="none" w:sz="0" w:space="0" w:color="auto"/>
              </w:divBdr>
            </w:div>
          </w:divsChild>
        </w:div>
        <w:div w:id="424421695">
          <w:marLeft w:val="0"/>
          <w:marRight w:val="0"/>
          <w:marTop w:val="0"/>
          <w:marBottom w:val="0"/>
          <w:divBdr>
            <w:top w:val="none" w:sz="0" w:space="0" w:color="auto"/>
            <w:left w:val="none" w:sz="0" w:space="0" w:color="auto"/>
            <w:bottom w:val="none" w:sz="0" w:space="0" w:color="auto"/>
            <w:right w:val="none" w:sz="0" w:space="0" w:color="auto"/>
          </w:divBdr>
        </w:div>
        <w:div w:id="1993635715">
          <w:marLeft w:val="0"/>
          <w:marRight w:val="0"/>
          <w:marTop w:val="0"/>
          <w:marBottom w:val="0"/>
          <w:divBdr>
            <w:top w:val="none" w:sz="0" w:space="0" w:color="auto"/>
            <w:left w:val="none" w:sz="0" w:space="0" w:color="auto"/>
            <w:bottom w:val="none" w:sz="0" w:space="0" w:color="auto"/>
            <w:right w:val="none" w:sz="0" w:space="0" w:color="auto"/>
          </w:divBdr>
        </w:div>
      </w:divsChild>
    </w:div>
    <w:div w:id="438137127">
      <w:bodyDiv w:val="1"/>
      <w:marLeft w:val="0"/>
      <w:marRight w:val="0"/>
      <w:marTop w:val="0"/>
      <w:marBottom w:val="0"/>
      <w:divBdr>
        <w:top w:val="none" w:sz="0" w:space="0" w:color="auto"/>
        <w:left w:val="none" w:sz="0" w:space="0" w:color="auto"/>
        <w:bottom w:val="none" w:sz="0" w:space="0" w:color="auto"/>
        <w:right w:val="none" w:sz="0" w:space="0" w:color="auto"/>
      </w:divBdr>
    </w:div>
    <w:div w:id="470709857">
      <w:bodyDiv w:val="1"/>
      <w:marLeft w:val="0"/>
      <w:marRight w:val="0"/>
      <w:marTop w:val="0"/>
      <w:marBottom w:val="0"/>
      <w:divBdr>
        <w:top w:val="none" w:sz="0" w:space="0" w:color="auto"/>
        <w:left w:val="none" w:sz="0" w:space="0" w:color="auto"/>
        <w:bottom w:val="none" w:sz="0" w:space="0" w:color="auto"/>
        <w:right w:val="none" w:sz="0" w:space="0" w:color="auto"/>
      </w:divBdr>
      <w:divsChild>
        <w:div w:id="231627634">
          <w:marLeft w:val="0"/>
          <w:marRight w:val="0"/>
          <w:marTop w:val="0"/>
          <w:marBottom w:val="0"/>
          <w:divBdr>
            <w:top w:val="none" w:sz="0" w:space="0" w:color="auto"/>
            <w:left w:val="none" w:sz="0" w:space="0" w:color="auto"/>
            <w:bottom w:val="none" w:sz="0" w:space="0" w:color="auto"/>
            <w:right w:val="none" w:sz="0" w:space="0" w:color="auto"/>
          </w:divBdr>
        </w:div>
        <w:div w:id="1720015726">
          <w:marLeft w:val="0"/>
          <w:marRight w:val="0"/>
          <w:marTop w:val="0"/>
          <w:marBottom w:val="300"/>
          <w:divBdr>
            <w:top w:val="none" w:sz="0" w:space="0" w:color="auto"/>
            <w:left w:val="none" w:sz="0" w:space="0" w:color="auto"/>
            <w:bottom w:val="none" w:sz="0" w:space="0" w:color="auto"/>
            <w:right w:val="none" w:sz="0" w:space="0" w:color="auto"/>
          </w:divBdr>
          <w:divsChild>
            <w:div w:id="1011840214">
              <w:marLeft w:val="0"/>
              <w:marRight w:val="0"/>
              <w:marTop w:val="0"/>
              <w:marBottom w:val="0"/>
              <w:divBdr>
                <w:top w:val="none" w:sz="0" w:space="0" w:color="auto"/>
                <w:left w:val="none" w:sz="0" w:space="0" w:color="auto"/>
                <w:bottom w:val="none" w:sz="0" w:space="0" w:color="auto"/>
                <w:right w:val="none" w:sz="0" w:space="0" w:color="auto"/>
              </w:divBdr>
              <w:divsChild>
                <w:div w:id="255335597">
                  <w:marLeft w:val="0"/>
                  <w:marRight w:val="0"/>
                  <w:marTop w:val="0"/>
                  <w:marBottom w:val="0"/>
                  <w:divBdr>
                    <w:top w:val="none" w:sz="0" w:space="0" w:color="auto"/>
                    <w:left w:val="none" w:sz="0" w:space="0" w:color="auto"/>
                    <w:bottom w:val="none" w:sz="0" w:space="0" w:color="auto"/>
                    <w:right w:val="none" w:sz="0" w:space="0" w:color="auto"/>
                  </w:divBdr>
                  <w:divsChild>
                    <w:div w:id="41490641">
                      <w:marLeft w:val="0"/>
                      <w:marRight w:val="0"/>
                      <w:marTop w:val="0"/>
                      <w:marBottom w:val="0"/>
                      <w:divBdr>
                        <w:top w:val="none" w:sz="0" w:space="0" w:color="auto"/>
                        <w:left w:val="none" w:sz="0" w:space="0" w:color="auto"/>
                        <w:bottom w:val="none" w:sz="0" w:space="0" w:color="auto"/>
                        <w:right w:val="none" w:sz="0" w:space="0" w:color="auto"/>
                      </w:divBdr>
                      <w:divsChild>
                        <w:div w:id="1112554553">
                          <w:marLeft w:val="0"/>
                          <w:marRight w:val="0"/>
                          <w:marTop w:val="0"/>
                          <w:marBottom w:val="0"/>
                          <w:divBdr>
                            <w:top w:val="none" w:sz="0" w:space="0" w:color="auto"/>
                            <w:left w:val="none" w:sz="0" w:space="0" w:color="auto"/>
                            <w:bottom w:val="none" w:sz="0" w:space="0" w:color="auto"/>
                            <w:right w:val="none" w:sz="0" w:space="0" w:color="auto"/>
                          </w:divBdr>
                          <w:divsChild>
                            <w:div w:id="948896786">
                              <w:marLeft w:val="0"/>
                              <w:marRight w:val="0"/>
                              <w:marTop w:val="0"/>
                              <w:marBottom w:val="0"/>
                              <w:divBdr>
                                <w:top w:val="none" w:sz="0" w:space="0" w:color="auto"/>
                                <w:left w:val="none" w:sz="0" w:space="0" w:color="auto"/>
                                <w:bottom w:val="none" w:sz="0" w:space="0" w:color="auto"/>
                                <w:right w:val="none" w:sz="0" w:space="0" w:color="auto"/>
                              </w:divBdr>
                            </w:div>
                            <w:div w:id="59829483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6751424">
          <w:marLeft w:val="0"/>
          <w:marRight w:val="0"/>
          <w:marTop w:val="0"/>
          <w:marBottom w:val="0"/>
          <w:divBdr>
            <w:top w:val="none" w:sz="0" w:space="0" w:color="auto"/>
            <w:left w:val="none" w:sz="0" w:space="0" w:color="auto"/>
            <w:bottom w:val="none" w:sz="0" w:space="0" w:color="auto"/>
            <w:right w:val="none" w:sz="0" w:space="0" w:color="auto"/>
          </w:divBdr>
          <w:divsChild>
            <w:div w:id="518665756">
              <w:marLeft w:val="0"/>
              <w:marRight w:val="0"/>
              <w:marTop w:val="0"/>
              <w:marBottom w:val="75"/>
              <w:divBdr>
                <w:top w:val="none" w:sz="0" w:space="0" w:color="auto"/>
                <w:left w:val="none" w:sz="0" w:space="0" w:color="auto"/>
                <w:bottom w:val="none" w:sz="0" w:space="0" w:color="auto"/>
                <w:right w:val="none" w:sz="0" w:space="0" w:color="auto"/>
              </w:divBdr>
            </w:div>
          </w:divsChild>
        </w:div>
        <w:div w:id="1912304654">
          <w:marLeft w:val="0"/>
          <w:marRight w:val="0"/>
          <w:marTop w:val="0"/>
          <w:marBottom w:val="0"/>
          <w:divBdr>
            <w:top w:val="none" w:sz="0" w:space="0" w:color="auto"/>
            <w:left w:val="none" w:sz="0" w:space="0" w:color="auto"/>
            <w:bottom w:val="none" w:sz="0" w:space="0" w:color="auto"/>
            <w:right w:val="none" w:sz="0" w:space="0" w:color="auto"/>
          </w:divBdr>
        </w:div>
        <w:div w:id="1630627467">
          <w:marLeft w:val="0"/>
          <w:marRight w:val="0"/>
          <w:marTop w:val="0"/>
          <w:marBottom w:val="0"/>
          <w:divBdr>
            <w:top w:val="none" w:sz="0" w:space="0" w:color="auto"/>
            <w:left w:val="none" w:sz="0" w:space="0" w:color="auto"/>
            <w:bottom w:val="none" w:sz="0" w:space="0" w:color="auto"/>
            <w:right w:val="none" w:sz="0" w:space="0" w:color="auto"/>
          </w:divBdr>
        </w:div>
      </w:divsChild>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04138174">
      <w:bodyDiv w:val="1"/>
      <w:marLeft w:val="0"/>
      <w:marRight w:val="0"/>
      <w:marTop w:val="0"/>
      <w:marBottom w:val="0"/>
      <w:divBdr>
        <w:top w:val="none" w:sz="0" w:space="0" w:color="auto"/>
        <w:left w:val="none" w:sz="0" w:space="0" w:color="auto"/>
        <w:bottom w:val="none" w:sz="0" w:space="0" w:color="auto"/>
        <w:right w:val="none" w:sz="0" w:space="0" w:color="auto"/>
      </w:divBdr>
      <w:divsChild>
        <w:div w:id="1703357527">
          <w:marLeft w:val="0"/>
          <w:marRight w:val="0"/>
          <w:marTop w:val="0"/>
          <w:marBottom w:val="0"/>
          <w:divBdr>
            <w:top w:val="none" w:sz="0" w:space="0" w:color="auto"/>
            <w:left w:val="none" w:sz="0" w:space="0" w:color="auto"/>
            <w:bottom w:val="none" w:sz="0" w:space="0" w:color="auto"/>
            <w:right w:val="none" w:sz="0" w:space="0" w:color="auto"/>
          </w:divBdr>
        </w:div>
        <w:div w:id="1281760546">
          <w:marLeft w:val="0"/>
          <w:marRight w:val="0"/>
          <w:marTop w:val="0"/>
          <w:marBottom w:val="300"/>
          <w:divBdr>
            <w:top w:val="none" w:sz="0" w:space="0" w:color="auto"/>
            <w:left w:val="none" w:sz="0" w:space="0" w:color="auto"/>
            <w:bottom w:val="none" w:sz="0" w:space="0" w:color="auto"/>
            <w:right w:val="none" w:sz="0" w:space="0" w:color="auto"/>
          </w:divBdr>
          <w:divsChild>
            <w:div w:id="1287197446">
              <w:marLeft w:val="0"/>
              <w:marRight w:val="0"/>
              <w:marTop w:val="0"/>
              <w:marBottom w:val="0"/>
              <w:divBdr>
                <w:top w:val="none" w:sz="0" w:space="0" w:color="auto"/>
                <w:left w:val="none" w:sz="0" w:space="0" w:color="auto"/>
                <w:bottom w:val="none" w:sz="0" w:space="0" w:color="auto"/>
                <w:right w:val="none" w:sz="0" w:space="0" w:color="auto"/>
              </w:divBdr>
              <w:divsChild>
                <w:div w:id="1686515637">
                  <w:marLeft w:val="0"/>
                  <w:marRight w:val="0"/>
                  <w:marTop w:val="0"/>
                  <w:marBottom w:val="0"/>
                  <w:divBdr>
                    <w:top w:val="none" w:sz="0" w:space="0" w:color="auto"/>
                    <w:left w:val="none" w:sz="0" w:space="0" w:color="auto"/>
                    <w:bottom w:val="none" w:sz="0" w:space="0" w:color="auto"/>
                    <w:right w:val="none" w:sz="0" w:space="0" w:color="auto"/>
                  </w:divBdr>
                  <w:divsChild>
                    <w:div w:id="522548642">
                      <w:marLeft w:val="0"/>
                      <w:marRight w:val="0"/>
                      <w:marTop w:val="0"/>
                      <w:marBottom w:val="0"/>
                      <w:divBdr>
                        <w:top w:val="none" w:sz="0" w:space="0" w:color="auto"/>
                        <w:left w:val="none" w:sz="0" w:space="0" w:color="auto"/>
                        <w:bottom w:val="none" w:sz="0" w:space="0" w:color="auto"/>
                        <w:right w:val="none" w:sz="0" w:space="0" w:color="auto"/>
                      </w:divBdr>
                      <w:divsChild>
                        <w:div w:id="1691180483">
                          <w:marLeft w:val="0"/>
                          <w:marRight w:val="0"/>
                          <w:marTop w:val="0"/>
                          <w:marBottom w:val="0"/>
                          <w:divBdr>
                            <w:top w:val="none" w:sz="0" w:space="0" w:color="auto"/>
                            <w:left w:val="none" w:sz="0" w:space="0" w:color="auto"/>
                            <w:bottom w:val="none" w:sz="0" w:space="0" w:color="auto"/>
                            <w:right w:val="none" w:sz="0" w:space="0" w:color="auto"/>
                          </w:divBdr>
                          <w:divsChild>
                            <w:div w:id="752316103">
                              <w:marLeft w:val="0"/>
                              <w:marRight w:val="0"/>
                              <w:marTop w:val="0"/>
                              <w:marBottom w:val="0"/>
                              <w:divBdr>
                                <w:top w:val="none" w:sz="0" w:space="0" w:color="auto"/>
                                <w:left w:val="none" w:sz="0" w:space="0" w:color="auto"/>
                                <w:bottom w:val="none" w:sz="0" w:space="0" w:color="auto"/>
                                <w:right w:val="none" w:sz="0" w:space="0" w:color="auto"/>
                              </w:divBdr>
                            </w:div>
                            <w:div w:id="170579000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872377887">
          <w:marLeft w:val="0"/>
          <w:marRight w:val="0"/>
          <w:marTop w:val="0"/>
          <w:marBottom w:val="0"/>
          <w:divBdr>
            <w:top w:val="none" w:sz="0" w:space="0" w:color="auto"/>
            <w:left w:val="none" w:sz="0" w:space="0" w:color="auto"/>
            <w:bottom w:val="none" w:sz="0" w:space="0" w:color="auto"/>
            <w:right w:val="none" w:sz="0" w:space="0" w:color="auto"/>
          </w:divBdr>
          <w:divsChild>
            <w:div w:id="948048243">
              <w:marLeft w:val="0"/>
              <w:marRight w:val="0"/>
              <w:marTop w:val="0"/>
              <w:marBottom w:val="75"/>
              <w:divBdr>
                <w:top w:val="none" w:sz="0" w:space="0" w:color="auto"/>
                <w:left w:val="none" w:sz="0" w:space="0" w:color="auto"/>
                <w:bottom w:val="none" w:sz="0" w:space="0" w:color="auto"/>
                <w:right w:val="none" w:sz="0" w:space="0" w:color="auto"/>
              </w:divBdr>
            </w:div>
          </w:divsChild>
        </w:div>
        <w:div w:id="251201272">
          <w:marLeft w:val="0"/>
          <w:marRight w:val="0"/>
          <w:marTop w:val="0"/>
          <w:marBottom w:val="0"/>
          <w:divBdr>
            <w:top w:val="none" w:sz="0" w:space="0" w:color="auto"/>
            <w:left w:val="none" w:sz="0" w:space="0" w:color="auto"/>
            <w:bottom w:val="none" w:sz="0" w:space="0" w:color="auto"/>
            <w:right w:val="none" w:sz="0" w:space="0" w:color="auto"/>
          </w:divBdr>
        </w:div>
        <w:div w:id="1431051914">
          <w:marLeft w:val="0"/>
          <w:marRight w:val="0"/>
          <w:marTop w:val="0"/>
          <w:marBottom w:val="0"/>
          <w:divBdr>
            <w:top w:val="none" w:sz="0" w:space="0" w:color="auto"/>
            <w:left w:val="none" w:sz="0" w:space="0" w:color="auto"/>
            <w:bottom w:val="none" w:sz="0" w:space="0" w:color="auto"/>
            <w:right w:val="none" w:sz="0" w:space="0" w:color="auto"/>
          </w:divBdr>
        </w:div>
      </w:divsChild>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ted-church.ca/don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6D202-14AD-4F69-BDA3-E930ADA2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5</cp:revision>
  <cp:lastPrinted>2023-06-22T19:32:00Z</cp:lastPrinted>
  <dcterms:created xsi:type="dcterms:W3CDTF">2023-06-20T16:46:00Z</dcterms:created>
  <dcterms:modified xsi:type="dcterms:W3CDTF">2023-06-22T21:01:00Z</dcterms:modified>
</cp:coreProperties>
</file>