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B781" w14:textId="77777777" w:rsidR="00893C57" w:rsidRPr="00B301F8" w:rsidRDefault="00893C57" w:rsidP="00B301F8">
      <w:pPr>
        <w:widowControl w:val="0"/>
        <w:tabs>
          <w:tab w:val="left" w:pos="720"/>
          <w:tab w:val="left" w:pos="1080"/>
          <w:tab w:val="left" w:pos="1440"/>
          <w:tab w:val="left" w:pos="1800"/>
          <w:tab w:val="left" w:pos="2160"/>
          <w:tab w:val="left" w:pos="5850"/>
          <w:tab w:val="right" w:pos="6624"/>
          <w:tab w:val="right" w:pos="6768"/>
        </w:tabs>
        <w:ind w:left="720" w:hanging="720"/>
        <w:jc w:val="center"/>
        <w:rPr>
          <w:rFonts w:ascii="Cambria" w:eastAsia="Cambria" w:hAnsi="Cambria" w:cs="Cambria"/>
          <w:b/>
          <w:sz w:val="32"/>
          <w:szCs w:val="32"/>
        </w:rPr>
      </w:pPr>
      <w:r w:rsidRPr="00B301F8">
        <w:rPr>
          <w:rFonts w:ascii="Cambria" w:eastAsia="Cambria" w:hAnsi="Cambria" w:cs="Cambria"/>
          <w:b/>
          <w:sz w:val="32"/>
          <w:szCs w:val="32"/>
        </w:rPr>
        <w:t>Westworth United Church</w:t>
      </w:r>
    </w:p>
    <w:p w14:paraId="6FB0EAC0" w14:textId="77777777" w:rsidR="00893C57" w:rsidRPr="00B301F8" w:rsidRDefault="00893C57" w:rsidP="00893C57">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sidRPr="00B301F8">
        <w:rPr>
          <w:rFonts w:ascii="Cambria" w:eastAsia="Cambria" w:hAnsi="Cambria" w:cs="Cambria"/>
          <w:color w:val="000000"/>
          <w:sz w:val="20"/>
          <w:szCs w:val="20"/>
        </w:rPr>
        <w:t>1750 Grosvenor Avenue, Winnipeg, Manitoba</w:t>
      </w:r>
    </w:p>
    <w:p w14:paraId="7B25B027" w14:textId="77777777" w:rsidR="00893C57" w:rsidRPr="00B301F8" w:rsidRDefault="00893C57" w:rsidP="00893C57">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proofErr w:type="gramStart"/>
      <w:r w:rsidRPr="00B301F8">
        <w:rPr>
          <w:rFonts w:ascii="Cambria" w:eastAsia="Cambria" w:hAnsi="Cambria" w:cs="Cambria"/>
          <w:color w:val="000000"/>
          <w:sz w:val="20"/>
          <w:szCs w:val="20"/>
        </w:rPr>
        <w:t>on</w:t>
      </w:r>
      <w:proofErr w:type="gramEnd"/>
      <w:r w:rsidRPr="00B301F8">
        <w:rPr>
          <w:rFonts w:ascii="Cambria" w:eastAsia="Cambria" w:hAnsi="Cambria" w:cs="Cambria"/>
          <w:color w:val="000000"/>
          <w:sz w:val="20"/>
          <w:szCs w:val="20"/>
        </w:rPr>
        <w:t xml:space="preserve"> Treaty One Territory in the heart of the Métis Nation</w:t>
      </w:r>
    </w:p>
    <w:p w14:paraId="672A6659" w14:textId="77777777" w:rsidR="00893C57" w:rsidRPr="00B301F8" w:rsidRDefault="00893C57" w:rsidP="00893C57">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8"/>
          <w:szCs w:val="18"/>
        </w:rPr>
      </w:pPr>
    </w:p>
    <w:p w14:paraId="5EF42E85" w14:textId="77777777" w:rsidR="00893C57" w:rsidRPr="00B301F8" w:rsidRDefault="00893C57" w:rsidP="00893C57">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bookmarkStart w:id="0" w:name="_gjdgxs" w:colFirst="0" w:colLast="0"/>
      <w:bookmarkEnd w:id="0"/>
      <w:r w:rsidRPr="00B301F8">
        <w:rPr>
          <w:rFonts w:ascii="Cambria" w:eastAsia="Cambria" w:hAnsi="Cambria" w:cs="Cambria"/>
        </w:rPr>
        <w:t>October 15, 2023</w:t>
      </w:r>
    </w:p>
    <w:p w14:paraId="4DE1D3A5" w14:textId="77777777" w:rsidR="00893C57" w:rsidRPr="00B301F8" w:rsidRDefault="00893C57" w:rsidP="00893C57">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r w:rsidRPr="00B301F8">
        <w:rPr>
          <w:rFonts w:ascii="Cambria" w:eastAsia="Cambria" w:hAnsi="Cambria" w:cs="Cambria"/>
        </w:rPr>
        <w:t>Food is Sacred</w:t>
      </w:r>
    </w:p>
    <w:p w14:paraId="0A37501D" w14:textId="77777777" w:rsidR="00893C57" w:rsidRPr="00B301F8" w:rsidRDefault="00893C57" w:rsidP="00893C57">
      <w:pPr>
        <w:ind w:hanging="180"/>
        <w:rPr>
          <w:rFonts w:ascii="Cambria" w:eastAsia="Cambria" w:hAnsi="Cambria" w:cs="Cambria"/>
          <w:b/>
          <w:sz w:val="12"/>
        </w:rPr>
      </w:pPr>
    </w:p>
    <w:p w14:paraId="4183D4D5"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Cambria" w:hAnsi="Cambria" w:cs="Calibri"/>
          <w:b/>
          <w:bCs/>
          <w:lang w:val="en-CA"/>
        </w:rPr>
      </w:pPr>
      <w:r w:rsidRPr="00B301F8">
        <w:rPr>
          <w:rFonts w:ascii="Cambria" w:hAnsi="Cambria" w:cs="Calibri"/>
          <w:b/>
          <w:bCs/>
          <w:lang w:val="en-CA"/>
        </w:rPr>
        <w:t>We Gather to Worship</w:t>
      </w:r>
    </w:p>
    <w:p w14:paraId="5DAB6C7B"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Cambria" w:hAnsi="Cambria" w:cs="Calibri"/>
          <w:b/>
          <w:bCs/>
          <w:sz w:val="12"/>
          <w:lang w:val="en-CA"/>
        </w:rPr>
      </w:pPr>
    </w:p>
    <w:p w14:paraId="0700A051" w14:textId="77777777" w:rsidR="00893C57" w:rsidRPr="00B301F8" w:rsidRDefault="00893C57" w:rsidP="00893C57">
      <w:pPr>
        <w:ind w:hanging="180"/>
        <w:rPr>
          <w:rFonts w:ascii="Cambria" w:eastAsia="Cambria" w:hAnsi="Cambria" w:cstheme="minorHAnsi"/>
          <w:b/>
        </w:rPr>
      </w:pPr>
      <w:r w:rsidRPr="00B301F8">
        <w:rPr>
          <w:rFonts w:ascii="Cambria" w:eastAsia="Cambria" w:hAnsi="Cambria" w:cstheme="minorHAnsi"/>
          <w:b/>
        </w:rPr>
        <w:t xml:space="preserve">Welcome </w:t>
      </w:r>
    </w:p>
    <w:p w14:paraId="02EB378F" w14:textId="77777777" w:rsidR="00893C57" w:rsidRPr="00266EE7" w:rsidRDefault="00893C57" w:rsidP="00893C57">
      <w:pPr>
        <w:ind w:hanging="180"/>
        <w:rPr>
          <w:rFonts w:ascii="Cambria" w:hAnsi="Cambria" w:cstheme="minorHAnsi"/>
          <w:b/>
          <w:bCs/>
          <w:sz w:val="10"/>
          <w:lang w:val="en-CA"/>
        </w:rPr>
      </w:pPr>
    </w:p>
    <w:p w14:paraId="02374045"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left="-180"/>
        <w:rPr>
          <w:rFonts w:ascii="Cambria" w:hAnsi="Cambria" w:cstheme="minorHAnsi"/>
          <w:b/>
          <w:bCs/>
          <w:lang w:val="en-CA"/>
        </w:rPr>
      </w:pPr>
      <w:r w:rsidRPr="00B301F8">
        <w:rPr>
          <w:rFonts w:ascii="Cambria" w:hAnsi="Cambria" w:cstheme="minorHAnsi"/>
          <w:b/>
          <w:bCs/>
          <w:lang w:val="en-CA"/>
        </w:rPr>
        <w:t>Introit</w:t>
      </w:r>
      <w:r w:rsidR="00B301F8">
        <w:rPr>
          <w:rFonts w:ascii="Cambria" w:hAnsi="Cambria" w:cstheme="minorHAnsi"/>
          <w:b/>
          <w:bCs/>
          <w:lang w:val="en-CA"/>
        </w:rPr>
        <w:t xml:space="preserve">   </w:t>
      </w:r>
      <w:r w:rsidR="00B301F8" w:rsidRPr="00B301F8">
        <w:rPr>
          <w:rFonts w:ascii="Cambria" w:hAnsi="Cambria" w:cstheme="minorHAnsi"/>
          <w:bCs/>
          <w:i/>
          <w:lang w:val="en-CA"/>
        </w:rPr>
        <w:t>This is the Day</w:t>
      </w:r>
      <w:r w:rsidRPr="00B301F8">
        <w:rPr>
          <w:rFonts w:ascii="Cambria" w:hAnsi="Cambria" w:cstheme="minorHAnsi"/>
          <w:b/>
          <w:bCs/>
          <w:lang w:val="en-CA"/>
        </w:rPr>
        <w:t xml:space="preserve">         </w:t>
      </w:r>
      <w:r w:rsidR="00635B9C">
        <w:rPr>
          <w:rFonts w:ascii="Cambria" w:hAnsi="Cambria" w:cstheme="minorHAnsi"/>
          <w:b/>
          <w:bCs/>
          <w:lang w:val="en-CA"/>
        </w:rPr>
        <w:tab/>
      </w:r>
      <w:r w:rsidR="00635B9C">
        <w:rPr>
          <w:rFonts w:ascii="Cambria" w:hAnsi="Cambria" w:cstheme="minorHAnsi"/>
          <w:b/>
          <w:bCs/>
          <w:lang w:val="en-CA"/>
        </w:rPr>
        <w:tab/>
      </w:r>
      <w:r w:rsidR="00635B9C" w:rsidRPr="00635B9C">
        <w:rPr>
          <w:rFonts w:ascii="Cambria" w:hAnsi="Cambria" w:cstheme="minorHAnsi"/>
          <w:bCs/>
          <w:sz w:val="20"/>
          <w:lang w:val="en-CA"/>
        </w:rPr>
        <w:t>Lawson</w:t>
      </w:r>
      <w:r w:rsidRPr="00635B9C">
        <w:rPr>
          <w:rFonts w:ascii="Cambria" w:hAnsi="Cambria" w:cstheme="minorHAnsi"/>
          <w:bCs/>
          <w:sz w:val="20"/>
          <w:lang w:val="en-CA"/>
        </w:rPr>
        <w:t xml:space="preserve"> </w:t>
      </w:r>
      <w:r w:rsidRPr="00B301F8">
        <w:rPr>
          <w:rFonts w:ascii="Cambria" w:hAnsi="Cambria" w:cstheme="minorHAnsi"/>
          <w:b/>
          <w:bCs/>
          <w:lang w:val="en-CA"/>
        </w:rPr>
        <w:t xml:space="preserve">        </w:t>
      </w:r>
      <w:r w:rsidRPr="00B301F8">
        <w:rPr>
          <w:rFonts w:ascii="Cambria" w:hAnsi="Cambria" w:cstheme="minorHAnsi"/>
          <w:bCs/>
          <w:lang w:val="en-CA"/>
        </w:rPr>
        <w:t xml:space="preserve">                </w:t>
      </w:r>
    </w:p>
    <w:p w14:paraId="6A05A809" w14:textId="77777777" w:rsidR="00893C57" w:rsidRPr="00266EE7"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left="-180"/>
        <w:rPr>
          <w:rFonts w:ascii="Cambria" w:hAnsi="Cambria" w:cstheme="minorHAnsi"/>
          <w:b/>
          <w:bCs/>
          <w:sz w:val="10"/>
          <w:lang w:val="en-CA"/>
        </w:rPr>
      </w:pPr>
    </w:p>
    <w:p w14:paraId="4A0F8C93" w14:textId="77777777" w:rsidR="00893C57" w:rsidRDefault="03B9B1BB" w:rsidP="00893C57">
      <w:pPr>
        <w:pStyle w:val="Body"/>
        <w:tabs>
          <w:tab w:val="left" w:pos="360"/>
          <w:tab w:val="left" w:pos="720"/>
          <w:tab w:val="left" w:pos="1080"/>
          <w:tab w:val="left" w:pos="1440"/>
          <w:tab w:val="left" w:pos="1800"/>
          <w:tab w:val="left" w:pos="2160"/>
          <w:tab w:val="left" w:pos="2520"/>
          <w:tab w:val="left" w:pos="2880"/>
          <w:tab w:val="right" w:pos="6768"/>
        </w:tabs>
        <w:ind w:left="-180"/>
        <w:rPr>
          <w:rFonts w:ascii="Cambria" w:hAnsi="Cambria" w:cstheme="minorHAnsi"/>
          <w:b/>
          <w:bCs/>
          <w:lang w:val="en-CA"/>
        </w:rPr>
      </w:pPr>
      <w:r w:rsidRPr="03B9B1BB">
        <w:rPr>
          <w:rFonts w:ascii="Cambria" w:hAnsi="Cambria" w:cstheme="minorBidi"/>
          <w:b/>
          <w:bCs/>
          <w:lang w:val="en-CA"/>
        </w:rPr>
        <w:t>Candle Lighting</w:t>
      </w:r>
    </w:p>
    <w:p w14:paraId="6833C8FF" w14:textId="123E4A29" w:rsidR="03B9B1BB" w:rsidRPr="00266EE7" w:rsidRDefault="00266EE7" w:rsidP="03B9B1BB">
      <w:pPr>
        <w:pStyle w:val="Body"/>
        <w:tabs>
          <w:tab w:val="left" w:pos="360"/>
          <w:tab w:val="left" w:pos="720"/>
          <w:tab w:val="left" w:pos="1080"/>
          <w:tab w:val="left" w:pos="1440"/>
          <w:tab w:val="left" w:pos="1800"/>
          <w:tab w:val="left" w:pos="2160"/>
          <w:tab w:val="left" w:pos="2520"/>
          <w:tab w:val="left" w:pos="2880"/>
          <w:tab w:val="right" w:pos="6768"/>
        </w:tabs>
        <w:ind w:left="-180"/>
        <w:rPr>
          <w:rFonts w:ascii="Cambria" w:hAnsi="Cambria" w:cstheme="minorBidi"/>
          <w:bCs/>
          <w:lang w:val="en-CA"/>
        </w:rPr>
      </w:pPr>
      <w:r>
        <w:rPr>
          <w:rFonts w:ascii="Cambria" w:hAnsi="Cambria" w:cstheme="minorBidi"/>
          <w:bCs/>
          <w:i/>
          <w:iCs/>
          <w:lang w:val="en-CA"/>
        </w:rPr>
        <w:tab/>
        <w:t xml:space="preserve">      </w:t>
      </w:r>
      <w:r w:rsidR="03B9B1BB" w:rsidRPr="00266EE7">
        <w:rPr>
          <w:rFonts w:ascii="Cambria" w:hAnsi="Cambria" w:cstheme="minorBidi"/>
          <w:bCs/>
          <w:i/>
          <w:iCs/>
          <w:lang w:val="en-CA"/>
        </w:rPr>
        <w:t xml:space="preserve">How Great Thou Art </w:t>
      </w:r>
      <w:r>
        <w:rPr>
          <w:rFonts w:ascii="Cambria" w:hAnsi="Cambria" w:cstheme="minorBidi"/>
          <w:bCs/>
          <w:i/>
          <w:iCs/>
          <w:lang w:val="en-CA"/>
        </w:rPr>
        <w:tab/>
      </w:r>
      <w:r>
        <w:rPr>
          <w:rFonts w:ascii="Cambria" w:hAnsi="Cambria" w:cstheme="minorBidi"/>
          <w:bCs/>
          <w:i/>
          <w:iCs/>
          <w:lang w:val="en-CA"/>
        </w:rPr>
        <w:tab/>
        <w:t xml:space="preserve">  </w:t>
      </w:r>
      <w:r w:rsidR="03B9B1BB" w:rsidRPr="00266EE7">
        <w:rPr>
          <w:rFonts w:ascii="Cambria" w:hAnsi="Cambria" w:cstheme="minorBidi"/>
          <w:bCs/>
          <w:iCs/>
          <w:sz w:val="20"/>
          <w:lang w:val="en-CA"/>
        </w:rPr>
        <w:t xml:space="preserve">arr. </w:t>
      </w:r>
      <w:proofErr w:type="spellStart"/>
      <w:r w:rsidR="03B9B1BB" w:rsidRPr="00266EE7">
        <w:rPr>
          <w:rFonts w:ascii="Cambria" w:hAnsi="Cambria" w:cstheme="minorBidi"/>
          <w:bCs/>
          <w:iCs/>
          <w:sz w:val="20"/>
          <w:lang w:val="en-CA"/>
        </w:rPr>
        <w:t>Serban</w:t>
      </w:r>
      <w:proofErr w:type="spellEnd"/>
      <w:r w:rsidR="03B9B1BB" w:rsidRPr="00266EE7">
        <w:rPr>
          <w:rFonts w:ascii="Cambria" w:hAnsi="Cambria" w:cstheme="minorBidi"/>
          <w:bCs/>
          <w:iCs/>
          <w:sz w:val="20"/>
          <w:lang w:val="en-CA"/>
        </w:rPr>
        <w:t xml:space="preserve"> </w:t>
      </w:r>
      <w:proofErr w:type="spellStart"/>
      <w:r w:rsidR="03B9B1BB" w:rsidRPr="00266EE7">
        <w:rPr>
          <w:rFonts w:ascii="Cambria" w:hAnsi="Cambria" w:cstheme="minorBidi"/>
          <w:bCs/>
          <w:iCs/>
          <w:sz w:val="20"/>
          <w:lang w:val="en-CA"/>
        </w:rPr>
        <w:t>Nichifor</w:t>
      </w:r>
      <w:proofErr w:type="spellEnd"/>
      <w:r w:rsidR="03B9B1BB" w:rsidRPr="00266EE7">
        <w:rPr>
          <w:rFonts w:ascii="Cambria" w:hAnsi="Cambria" w:cstheme="minorBidi"/>
          <w:bCs/>
          <w:i/>
          <w:iCs/>
          <w:sz w:val="20"/>
          <w:lang w:val="en-CA"/>
        </w:rPr>
        <w:t xml:space="preserve">  </w:t>
      </w:r>
    </w:p>
    <w:p w14:paraId="2F0DDD35" w14:textId="5B1CEFE2" w:rsidR="00893C57" w:rsidRPr="00B301F8" w:rsidRDefault="00B301F8" w:rsidP="00893C57">
      <w:pPr>
        <w:pStyle w:val="Body"/>
        <w:tabs>
          <w:tab w:val="left" w:pos="360"/>
          <w:tab w:val="left" w:pos="720"/>
          <w:tab w:val="left" w:pos="1080"/>
          <w:tab w:val="left" w:pos="1440"/>
          <w:tab w:val="left" w:pos="1800"/>
          <w:tab w:val="left" w:pos="2160"/>
          <w:tab w:val="left" w:pos="2520"/>
          <w:tab w:val="left" w:pos="2880"/>
          <w:tab w:val="right" w:pos="6768"/>
        </w:tabs>
        <w:ind w:left="-180"/>
        <w:rPr>
          <w:rFonts w:ascii="Cambria" w:hAnsi="Cambria" w:cstheme="minorHAnsi"/>
          <w:bCs/>
          <w:i/>
          <w:sz w:val="6"/>
          <w:lang w:val="en-CA"/>
        </w:rPr>
      </w:pPr>
      <w:r>
        <w:rPr>
          <w:rFonts w:ascii="Cambria" w:hAnsi="Cambria" w:cstheme="minorHAnsi"/>
          <w:b/>
          <w:bCs/>
          <w:lang w:val="en-CA"/>
        </w:rPr>
        <w:tab/>
      </w:r>
      <w:r w:rsidR="00893C57" w:rsidRPr="00B301F8">
        <w:rPr>
          <w:rFonts w:ascii="Cambria" w:hAnsi="Cambria" w:cstheme="minorHAnsi"/>
          <w:b/>
          <w:bCs/>
          <w:sz w:val="10"/>
          <w:lang w:val="en-CA"/>
        </w:rPr>
        <w:tab/>
        <w:t xml:space="preserve">          </w:t>
      </w:r>
    </w:p>
    <w:p w14:paraId="60B1F417"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sidRPr="00B301F8">
        <w:rPr>
          <w:rFonts w:ascii="Cambria" w:hAnsi="Cambria" w:cstheme="minorHAnsi"/>
          <w:b/>
          <w:bCs/>
          <w:lang w:val="en-CA"/>
        </w:rPr>
        <w:t>Treaty Acknowledgement</w:t>
      </w:r>
    </w:p>
    <w:p w14:paraId="41C8F396" w14:textId="77777777" w:rsidR="00893C57" w:rsidRPr="00266EE7"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sz w:val="10"/>
          <w:lang w:val="en-CA"/>
        </w:rPr>
      </w:pPr>
    </w:p>
    <w:p w14:paraId="6F783A0E"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b/>
          <w:bCs/>
          <w:lang w:val="en-CA"/>
        </w:rPr>
        <w:t>Hymn</w:t>
      </w:r>
      <w:r w:rsidR="00B301F8" w:rsidRPr="00B301F8">
        <w:rPr>
          <w:rFonts w:ascii="Cambria" w:hAnsi="Cambria" w:cstheme="minorHAnsi"/>
          <w:b/>
          <w:bCs/>
          <w:lang w:val="en-CA"/>
        </w:rPr>
        <w:t xml:space="preserve"> </w:t>
      </w:r>
      <w:r w:rsidR="00B301F8" w:rsidRPr="00B301F8">
        <w:rPr>
          <w:rFonts w:ascii="Cambria" w:hAnsi="Cambria" w:cstheme="minorHAnsi"/>
          <w:lang w:val="en-CA"/>
        </w:rPr>
        <w:t xml:space="preserve">MV 61   </w:t>
      </w:r>
      <w:r w:rsidR="00B301F8" w:rsidRPr="00B301F8">
        <w:rPr>
          <w:rFonts w:ascii="Cambria" w:hAnsi="Cambria" w:cstheme="minorHAnsi"/>
          <w:i/>
          <w:lang w:val="en-CA"/>
        </w:rPr>
        <w:t>I Praise You, O God</w:t>
      </w:r>
    </w:p>
    <w:p w14:paraId="72A3D3EC"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sz w:val="10"/>
          <w:lang w:val="en-CA"/>
        </w:rPr>
      </w:pPr>
    </w:p>
    <w:p w14:paraId="3E7A9F1C" w14:textId="77777777" w:rsidR="00893C57" w:rsidRPr="00B301F8" w:rsidRDefault="00B301F8"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sidRPr="00B301F8">
        <w:rPr>
          <w:rFonts w:ascii="Cambria" w:hAnsi="Cambria" w:cstheme="minorHAnsi"/>
          <w:b/>
          <w:bCs/>
          <w:lang w:val="en-CA"/>
        </w:rPr>
        <w:t>Introduction</w:t>
      </w:r>
    </w:p>
    <w:p w14:paraId="0D0B940D" w14:textId="77777777" w:rsidR="00893C57" w:rsidRPr="00266EE7"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left="-180"/>
        <w:rPr>
          <w:rFonts w:ascii="Cambria" w:hAnsi="Cambria" w:cstheme="minorHAnsi"/>
          <w:sz w:val="10"/>
          <w:lang w:val="en-CA"/>
        </w:rPr>
      </w:pPr>
    </w:p>
    <w:p w14:paraId="303156CF" w14:textId="77777777" w:rsidR="00893C57" w:rsidRPr="00B301F8" w:rsidRDefault="00B301F8"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Pr>
          <w:rFonts w:ascii="Cambria" w:hAnsi="Cambria" w:cstheme="minorHAnsi"/>
          <w:b/>
          <w:bCs/>
          <w:lang w:val="en-CA"/>
        </w:rPr>
        <w:t>Call to worship</w:t>
      </w:r>
      <w:r w:rsidR="00893C57" w:rsidRPr="00B301F8">
        <w:rPr>
          <w:rFonts w:ascii="Cambria" w:hAnsi="Cambria" w:cstheme="minorHAnsi"/>
          <w:b/>
          <w:bCs/>
          <w:lang w:val="en-CA"/>
        </w:rPr>
        <w:t xml:space="preserve"> </w:t>
      </w:r>
    </w:p>
    <w:p w14:paraId="03DB42D0"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Taken from the earth…</w:t>
      </w:r>
    </w:p>
    <w:p w14:paraId="3DA87CCB"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sidRPr="00B301F8">
        <w:rPr>
          <w:rFonts w:ascii="Cambria" w:hAnsi="Cambria" w:cstheme="minorHAnsi"/>
          <w:lang w:val="en-CA"/>
        </w:rPr>
        <w:tab/>
      </w:r>
      <w:r w:rsidRPr="00B301F8">
        <w:rPr>
          <w:rFonts w:ascii="Cambria" w:hAnsi="Cambria" w:cstheme="minorHAnsi"/>
          <w:b/>
          <w:bCs/>
          <w:lang w:val="en-CA"/>
        </w:rPr>
        <w:t>Like lumps of clay.</w:t>
      </w:r>
    </w:p>
    <w:p w14:paraId="3140B77D"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Made from the soil…</w:t>
      </w:r>
    </w:p>
    <w:p w14:paraId="18894EC3"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sidRPr="00B301F8">
        <w:rPr>
          <w:rFonts w:ascii="Cambria" w:hAnsi="Cambria" w:cstheme="minorHAnsi"/>
          <w:lang w:val="en-CA"/>
        </w:rPr>
        <w:tab/>
      </w:r>
      <w:r w:rsidRPr="00B301F8">
        <w:rPr>
          <w:rFonts w:ascii="Cambria" w:hAnsi="Cambria" w:cstheme="minorHAnsi"/>
          <w:b/>
          <w:bCs/>
          <w:lang w:val="en-CA"/>
        </w:rPr>
        <w:t>Like lumps of clay.</w:t>
      </w:r>
    </w:p>
    <w:p w14:paraId="111CBC11"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Moulded and fashioned…</w:t>
      </w:r>
    </w:p>
    <w:p w14:paraId="0D0E6E0C"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sidRPr="00B301F8">
        <w:rPr>
          <w:rFonts w:ascii="Cambria" w:hAnsi="Cambria" w:cstheme="minorHAnsi"/>
          <w:lang w:val="en-CA"/>
        </w:rPr>
        <w:tab/>
      </w:r>
      <w:r w:rsidRPr="00B301F8">
        <w:rPr>
          <w:rFonts w:ascii="Cambria" w:hAnsi="Cambria" w:cstheme="minorHAnsi"/>
          <w:b/>
          <w:bCs/>
          <w:lang w:val="en-CA"/>
        </w:rPr>
        <w:t>Like lumps of clay.</w:t>
      </w:r>
    </w:p>
    <w:p w14:paraId="35DE018F"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Worked and re-worked…</w:t>
      </w:r>
    </w:p>
    <w:p w14:paraId="0445D0D2"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sidRPr="00B301F8">
        <w:rPr>
          <w:rFonts w:ascii="Cambria" w:hAnsi="Cambria" w:cstheme="minorHAnsi"/>
          <w:lang w:val="en-CA"/>
        </w:rPr>
        <w:tab/>
      </w:r>
      <w:r w:rsidRPr="00B301F8">
        <w:rPr>
          <w:rFonts w:ascii="Cambria" w:hAnsi="Cambria" w:cstheme="minorHAnsi"/>
          <w:b/>
          <w:bCs/>
          <w:lang w:val="en-CA"/>
        </w:rPr>
        <w:t>Like lumps of clay.</w:t>
      </w:r>
    </w:p>
    <w:p w14:paraId="52418A18"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 xml:space="preserve">People of God, look around you! </w:t>
      </w:r>
    </w:p>
    <w:p w14:paraId="680CE367"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Look and see what God has made—</w:t>
      </w:r>
    </w:p>
    <w:p w14:paraId="6B62B6D5"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sidRPr="00B301F8">
        <w:rPr>
          <w:rFonts w:ascii="Cambria" w:hAnsi="Cambria" w:cstheme="minorHAnsi"/>
          <w:lang w:val="en-CA"/>
        </w:rPr>
        <w:tab/>
      </w:r>
      <w:r w:rsidRPr="00B301F8">
        <w:rPr>
          <w:rFonts w:ascii="Cambria" w:hAnsi="Cambria" w:cstheme="minorHAnsi"/>
          <w:b/>
          <w:bCs/>
          <w:lang w:val="en-CA"/>
        </w:rPr>
        <w:t>Creations of beauty.</w:t>
      </w:r>
    </w:p>
    <w:p w14:paraId="15449ABC"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 xml:space="preserve">The birds of the air, </w:t>
      </w:r>
    </w:p>
    <w:p w14:paraId="22710DBD"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The fish of the sea…</w:t>
      </w:r>
    </w:p>
    <w:p w14:paraId="2B736707"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sidRPr="00B301F8">
        <w:rPr>
          <w:rFonts w:ascii="Cambria" w:hAnsi="Cambria" w:cstheme="minorHAnsi"/>
          <w:lang w:val="en-CA"/>
        </w:rPr>
        <w:tab/>
      </w:r>
      <w:r w:rsidRPr="00B301F8">
        <w:rPr>
          <w:rFonts w:ascii="Cambria" w:hAnsi="Cambria" w:cstheme="minorHAnsi"/>
          <w:b/>
          <w:bCs/>
          <w:lang w:val="en-CA"/>
        </w:rPr>
        <w:t>Creations of joy!</w:t>
      </w:r>
    </w:p>
    <w:p w14:paraId="609618B3"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 xml:space="preserve">Every star, every planet, </w:t>
      </w:r>
    </w:p>
    <w:p w14:paraId="1EBD9ACC"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Every atom, every quark…</w:t>
      </w:r>
    </w:p>
    <w:p w14:paraId="41301524"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b/>
          <w:bCs/>
          <w:lang w:val="en-CA"/>
        </w:rPr>
      </w:pPr>
      <w:r w:rsidRPr="00B301F8">
        <w:rPr>
          <w:rFonts w:ascii="Cambria" w:hAnsi="Cambria" w:cstheme="minorHAnsi"/>
          <w:lang w:val="en-CA"/>
        </w:rPr>
        <w:tab/>
      </w:r>
      <w:r w:rsidRPr="00B301F8">
        <w:rPr>
          <w:rFonts w:ascii="Cambria" w:hAnsi="Cambria" w:cstheme="minorHAnsi"/>
          <w:b/>
          <w:bCs/>
          <w:lang w:val="en-CA"/>
        </w:rPr>
        <w:t>Creations of love!</w:t>
      </w:r>
    </w:p>
    <w:p w14:paraId="7578116F"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 xml:space="preserve">As part of this love-given, joy filled, </w:t>
      </w:r>
    </w:p>
    <w:p w14:paraId="4F074589"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 xml:space="preserve">Beautiful creation, </w:t>
      </w:r>
    </w:p>
    <w:p w14:paraId="69BDAF6F"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Let us give thanks to the Potter</w:t>
      </w:r>
    </w:p>
    <w:p w14:paraId="41B49E23"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 xml:space="preserve">Who gave us life and form </w:t>
      </w:r>
      <w:proofErr w:type="gramStart"/>
      <w:r w:rsidRPr="00B301F8">
        <w:rPr>
          <w:rFonts w:ascii="Cambria" w:hAnsi="Cambria" w:cstheme="minorHAnsi"/>
          <w:lang w:val="en-CA"/>
        </w:rPr>
        <w:t>–</w:t>
      </w:r>
      <w:proofErr w:type="gramEnd"/>
    </w:p>
    <w:p w14:paraId="6AF93463"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lang w:val="en-CA"/>
        </w:rPr>
      </w:pPr>
      <w:r w:rsidRPr="00B301F8">
        <w:rPr>
          <w:rFonts w:ascii="Cambria" w:hAnsi="Cambria" w:cstheme="minorHAnsi"/>
          <w:lang w:val="en-CA"/>
        </w:rPr>
        <w:tab/>
      </w:r>
      <w:r w:rsidRPr="00B301F8">
        <w:rPr>
          <w:rFonts w:ascii="Cambria" w:hAnsi="Cambria" w:cstheme="minorHAnsi"/>
          <w:b/>
          <w:bCs/>
          <w:lang w:val="en-CA"/>
        </w:rPr>
        <w:t>Alleluia! Alleluia! Alleluia!</w:t>
      </w:r>
      <w:r w:rsidRPr="00B301F8">
        <w:rPr>
          <w:rFonts w:ascii="Cambria" w:hAnsi="Cambria" w:cstheme="minorHAnsi"/>
          <w:lang w:val="en-CA"/>
        </w:rPr>
        <w:t xml:space="preserve"> </w:t>
      </w:r>
    </w:p>
    <w:p w14:paraId="0E27B00A" w14:textId="77777777" w:rsidR="00893C57" w:rsidRPr="00266EE7"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theme="minorHAnsi"/>
          <w:sz w:val="10"/>
          <w:lang w:val="en-CA"/>
        </w:rPr>
      </w:pPr>
    </w:p>
    <w:p w14:paraId="3D28ABDC" w14:textId="77777777" w:rsidR="00893C57" w:rsidRPr="00B301F8" w:rsidRDefault="00893C57" w:rsidP="00893C57">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mbria" w:hAnsi="Cambria" w:cstheme="minorHAnsi"/>
          <w:b/>
          <w:color w:val="111C24"/>
        </w:rPr>
      </w:pPr>
      <w:r w:rsidRPr="00B301F8">
        <w:rPr>
          <w:rFonts w:ascii="Cambria" w:eastAsia="Cambria" w:hAnsi="Cambria" w:cstheme="minorHAnsi"/>
          <w:b/>
          <w:color w:val="111C24"/>
        </w:rPr>
        <w:t>Opening Prayer</w:t>
      </w:r>
    </w:p>
    <w:p w14:paraId="60061E4C" w14:textId="77777777" w:rsidR="00B301F8" w:rsidRPr="00266EE7" w:rsidRDefault="00B301F8" w:rsidP="00893C57">
      <w:pPr>
        <w:ind w:hanging="180"/>
        <w:rPr>
          <w:rFonts w:ascii="Cambria" w:eastAsia="Cambria" w:hAnsi="Cambria" w:cstheme="minorHAnsi"/>
          <w:b/>
          <w:color w:val="111C24"/>
          <w:sz w:val="10"/>
        </w:rPr>
      </w:pPr>
    </w:p>
    <w:p w14:paraId="66E35400" w14:textId="77777777" w:rsidR="00893C57" w:rsidRPr="00B301F8" w:rsidRDefault="00893C57" w:rsidP="00893C57">
      <w:pPr>
        <w:ind w:hanging="180"/>
        <w:rPr>
          <w:rFonts w:ascii="Cambria" w:eastAsia="Cambria" w:hAnsi="Cambria" w:cstheme="minorHAnsi"/>
          <w:color w:val="111C24"/>
          <w:sz w:val="16"/>
        </w:rPr>
      </w:pPr>
      <w:r w:rsidRPr="00B301F8">
        <w:rPr>
          <w:rFonts w:ascii="Cambria" w:eastAsia="Cambria" w:hAnsi="Cambria" w:cstheme="minorHAnsi"/>
          <w:b/>
          <w:color w:val="111C24"/>
        </w:rPr>
        <w:t>Hymn</w:t>
      </w:r>
      <w:r w:rsidR="00B301F8" w:rsidRPr="00B301F8">
        <w:rPr>
          <w:rFonts w:ascii="Cambria" w:eastAsia="Cambria" w:hAnsi="Cambria" w:cstheme="minorHAnsi"/>
          <w:color w:val="111C24"/>
        </w:rPr>
        <w:t xml:space="preserve"> </w:t>
      </w:r>
      <w:r w:rsidRPr="00B301F8">
        <w:rPr>
          <w:rFonts w:ascii="Cambria" w:eastAsia="Cambria" w:hAnsi="Cambria" w:cstheme="minorHAnsi"/>
          <w:color w:val="111C24"/>
        </w:rPr>
        <w:t>MV 70</w:t>
      </w:r>
      <w:r w:rsidRPr="00B301F8">
        <w:rPr>
          <w:rFonts w:ascii="Cambria" w:eastAsia="Cambria" w:hAnsi="Cambria" w:cstheme="minorHAnsi"/>
          <w:color w:val="111C24"/>
        </w:rPr>
        <w:tab/>
      </w:r>
      <w:proofErr w:type="gramStart"/>
      <w:r w:rsidRPr="00B301F8">
        <w:rPr>
          <w:rFonts w:ascii="Cambria" w:eastAsia="Cambria" w:hAnsi="Cambria" w:cstheme="minorHAnsi"/>
          <w:i/>
          <w:color w:val="111C24"/>
        </w:rPr>
        <w:t>It’s</w:t>
      </w:r>
      <w:proofErr w:type="gramEnd"/>
      <w:r w:rsidRPr="00B301F8">
        <w:rPr>
          <w:rFonts w:ascii="Cambria" w:eastAsia="Cambria" w:hAnsi="Cambria" w:cstheme="minorHAnsi"/>
          <w:i/>
          <w:color w:val="111C24"/>
        </w:rPr>
        <w:t xml:space="preserve"> a Song of Praise to the Maker</w:t>
      </w:r>
    </w:p>
    <w:p w14:paraId="29D6B04F" w14:textId="77777777" w:rsidR="00893C57" w:rsidRPr="00B301F8" w:rsidRDefault="00893C57" w:rsidP="00893C57">
      <w:pPr>
        <w:ind w:hanging="180"/>
        <w:rPr>
          <w:rFonts w:ascii="Cambria" w:eastAsia="Cambria" w:hAnsi="Cambria" w:cstheme="minorHAnsi"/>
          <w:b/>
          <w:color w:val="111C24"/>
          <w:sz w:val="12"/>
        </w:rPr>
      </w:pPr>
      <w:r w:rsidRPr="00B301F8">
        <w:rPr>
          <w:rFonts w:ascii="Cambria" w:eastAsia="Cambria" w:hAnsi="Cambria" w:cstheme="minorHAnsi"/>
          <w:color w:val="111C24"/>
          <w:sz w:val="12"/>
        </w:rPr>
        <w:tab/>
        <w:t xml:space="preserve"> </w:t>
      </w:r>
    </w:p>
    <w:p w14:paraId="787641AE" w14:textId="3306D65F" w:rsidR="00893C57" w:rsidRPr="00B301F8" w:rsidRDefault="00893C57" w:rsidP="00893C57">
      <w:pPr>
        <w:ind w:hanging="180"/>
        <w:rPr>
          <w:rFonts w:ascii="Cambria" w:eastAsia="Cambria" w:hAnsi="Cambria" w:cstheme="minorHAnsi"/>
          <w:b/>
          <w:color w:val="111C24"/>
        </w:rPr>
      </w:pPr>
      <w:r w:rsidRPr="00B301F8">
        <w:rPr>
          <w:rFonts w:ascii="Cambria" w:eastAsia="Cambria" w:hAnsi="Cambria" w:cstheme="minorHAnsi"/>
          <w:b/>
          <w:color w:val="111C24"/>
        </w:rPr>
        <w:t>Th</w:t>
      </w:r>
      <w:r w:rsidR="00266EE7">
        <w:rPr>
          <w:rFonts w:ascii="Cambria" w:eastAsia="Cambria" w:hAnsi="Cambria" w:cstheme="minorHAnsi"/>
          <w:b/>
          <w:color w:val="111C24"/>
        </w:rPr>
        <w:t>e Peace of Christ and Interlude</w:t>
      </w:r>
    </w:p>
    <w:p w14:paraId="2FF88EF6" w14:textId="77777777" w:rsidR="00893C57" w:rsidRPr="00B301F8" w:rsidRDefault="00893C57" w:rsidP="00893C57">
      <w:pPr>
        <w:pStyle w:val="Body"/>
        <w:tabs>
          <w:tab w:val="left" w:pos="284"/>
        </w:tabs>
        <w:rPr>
          <w:rFonts w:ascii="Cambria" w:eastAsia="Calibri" w:hAnsi="Cambria" w:cstheme="minorHAnsi"/>
          <w:color w:val="111C24"/>
          <w:lang w:val="en-CA"/>
        </w:rPr>
      </w:pPr>
      <w:r w:rsidRPr="00B301F8">
        <w:rPr>
          <w:rFonts w:ascii="Cambria" w:eastAsia="Calibri" w:hAnsi="Cambria" w:cstheme="minorHAnsi"/>
          <w:color w:val="111C24"/>
          <w:lang w:val="en-CA"/>
        </w:rPr>
        <w:t xml:space="preserve">May the peace of Christ be with </w:t>
      </w:r>
      <w:proofErr w:type="gramStart"/>
      <w:r w:rsidRPr="00B301F8">
        <w:rPr>
          <w:rFonts w:ascii="Cambria" w:eastAsia="Calibri" w:hAnsi="Cambria" w:cstheme="minorHAnsi"/>
          <w:color w:val="111C24"/>
          <w:lang w:val="en-CA"/>
        </w:rPr>
        <w:t>you.</w:t>
      </w:r>
      <w:proofErr w:type="gramEnd"/>
    </w:p>
    <w:p w14:paraId="6DAAC703" w14:textId="77777777" w:rsidR="00893C57" w:rsidRPr="00B301F8" w:rsidRDefault="00893C57" w:rsidP="00893C57">
      <w:pPr>
        <w:pStyle w:val="Body"/>
        <w:tabs>
          <w:tab w:val="left" w:pos="284"/>
        </w:tabs>
        <w:rPr>
          <w:rFonts w:ascii="Cambria" w:eastAsia="Calibri" w:hAnsi="Cambria" w:cstheme="minorHAnsi"/>
          <w:b/>
          <w:bCs/>
          <w:color w:val="111C24"/>
          <w:lang w:val="en-CA"/>
        </w:rPr>
      </w:pPr>
      <w:r w:rsidRPr="00B301F8">
        <w:rPr>
          <w:rFonts w:ascii="Cambria" w:eastAsia="Calibri" w:hAnsi="Cambria" w:cstheme="minorHAnsi"/>
          <w:b/>
          <w:bCs/>
          <w:color w:val="111C24"/>
          <w:lang w:val="en-CA"/>
        </w:rPr>
        <w:tab/>
      </w:r>
      <w:r w:rsidRPr="03B9B1BB">
        <w:rPr>
          <w:rFonts w:ascii="Cambria" w:eastAsia="Calibri" w:hAnsi="Cambria" w:cstheme="minorBidi"/>
          <w:b/>
          <w:bCs/>
          <w:color w:val="111C24"/>
          <w:lang w:val="en-CA"/>
        </w:rPr>
        <w:t>And also with you</w:t>
      </w:r>
    </w:p>
    <w:p w14:paraId="7884D439" w14:textId="1014D6CE" w:rsidR="03B9B1BB" w:rsidRDefault="00266EE7" w:rsidP="03B9B1BB">
      <w:pPr>
        <w:pStyle w:val="Body"/>
        <w:tabs>
          <w:tab w:val="left" w:pos="360"/>
          <w:tab w:val="left" w:pos="720"/>
          <w:tab w:val="left" w:pos="1080"/>
          <w:tab w:val="left" w:pos="1440"/>
          <w:tab w:val="left" w:pos="1800"/>
          <w:tab w:val="left" w:pos="2160"/>
          <w:tab w:val="left" w:pos="2520"/>
          <w:tab w:val="left" w:pos="2880"/>
          <w:tab w:val="right" w:pos="6768"/>
        </w:tabs>
        <w:ind w:left="-180"/>
        <w:rPr>
          <w:rFonts w:ascii="Cambria" w:hAnsi="Cambria" w:cstheme="minorBidi"/>
          <w:b/>
          <w:bCs/>
          <w:lang w:val="en-CA"/>
        </w:rPr>
      </w:pPr>
      <w:r>
        <w:rPr>
          <w:rFonts w:ascii="Cambria" w:hAnsi="Cambria" w:cstheme="minorBidi"/>
          <w:bCs/>
          <w:i/>
          <w:iCs/>
          <w:lang w:val="en-CA"/>
        </w:rPr>
        <w:tab/>
      </w:r>
      <w:r>
        <w:rPr>
          <w:rFonts w:ascii="Cambria" w:hAnsi="Cambria" w:cstheme="minorBidi"/>
          <w:bCs/>
          <w:i/>
          <w:iCs/>
          <w:lang w:val="en-CA"/>
        </w:rPr>
        <w:tab/>
      </w:r>
      <w:r>
        <w:rPr>
          <w:rFonts w:ascii="Cambria" w:hAnsi="Cambria" w:cstheme="minorBidi"/>
          <w:bCs/>
          <w:i/>
          <w:iCs/>
          <w:lang w:val="en-CA"/>
        </w:rPr>
        <w:tab/>
      </w:r>
      <w:r>
        <w:rPr>
          <w:rFonts w:ascii="Cambria" w:hAnsi="Cambria" w:cstheme="minorBidi"/>
          <w:bCs/>
          <w:i/>
          <w:iCs/>
          <w:lang w:val="en-CA"/>
        </w:rPr>
        <w:tab/>
      </w:r>
      <w:r w:rsidR="03B9B1BB" w:rsidRPr="00266EE7">
        <w:rPr>
          <w:rFonts w:ascii="Cambria" w:hAnsi="Cambria" w:cstheme="minorBidi"/>
          <w:bCs/>
          <w:i/>
          <w:iCs/>
          <w:lang w:val="en-CA"/>
        </w:rPr>
        <w:t>Meditate</w:t>
      </w:r>
      <w:r w:rsidR="03B9B1BB" w:rsidRPr="03B9B1BB">
        <w:rPr>
          <w:rFonts w:ascii="Cambria" w:hAnsi="Cambria" w:cstheme="minorBidi"/>
          <w:b/>
          <w:bCs/>
          <w:i/>
          <w:iCs/>
          <w:lang w:val="en-CA"/>
        </w:rPr>
        <w:t xml:space="preserve"> </w:t>
      </w:r>
      <w:r>
        <w:rPr>
          <w:rFonts w:ascii="Cambria" w:hAnsi="Cambria" w:cstheme="minorBidi"/>
          <w:b/>
          <w:bCs/>
          <w:i/>
          <w:iCs/>
          <w:lang w:val="en-CA"/>
        </w:rPr>
        <w:tab/>
      </w:r>
      <w:r>
        <w:rPr>
          <w:rFonts w:ascii="Cambria" w:hAnsi="Cambria" w:cstheme="minorBidi"/>
          <w:b/>
          <w:bCs/>
          <w:i/>
          <w:iCs/>
          <w:lang w:val="en-CA"/>
        </w:rPr>
        <w:tab/>
      </w:r>
      <w:r>
        <w:rPr>
          <w:rFonts w:ascii="Cambria" w:hAnsi="Cambria" w:cstheme="minorBidi"/>
          <w:b/>
          <w:bCs/>
          <w:i/>
          <w:iCs/>
          <w:lang w:val="en-CA"/>
        </w:rPr>
        <w:tab/>
      </w:r>
      <w:r>
        <w:rPr>
          <w:rFonts w:ascii="Cambria" w:hAnsi="Cambria" w:cstheme="minorBidi"/>
          <w:bCs/>
          <w:iCs/>
          <w:sz w:val="20"/>
          <w:lang w:val="en-CA"/>
        </w:rPr>
        <w:t>David Ritter</w:t>
      </w:r>
    </w:p>
    <w:p w14:paraId="44EAFD9C" w14:textId="77777777" w:rsidR="00893C57" w:rsidRPr="00266EE7" w:rsidRDefault="00893C57" w:rsidP="00893C57">
      <w:pPr>
        <w:pStyle w:val="Body"/>
        <w:tabs>
          <w:tab w:val="left" w:pos="0"/>
        </w:tabs>
        <w:ind w:left="-142"/>
        <w:rPr>
          <w:rFonts w:ascii="Cambria" w:eastAsia="Calibri" w:hAnsi="Cambria" w:cstheme="minorHAnsi"/>
          <w:b/>
          <w:bCs/>
          <w:color w:val="111C24"/>
          <w:sz w:val="10"/>
          <w:lang w:val="en-CA"/>
        </w:rPr>
      </w:pPr>
    </w:p>
    <w:p w14:paraId="4390B3AA" w14:textId="77777777" w:rsidR="00893C57" w:rsidRPr="00B301F8" w:rsidRDefault="00893C57" w:rsidP="00893C57">
      <w:pPr>
        <w:pStyle w:val="Body"/>
        <w:tabs>
          <w:tab w:val="left" w:pos="0"/>
        </w:tabs>
        <w:ind w:hanging="142"/>
        <w:rPr>
          <w:rFonts w:ascii="Cambria" w:eastAsia="Calibri" w:hAnsi="Cambria" w:cstheme="minorHAnsi"/>
          <w:b/>
          <w:bCs/>
          <w:color w:val="111C24"/>
          <w:lang w:val="en-CA"/>
        </w:rPr>
      </w:pPr>
      <w:r w:rsidRPr="00B301F8">
        <w:rPr>
          <w:rFonts w:ascii="Cambria" w:eastAsia="Calibri" w:hAnsi="Cambria" w:cstheme="minorHAnsi"/>
          <w:b/>
          <w:bCs/>
          <w:color w:val="111C24"/>
          <w:lang w:val="en-CA"/>
        </w:rPr>
        <w:t>Sharing the Story</w:t>
      </w:r>
    </w:p>
    <w:p w14:paraId="4B94D5A5" w14:textId="77777777" w:rsidR="00893C57" w:rsidRPr="00266EE7" w:rsidRDefault="00893C57" w:rsidP="00893C57">
      <w:pPr>
        <w:pStyle w:val="Body"/>
        <w:tabs>
          <w:tab w:val="left" w:pos="0"/>
        </w:tabs>
        <w:ind w:hanging="142"/>
        <w:rPr>
          <w:rFonts w:ascii="Cambria" w:eastAsia="Calibri" w:hAnsi="Cambria" w:cstheme="minorHAnsi"/>
          <w:b/>
          <w:bCs/>
          <w:color w:val="111C24"/>
          <w:sz w:val="10"/>
          <w:lang w:val="en-CA"/>
        </w:rPr>
      </w:pPr>
    </w:p>
    <w:p w14:paraId="5CEBA9CF" w14:textId="6F642B6A" w:rsidR="00893C57" w:rsidRPr="00B301F8" w:rsidRDefault="00B301F8" w:rsidP="00893C57">
      <w:pPr>
        <w:pStyle w:val="Body"/>
        <w:tabs>
          <w:tab w:val="left" w:pos="0"/>
        </w:tabs>
        <w:ind w:hanging="142"/>
        <w:rPr>
          <w:rFonts w:ascii="Cambria" w:eastAsia="Calibri" w:hAnsi="Cambria" w:cstheme="minorHAnsi"/>
          <w:b/>
          <w:bCs/>
          <w:color w:val="111C24"/>
          <w:lang w:val="en-CA"/>
        </w:rPr>
      </w:pPr>
      <w:r w:rsidRPr="00B301F8">
        <w:rPr>
          <w:rFonts w:ascii="Cambria" w:eastAsia="Calibri" w:hAnsi="Cambria" w:cstheme="minorHAnsi"/>
          <w:b/>
          <w:bCs/>
          <w:color w:val="111C24"/>
          <w:lang w:val="en-CA"/>
        </w:rPr>
        <w:t xml:space="preserve">Hymn </w:t>
      </w:r>
      <w:r w:rsidR="00893C57" w:rsidRPr="00B301F8">
        <w:rPr>
          <w:rFonts w:ascii="Cambria" w:eastAsia="Calibri" w:hAnsi="Cambria" w:cstheme="minorHAnsi"/>
          <w:color w:val="111C24"/>
          <w:lang w:val="en-CA"/>
        </w:rPr>
        <w:t>MV 174</w:t>
      </w:r>
      <w:r w:rsidR="00893C57" w:rsidRPr="00B301F8">
        <w:rPr>
          <w:rFonts w:ascii="Cambria" w:eastAsia="Calibri" w:hAnsi="Cambria" w:cstheme="minorHAnsi"/>
          <w:color w:val="111C24"/>
          <w:lang w:val="en-CA"/>
        </w:rPr>
        <w:tab/>
      </w:r>
      <w:r w:rsidR="00750449">
        <w:rPr>
          <w:rFonts w:ascii="Cambria" w:eastAsia="Calibri" w:hAnsi="Cambria" w:cstheme="minorHAnsi"/>
          <w:color w:val="111C24"/>
          <w:lang w:val="en-CA"/>
        </w:rPr>
        <w:t xml:space="preserve">  </w:t>
      </w:r>
      <w:r w:rsidR="00893C57" w:rsidRPr="00B301F8">
        <w:rPr>
          <w:rFonts w:ascii="Cambria" w:eastAsia="Calibri" w:hAnsi="Cambria" w:cstheme="minorHAnsi"/>
          <w:i/>
          <w:color w:val="111C24"/>
          <w:lang w:val="en-CA"/>
        </w:rPr>
        <w:t>Soil of God, You and I</w:t>
      </w:r>
    </w:p>
    <w:p w14:paraId="3DEEC669" w14:textId="77777777" w:rsidR="00893C57" w:rsidRPr="00266EE7" w:rsidRDefault="00893C57" w:rsidP="00893C57">
      <w:pPr>
        <w:rPr>
          <w:rFonts w:ascii="Cambria" w:eastAsia="Cambria" w:hAnsi="Cambria" w:cstheme="minorHAnsi"/>
          <w:b/>
          <w:color w:val="111C24"/>
          <w:sz w:val="10"/>
        </w:rPr>
      </w:pPr>
    </w:p>
    <w:p w14:paraId="0DF2E95B" w14:textId="77777777" w:rsidR="00893C57" w:rsidRPr="00B301F8" w:rsidRDefault="00893C57" w:rsidP="00893C57">
      <w:pPr>
        <w:ind w:hanging="180"/>
        <w:jc w:val="center"/>
        <w:rPr>
          <w:rFonts w:ascii="Cambria" w:eastAsia="Cambria" w:hAnsi="Cambria" w:cstheme="minorHAnsi"/>
          <w:b/>
          <w:color w:val="111C24"/>
        </w:rPr>
      </w:pPr>
      <w:r w:rsidRPr="00B301F8">
        <w:rPr>
          <w:rFonts w:ascii="Cambria" w:eastAsia="Cambria" w:hAnsi="Cambria" w:cstheme="minorHAnsi"/>
          <w:b/>
          <w:color w:val="111C24"/>
        </w:rPr>
        <w:t>We Hear the Word</w:t>
      </w:r>
    </w:p>
    <w:p w14:paraId="3656B9AB" w14:textId="77777777" w:rsidR="00893C57" w:rsidRPr="00B301F8" w:rsidRDefault="00893C57" w:rsidP="00893C57">
      <w:pPr>
        <w:ind w:hanging="180"/>
        <w:rPr>
          <w:rFonts w:ascii="Cambria" w:eastAsia="Cambria" w:hAnsi="Cambria" w:cstheme="minorHAnsi"/>
          <w:color w:val="111C24"/>
          <w:sz w:val="12"/>
        </w:rPr>
      </w:pPr>
    </w:p>
    <w:p w14:paraId="639643E4" w14:textId="77777777" w:rsidR="00893C57" w:rsidRPr="00B301F8" w:rsidRDefault="00893C57" w:rsidP="00893C57">
      <w:pPr>
        <w:pStyle w:val="Body"/>
        <w:tabs>
          <w:tab w:val="center" w:pos="4680"/>
          <w:tab w:val="left" w:pos="5040"/>
          <w:tab w:val="left" w:pos="5760"/>
          <w:tab w:val="right" w:pos="9340"/>
        </w:tabs>
        <w:ind w:hanging="180"/>
        <w:rPr>
          <w:rFonts w:ascii="Cambria" w:eastAsia="Calibri" w:hAnsi="Cambria" w:cstheme="minorHAnsi"/>
          <w:b/>
          <w:bCs/>
          <w:lang w:val="en-CA"/>
        </w:rPr>
      </w:pPr>
      <w:r w:rsidRPr="00B301F8">
        <w:rPr>
          <w:rFonts w:ascii="Cambria" w:eastAsia="Calibri" w:hAnsi="Cambria" w:cstheme="minorHAnsi"/>
          <w:b/>
          <w:bCs/>
          <w:lang w:val="en-CA"/>
        </w:rPr>
        <w:t>Scripture Reading: Genesis 2: 5-9</w:t>
      </w:r>
    </w:p>
    <w:p w14:paraId="0F1DEB61" w14:textId="77777777" w:rsidR="00893C57" w:rsidRPr="00B301F8" w:rsidRDefault="00893C57" w:rsidP="00893C57">
      <w:pPr>
        <w:pStyle w:val="Body"/>
        <w:tabs>
          <w:tab w:val="left" w:pos="284"/>
          <w:tab w:val="center" w:pos="4680"/>
          <w:tab w:val="left" w:pos="5040"/>
          <w:tab w:val="left" w:pos="5760"/>
          <w:tab w:val="right" w:pos="9340"/>
        </w:tabs>
        <w:rPr>
          <w:rFonts w:ascii="Cambria" w:eastAsia="Calibri" w:hAnsi="Cambria" w:cstheme="minorHAnsi"/>
          <w:lang w:val="en-CA"/>
        </w:rPr>
      </w:pPr>
      <w:r w:rsidRPr="00B301F8">
        <w:rPr>
          <w:rFonts w:ascii="Cambria" w:eastAsia="Calibri" w:hAnsi="Cambria" w:cstheme="minorHAnsi"/>
          <w:lang w:val="en-CA"/>
        </w:rPr>
        <w:t>Hear what the Spirit is saying to the Church.</w:t>
      </w:r>
    </w:p>
    <w:p w14:paraId="4E7CC721" w14:textId="77777777" w:rsidR="00893C57" w:rsidRPr="00B301F8" w:rsidRDefault="00893C57" w:rsidP="00893C57">
      <w:pPr>
        <w:pStyle w:val="Body"/>
        <w:tabs>
          <w:tab w:val="left" w:pos="284"/>
          <w:tab w:val="center" w:pos="4680"/>
          <w:tab w:val="left" w:pos="5040"/>
          <w:tab w:val="left" w:pos="5760"/>
          <w:tab w:val="right" w:pos="9340"/>
        </w:tabs>
        <w:rPr>
          <w:rFonts w:ascii="Cambria" w:eastAsia="Calibri" w:hAnsi="Cambria" w:cstheme="minorHAnsi"/>
          <w:b/>
          <w:bCs/>
          <w:lang w:val="en-CA"/>
        </w:rPr>
      </w:pPr>
      <w:r w:rsidRPr="00B301F8">
        <w:rPr>
          <w:rFonts w:ascii="Cambria" w:eastAsia="Calibri" w:hAnsi="Cambria" w:cstheme="minorHAnsi"/>
          <w:lang w:val="en-CA"/>
        </w:rPr>
        <w:tab/>
      </w:r>
      <w:r w:rsidRPr="00B301F8">
        <w:rPr>
          <w:rFonts w:ascii="Cambria" w:eastAsia="Calibri" w:hAnsi="Cambria" w:cstheme="minorHAnsi"/>
          <w:b/>
          <w:bCs/>
          <w:lang w:val="en-CA"/>
        </w:rPr>
        <w:t>Thanks be to God.</w:t>
      </w:r>
    </w:p>
    <w:p w14:paraId="45FB0818" w14:textId="77777777" w:rsidR="00893C57" w:rsidRPr="00266EE7" w:rsidRDefault="00893C57" w:rsidP="00893C57">
      <w:pPr>
        <w:pStyle w:val="Body"/>
        <w:tabs>
          <w:tab w:val="left" w:pos="0"/>
          <w:tab w:val="center" w:pos="4680"/>
          <w:tab w:val="left" w:pos="5040"/>
          <w:tab w:val="left" w:pos="5760"/>
          <w:tab w:val="right" w:pos="9340"/>
        </w:tabs>
        <w:ind w:hanging="142"/>
        <w:rPr>
          <w:rFonts w:ascii="Cambria" w:eastAsia="Calibri" w:hAnsi="Cambria" w:cstheme="minorHAnsi"/>
          <w:b/>
          <w:bCs/>
          <w:sz w:val="10"/>
          <w:lang w:val="en-CA"/>
        </w:rPr>
      </w:pPr>
    </w:p>
    <w:p w14:paraId="6D09614A" w14:textId="77777777" w:rsidR="00893C57" w:rsidRPr="00B301F8" w:rsidRDefault="00B46563" w:rsidP="00893C57">
      <w:pPr>
        <w:pStyle w:val="Body"/>
        <w:tabs>
          <w:tab w:val="left" w:pos="0"/>
          <w:tab w:val="center" w:pos="4680"/>
          <w:tab w:val="left" w:pos="5040"/>
          <w:tab w:val="left" w:pos="5760"/>
          <w:tab w:val="right" w:pos="9340"/>
        </w:tabs>
        <w:ind w:hanging="142"/>
        <w:rPr>
          <w:rFonts w:ascii="Cambria" w:eastAsia="Calibri" w:hAnsi="Cambria" w:cstheme="minorHAnsi"/>
          <w:lang w:val="en-CA"/>
        </w:rPr>
      </w:pPr>
      <w:r>
        <w:rPr>
          <w:rFonts w:ascii="Cambria" w:eastAsia="Calibri" w:hAnsi="Cambria" w:cstheme="minorHAnsi"/>
          <w:b/>
          <w:bCs/>
          <w:lang w:val="en-CA"/>
        </w:rPr>
        <w:t xml:space="preserve">Psalm 65 </w:t>
      </w:r>
      <w:r w:rsidR="00893C57" w:rsidRPr="00B301F8">
        <w:rPr>
          <w:rFonts w:ascii="Cambria" w:eastAsia="Calibri" w:hAnsi="Cambria" w:cstheme="minorHAnsi"/>
          <w:b/>
          <w:bCs/>
          <w:lang w:val="en-CA"/>
        </w:rPr>
        <w:t xml:space="preserve"> </w:t>
      </w:r>
      <w:r>
        <w:rPr>
          <w:rFonts w:ascii="Cambria" w:eastAsia="Calibri" w:hAnsi="Cambria" w:cstheme="minorHAnsi"/>
          <w:b/>
          <w:bCs/>
          <w:lang w:val="en-CA"/>
        </w:rPr>
        <w:t xml:space="preserve"> </w:t>
      </w:r>
      <w:r w:rsidR="00893C57" w:rsidRPr="00B46563">
        <w:rPr>
          <w:rFonts w:ascii="Cambria" w:eastAsia="Calibri" w:hAnsi="Cambria" w:cstheme="minorHAnsi"/>
          <w:bCs/>
          <w:lang w:val="en-CA"/>
        </w:rPr>
        <w:t>VU</w:t>
      </w:r>
      <w:r w:rsidRPr="00B46563">
        <w:rPr>
          <w:rFonts w:ascii="Cambria" w:eastAsia="Calibri" w:hAnsi="Cambria" w:cstheme="minorHAnsi"/>
          <w:bCs/>
          <w:lang w:val="en-CA"/>
        </w:rPr>
        <w:t xml:space="preserve"> </w:t>
      </w:r>
      <w:r w:rsidR="00893C57" w:rsidRPr="00B46563">
        <w:rPr>
          <w:rFonts w:ascii="Cambria" w:eastAsia="Calibri" w:hAnsi="Cambria" w:cstheme="minorHAnsi"/>
          <w:bCs/>
          <w:lang w:val="en-CA"/>
        </w:rPr>
        <w:t>783</w:t>
      </w:r>
      <w:r w:rsidR="00893C57" w:rsidRPr="00B301F8">
        <w:rPr>
          <w:rFonts w:ascii="Cambria" w:eastAsia="Calibri" w:hAnsi="Cambria" w:cstheme="minorHAnsi"/>
          <w:b/>
          <w:bCs/>
          <w:lang w:val="en-CA"/>
        </w:rPr>
        <w:t xml:space="preserve"> </w:t>
      </w:r>
    </w:p>
    <w:p w14:paraId="049F31CB" w14:textId="77777777" w:rsidR="00893C57" w:rsidRPr="00266EE7" w:rsidRDefault="00893C57" w:rsidP="00893C57">
      <w:pPr>
        <w:pStyle w:val="Body"/>
        <w:tabs>
          <w:tab w:val="center" w:pos="4680"/>
          <w:tab w:val="left" w:pos="5040"/>
          <w:tab w:val="left" w:pos="5760"/>
          <w:tab w:val="right" w:pos="9340"/>
        </w:tabs>
        <w:ind w:hanging="180"/>
        <w:rPr>
          <w:rFonts w:ascii="Cambria" w:eastAsia="Calibri" w:hAnsi="Cambria" w:cstheme="minorHAnsi"/>
          <w:sz w:val="10"/>
          <w:lang w:val="en-CA"/>
        </w:rPr>
      </w:pPr>
    </w:p>
    <w:p w14:paraId="5EA9A710" w14:textId="77777777" w:rsidR="00893C57" w:rsidRPr="00B301F8" w:rsidRDefault="00893C57" w:rsidP="00893C57">
      <w:pPr>
        <w:ind w:hanging="180"/>
        <w:rPr>
          <w:rFonts w:ascii="Cambria" w:eastAsia="Cambria" w:hAnsi="Cambria" w:cstheme="minorHAnsi"/>
          <w:b/>
          <w:color w:val="111C24"/>
        </w:rPr>
      </w:pPr>
      <w:r w:rsidRPr="00B301F8">
        <w:rPr>
          <w:rFonts w:ascii="Cambria" w:eastAsia="Cambria" w:hAnsi="Cambria" w:cstheme="minorHAnsi"/>
          <w:b/>
          <w:color w:val="111C24"/>
        </w:rPr>
        <w:t>Gospel Reading: Mark 4: 1-9</w:t>
      </w:r>
    </w:p>
    <w:p w14:paraId="1B1EF493" w14:textId="77777777" w:rsidR="00893C57" w:rsidRPr="00B301F8" w:rsidRDefault="00893C57" w:rsidP="00893C57">
      <w:pPr>
        <w:pStyle w:val="Body"/>
        <w:tabs>
          <w:tab w:val="left" w:pos="284"/>
          <w:tab w:val="center" w:pos="4680"/>
          <w:tab w:val="left" w:pos="5040"/>
          <w:tab w:val="left" w:pos="5760"/>
          <w:tab w:val="right" w:pos="9340"/>
        </w:tabs>
        <w:rPr>
          <w:rFonts w:ascii="Cambria" w:eastAsia="Calibri" w:hAnsi="Cambria" w:cstheme="minorHAnsi"/>
          <w:lang w:val="en-CA"/>
        </w:rPr>
      </w:pPr>
      <w:r w:rsidRPr="00B301F8">
        <w:rPr>
          <w:rFonts w:ascii="Cambria" w:eastAsia="Calibri" w:hAnsi="Cambria" w:cstheme="minorHAnsi"/>
          <w:lang w:val="en-CA"/>
        </w:rPr>
        <w:t>This is the Gospel of Christ.</w:t>
      </w:r>
    </w:p>
    <w:p w14:paraId="67933E97" w14:textId="77777777" w:rsidR="00893C57" w:rsidRPr="00B301F8" w:rsidRDefault="00893C57" w:rsidP="00893C57">
      <w:pPr>
        <w:pStyle w:val="Body"/>
        <w:tabs>
          <w:tab w:val="left" w:pos="284"/>
          <w:tab w:val="center" w:pos="4680"/>
          <w:tab w:val="left" w:pos="5040"/>
          <w:tab w:val="left" w:pos="5760"/>
          <w:tab w:val="right" w:pos="9340"/>
        </w:tabs>
        <w:ind w:left="284"/>
        <w:rPr>
          <w:rFonts w:ascii="Cambria" w:eastAsia="Calibri" w:hAnsi="Cambria" w:cstheme="minorHAnsi"/>
          <w:b/>
          <w:bCs/>
          <w:lang w:val="en-CA"/>
        </w:rPr>
      </w:pPr>
      <w:r w:rsidRPr="00B301F8">
        <w:rPr>
          <w:rFonts w:ascii="Cambria" w:eastAsia="Calibri" w:hAnsi="Cambria" w:cstheme="minorHAnsi"/>
          <w:b/>
          <w:bCs/>
          <w:lang w:val="en-CA"/>
        </w:rPr>
        <w:t>Thanks be to God.</w:t>
      </w:r>
    </w:p>
    <w:p w14:paraId="53128261" w14:textId="77777777" w:rsidR="00893C57" w:rsidRPr="00266EE7" w:rsidRDefault="00893C57" w:rsidP="00893C57">
      <w:pPr>
        <w:pStyle w:val="Body"/>
        <w:tabs>
          <w:tab w:val="left" w:pos="284"/>
          <w:tab w:val="center" w:pos="4680"/>
          <w:tab w:val="left" w:pos="5040"/>
          <w:tab w:val="left" w:pos="5760"/>
          <w:tab w:val="right" w:pos="9340"/>
        </w:tabs>
        <w:ind w:left="284"/>
        <w:rPr>
          <w:rFonts w:ascii="Cambria" w:eastAsia="Calibri" w:hAnsi="Cambria" w:cstheme="minorHAnsi"/>
          <w:b/>
          <w:bCs/>
          <w:sz w:val="10"/>
          <w:lang w:val="en-CA"/>
        </w:rPr>
      </w:pPr>
    </w:p>
    <w:p w14:paraId="06827E56" w14:textId="77777777" w:rsidR="00893C57" w:rsidRPr="00B301F8" w:rsidRDefault="00B301F8" w:rsidP="00893C57">
      <w:pPr>
        <w:pStyle w:val="Body"/>
        <w:tabs>
          <w:tab w:val="left" w:pos="284"/>
          <w:tab w:val="center" w:pos="4680"/>
          <w:tab w:val="left" w:pos="5040"/>
          <w:tab w:val="left" w:pos="5760"/>
          <w:tab w:val="right" w:pos="9340"/>
        </w:tabs>
        <w:ind w:left="284" w:hanging="464"/>
        <w:rPr>
          <w:rFonts w:ascii="Cambria" w:eastAsia="Calibri" w:hAnsi="Cambria" w:cstheme="minorHAnsi"/>
          <w:b/>
          <w:bCs/>
          <w:lang w:val="en-CA"/>
        </w:rPr>
      </w:pPr>
      <w:r w:rsidRPr="00B301F8">
        <w:rPr>
          <w:rFonts w:ascii="Cambria" w:eastAsia="Calibri" w:hAnsi="Cambria" w:cstheme="minorHAnsi"/>
          <w:b/>
          <w:bCs/>
          <w:lang w:val="en-CA"/>
        </w:rPr>
        <w:t>Sung Response</w:t>
      </w:r>
      <w:r>
        <w:rPr>
          <w:rFonts w:ascii="Cambria" w:eastAsia="Calibri" w:hAnsi="Cambria" w:cstheme="minorHAnsi"/>
          <w:b/>
          <w:bCs/>
          <w:lang w:val="en-CA"/>
        </w:rPr>
        <w:t xml:space="preserve"> </w:t>
      </w:r>
      <w:r w:rsidR="00893C57" w:rsidRPr="00B301F8">
        <w:rPr>
          <w:rFonts w:ascii="Cambria" w:eastAsia="Calibri" w:hAnsi="Cambria" w:cstheme="minorHAnsi"/>
          <w:bCs/>
          <w:lang w:val="en-CA"/>
        </w:rPr>
        <w:t>VU</w:t>
      </w:r>
      <w:r w:rsidRPr="00B301F8">
        <w:rPr>
          <w:rFonts w:ascii="Cambria" w:eastAsia="Calibri" w:hAnsi="Cambria" w:cstheme="minorHAnsi"/>
          <w:b/>
          <w:bCs/>
          <w:lang w:val="en-CA"/>
        </w:rPr>
        <w:t xml:space="preserve"> </w:t>
      </w:r>
      <w:r w:rsidRPr="00B301F8">
        <w:rPr>
          <w:rFonts w:ascii="Cambria" w:eastAsia="Calibri" w:hAnsi="Cambria" w:cstheme="minorHAnsi"/>
          <w:bCs/>
          <w:lang w:val="en-CA"/>
        </w:rPr>
        <w:t>717</w:t>
      </w:r>
      <w:r w:rsidR="00893C57" w:rsidRPr="00B301F8">
        <w:rPr>
          <w:rFonts w:ascii="Cambria" w:eastAsia="Calibri" w:hAnsi="Cambria" w:cstheme="minorHAnsi"/>
          <w:b/>
          <w:bCs/>
          <w:lang w:val="en-CA"/>
        </w:rPr>
        <w:t xml:space="preserve">    </w:t>
      </w:r>
      <w:r w:rsidR="00893C57" w:rsidRPr="00B301F8">
        <w:rPr>
          <w:rFonts w:ascii="Cambria" w:eastAsia="Calibri" w:hAnsi="Cambria" w:cstheme="minorHAnsi"/>
          <w:bCs/>
          <w:i/>
          <w:lang w:val="en-CA"/>
        </w:rPr>
        <w:t>Hallelujah</w:t>
      </w:r>
    </w:p>
    <w:p w14:paraId="62486C05" w14:textId="77777777" w:rsidR="00893C57" w:rsidRPr="00266EE7" w:rsidRDefault="00893C57" w:rsidP="00893C57">
      <w:pPr>
        <w:pStyle w:val="Body"/>
        <w:tabs>
          <w:tab w:val="left" w:pos="284"/>
          <w:tab w:val="center" w:pos="4680"/>
          <w:tab w:val="left" w:pos="5040"/>
          <w:tab w:val="left" w:pos="5760"/>
          <w:tab w:val="right" w:pos="9340"/>
        </w:tabs>
        <w:ind w:left="284"/>
        <w:rPr>
          <w:rFonts w:ascii="Cambria" w:eastAsia="Calibri" w:hAnsi="Cambria" w:cstheme="minorHAnsi"/>
          <w:b/>
          <w:bCs/>
          <w:sz w:val="10"/>
          <w:lang w:val="en-CA"/>
        </w:rPr>
      </w:pPr>
    </w:p>
    <w:p w14:paraId="2FB730B2" w14:textId="77777777" w:rsidR="00893C57" w:rsidRPr="00B301F8" w:rsidRDefault="00B301F8" w:rsidP="00893C57">
      <w:pPr>
        <w:ind w:hanging="180"/>
        <w:rPr>
          <w:rFonts w:ascii="Cambria" w:eastAsia="Cambria" w:hAnsi="Cambria" w:cstheme="minorHAnsi"/>
          <w:b/>
          <w:color w:val="111C24"/>
        </w:rPr>
      </w:pPr>
      <w:r w:rsidRPr="00B301F8">
        <w:rPr>
          <w:rFonts w:ascii="Cambria" w:eastAsia="Cambria" w:hAnsi="Cambria" w:cstheme="minorHAnsi"/>
          <w:b/>
          <w:color w:val="111C24"/>
        </w:rPr>
        <w:t>Anthem</w:t>
      </w:r>
      <w:r>
        <w:rPr>
          <w:rFonts w:ascii="Cambria" w:eastAsia="Cambria" w:hAnsi="Cambria" w:cstheme="minorHAnsi"/>
          <w:b/>
          <w:color w:val="111C24"/>
        </w:rPr>
        <w:t xml:space="preserve">   </w:t>
      </w:r>
      <w:r w:rsidR="00635B9C" w:rsidRPr="00635B9C">
        <w:rPr>
          <w:rFonts w:ascii="Cambria" w:eastAsia="Cambria" w:hAnsi="Cambria" w:cstheme="minorHAnsi"/>
          <w:i/>
          <w:color w:val="111C24"/>
        </w:rPr>
        <w:t>Here I am Lord</w:t>
      </w:r>
      <w:r w:rsidR="00635B9C" w:rsidRPr="00635B9C">
        <w:rPr>
          <w:rFonts w:ascii="Cambria" w:eastAsia="Cambria" w:hAnsi="Cambria" w:cstheme="minorHAnsi"/>
          <w:i/>
          <w:color w:val="111C24"/>
        </w:rPr>
        <w:tab/>
      </w:r>
      <w:r w:rsidR="00635B9C">
        <w:rPr>
          <w:rFonts w:ascii="Cambria" w:eastAsia="Cambria" w:hAnsi="Cambria" w:cstheme="minorHAnsi"/>
          <w:i/>
          <w:color w:val="111C24"/>
        </w:rPr>
        <w:tab/>
      </w:r>
      <w:r w:rsidR="00635B9C">
        <w:rPr>
          <w:rFonts w:ascii="Cambria" w:eastAsia="Cambria" w:hAnsi="Cambria" w:cstheme="minorHAnsi"/>
          <w:i/>
          <w:color w:val="111C24"/>
        </w:rPr>
        <w:tab/>
        <w:t xml:space="preserve">         </w:t>
      </w:r>
      <w:proofErr w:type="spellStart"/>
      <w:r w:rsidR="00635B9C" w:rsidRPr="00635B9C">
        <w:rPr>
          <w:rFonts w:ascii="Cambria" w:hAnsi="Cambria"/>
          <w:sz w:val="20"/>
        </w:rPr>
        <w:t>Schutte</w:t>
      </w:r>
      <w:proofErr w:type="spellEnd"/>
      <w:r w:rsidR="00635B9C" w:rsidRPr="00635B9C">
        <w:rPr>
          <w:rFonts w:ascii="Cambria" w:hAnsi="Cambria"/>
          <w:sz w:val="20"/>
        </w:rPr>
        <w:t>, arr. Courtney</w:t>
      </w:r>
      <w:r w:rsidR="00893C57" w:rsidRPr="00635B9C">
        <w:rPr>
          <w:rFonts w:ascii="Cambria" w:eastAsia="Cambria" w:hAnsi="Cambria" w:cstheme="minorHAnsi"/>
          <w:i/>
          <w:color w:val="111C24"/>
          <w:sz w:val="20"/>
        </w:rPr>
        <w:t xml:space="preserve"> </w:t>
      </w:r>
      <w:r w:rsidR="00893C57" w:rsidRPr="00635B9C">
        <w:rPr>
          <w:rFonts w:ascii="Cambria" w:eastAsia="Cambria" w:hAnsi="Cambria" w:cstheme="minorHAnsi"/>
          <w:b/>
          <w:color w:val="111C24"/>
        </w:rPr>
        <w:t xml:space="preserve">                 </w:t>
      </w:r>
      <w:r w:rsidR="00893C57" w:rsidRPr="00B301F8">
        <w:rPr>
          <w:rFonts w:ascii="Cambria" w:eastAsia="Cambria" w:hAnsi="Cambria" w:cstheme="minorHAnsi"/>
          <w:b/>
          <w:color w:val="111C24"/>
        </w:rPr>
        <w:t xml:space="preserve">    </w:t>
      </w:r>
    </w:p>
    <w:p w14:paraId="4101652C" w14:textId="77777777" w:rsidR="00893C57" w:rsidRPr="00266EE7" w:rsidRDefault="00893C57" w:rsidP="00893C57">
      <w:pPr>
        <w:tabs>
          <w:tab w:val="left" w:pos="284"/>
          <w:tab w:val="center" w:pos="4680"/>
          <w:tab w:val="left" w:pos="5040"/>
          <w:tab w:val="left" w:pos="5760"/>
          <w:tab w:val="right" w:pos="9360"/>
        </w:tabs>
        <w:ind w:hanging="180"/>
        <w:rPr>
          <w:rFonts w:ascii="Cambria" w:eastAsia="Cambria" w:hAnsi="Cambria" w:cstheme="minorHAnsi"/>
          <w:b/>
          <w:sz w:val="10"/>
        </w:rPr>
      </w:pPr>
    </w:p>
    <w:p w14:paraId="11377AD6" w14:textId="77777777" w:rsidR="00893C57" w:rsidRPr="00B301F8" w:rsidRDefault="00893C57" w:rsidP="00893C57">
      <w:pPr>
        <w:tabs>
          <w:tab w:val="left" w:pos="284"/>
          <w:tab w:val="center" w:pos="4680"/>
          <w:tab w:val="left" w:pos="5040"/>
          <w:tab w:val="left" w:pos="5760"/>
          <w:tab w:val="right" w:pos="9360"/>
        </w:tabs>
        <w:ind w:hanging="180"/>
        <w:rPr>
          <w:rFonts w:ascii="Cambria" w:eastAsia="Cambria" w:hAnsi="Cambria" w:cstheme="minorHAnsi"/>
        </w:rPr>
      </w:pPr>
      <w:r w:rsidRPr="00B301F8">
        <w:rPr>
          <w:rFonts w:ascii="Cambria" w:eastAsia="Cambria" w:hAnsi="Cambria" w:cstheme="minorHAnsi"/>
          <w:b/>
        </w:rPr>
        <w:t>Sermon</w:t>
      </w:r>
      <w:r w:rsidRPr="00B301F8">
        <w:rPr>
          <w:rFonts w:ascii="Cambria" w:eastAsia="Cambria" w:hAnsi="Cambria" w:cstheme="minorHAnsi"/>
        </w:rPr>
        <w:t xml:space="preserve"> </w:t>
      </w:r>
    </w:p>
    <w:p w14:paraId="4B99056E" w14:textId="77777777" w:rsidR="00893C57" w:rsidRPr="00B301F8" w:rsidRDefault="00893C57" w:rsidP="00893C57">
      <w:pPr>
        <w:tabs>
          <w:tab w:val="left" w:pos="284"/>
          <w:tab w:val="center" w:pos="4680"/>
          <w:tab w:val="left" w:pos="5040"/>
          <w:tab w:val="left" w:pos="5760"/>
          <w:tab w:val="right" w:pos="9360"/>
        </w:tabs>
        <w:ind w:hanging="180"/>
        <w:rPr>
          <w:rFonts w:ascii="Cambria" w:eastAsia="Cambria" w:hAnsi="Cambria" w:cstheme="minorHAnsi"/>
          <w:b/>
          <w:sz w:val="12"/>
        </w:rPr>
      </w:pPr>
    </w:p>
    <w:p w14:paraId="3F30BA9D" w14:textId="77777777" w:rsidR="00893C57" w:rsidRPr="00B301F8" w:rsidRDefault="00893C57" w:rsidP="00893C57">
      <w:pPr>
        <w:tabs>
          <w:tab w:val="left" w:pos="284"/>
          <w:tab w:val="center" w:pos="4680"/>
          <w:tab w:val="left" w:pos="5040"/>
          <w:tab w:val="left" w:pos="5760"/>
          <w:tab w:val="right" w:pos="9360"/>
        </w:tabs>
        <w:ind w:hanging="180"/>
        <w:jc w:val="center"/>
        <w:rPr>
          <w:rFonts w:ascii="Cambria" w:eastAsia="Cambria" w:hAnsi="Cambria" w:cstheme="minorHAnsi"/>
          <w:b/>
        </w:rPr>
      </w:pPr>
      <w:r w:rsidRPr="00B301F8">
        <w:rPr>
          <w:rFonts w:ascii="Cambria" w:eastAsia="Cambria" w:hAnsi="Cambria" w:cstheme="minorHAnsi"/>
          <w:b/>
        </w:rPr>
        <w:t>We Respond to the Word</w:t>
      </w:r>
    </w:p>
    <w:p w14:paraId="1299C43A" w14:textId="77777777" w:rsidR="00893C57" w:rsidRPr="00B301F8" w:rsidRDefault="00893C57" w:rsidP="00893C57">
      <w:pPr>
        <w:tabs>
          <w:tab w:val="left" w:pos="284"/>
          <w:tab w:val="center" w:pos="4680"/>
          <w:tab w:val="left" w:pos="5040"/>
          <w:tab w:val="left" w:pos="5760"/>
          <w:tab w:val="right" w:pos="9360"/>
        </w:tabs>
        <w:ind w:hanging="180"/>
        <w:rPr>
          <w:rFonts w:ascii="Cambria" w:eastAsia="Cambria" w:hAnsi="Cambria" w:cstheme="minorHAnsi"/>
          <w:b/>
          <w:sz w:val="12"/>
        </w:rPr>
      </w:pPr>
    </w:p>
    <w:p w14:paraId="28C0903A" w14:textId="77777777" w:rsidR="00893C57" w:rsidRPr="00B301F8" w:rsidRDefault="00B301F8" w:rsidP="00893C57">
      <w:pPr>
        <w:tabs>
          <w:tab w:val="left" w:pos="284"/>
          <w:tab w:val="center" w:pos="4680"/>
          <w:tab w:val="left" w:pos="5040"/>
          <w:tab w:val="left" w:pos="5760"/>
          <w:tab w:val="right" w:pos="9360"/>
        </w:tabs>
        <w:ind w:hanging="180"/>
        <w:rPr>
          <w:rFonts w:ascii="Cambria" w:eastAsia="Cambria" w:hAnsi="Cambria" w:cstheme="minorHAnsi"/>
          <w:bCs/>
        </w:rPr>
      </w:pPr>
      <w:r w:rsidRPr="00B301F8">
        <w:rPr>
          <w:rFonts w:ascii="Cambria" w:eastAsia="Cambria" w:hAnsi="Cambria" w:cstheme="minorHAnsi"/>
          <w:b/>
        </w:rPr>
        <w:t>Hymn</w:t>
      </w:r>
      <w:r w:rsidR="00893C57" w:rsidRPr="00B301F8">
        <w:rPr>
          <w:rFonts w:ascii="Cambria" w:eastAsia="Cambria" w:hAnsi="Cambria" w:cstheme="minorHAnsi"/>
          <w:b/>
        </w:rPr>
        <w:t xml:space="preserve"> </w:t>
      </w:r>
      <w:r w:rsidR="00893C57" w:rsidRPr="00B301F8">
        <w:rPr>
          <w:rFonts w:ascii="Cambria" w:eastAsia="Cambria" w:hAnsi="Cambria" w:cstheme="minorHAnsi"/>
          <w:bCs/>
        </w:rPr>
        <w:t>VU</w:t>
      </w:r>
      <w:r w:rsidRPr="00B301F8">
        <w:rPr>
          <w:rFonts w:ascii="Cambria" w:eastAsia="Cambria" w:hAnsi="Cambria" w:cstheme="minorHAnsi"/>
          <w:bCs/>
        </w:rPr>
        <w:t xml:space="preserve"> </w:t>
      </w:r>
      <w:r w:rsidR="00893C57" w:rsidRPr="00B301F8">
        <w:rPr>
          <w:rFonts w:ascii="Cambria" w:eastAsia="Cambria" w:hAnsi="Cambria" w:cstheme="minorHAnsi"/>
          <w:bCs/>
        </w:rPr>
        <w:t xml:space="preserve">307 </w:t>
      </w:r>
      <w:r w:rsidRPr="00B301F8">
        <w:rPr>
          <w:rFonts w:ascii="Cambria" w:eastAsia="Cambria" w:hAnsi="Cambria" w:cstheme="minorHAnsi"/>
          <w:bCs/>
        </w:rPr>
        <w:t xml:space="preserve">   </w:t>
      </w:r>
      <w:r w:rsidR="00893C57" w:rsidRPr="00B301F8">
        <w:rPr>
          <w:rFonts w:ascii="Cambria" w:eastAsia="Cambria" w:hAnsi="Cambria" w:cstheme="minorHAnsi"/>
          <w:bCs/>
          <w:i/>
        </w:rPr>
        <w:t>Touch the Earth Lightly</w:t>
      </w:r>
    </w:p>
    <w:p w14:paraId="4DDBEF00" w14:textId="77777777" w:rsidR="00893C57" w:rsidRPr="00266EE7" w:rsidRDefault="00893C57" w:rsidP="00893C57">
      <w:pPr>
        <w:tabs>
          <w:tab w:val="left" w:pos="284"/>
          <w:tab w:val="center" w:pos="4680"/>
          <w:tab w:val="left" w:pos="5040"/>
          <w:tab w:val="left" w:pos="5760"/>
          <w:tab w:val="right" w:pos="9360"/>
        </w:tabs>
        <w:ind w:hanging="180"/>
        <w:rPr>
          <w:rFonts w:ascii="Cambria" w:eastAsia="Cambria" w:hAnsi="Cambria" w:cstheme="minorHAnsi"/>
          <w:b/>
          <w:sz w:val="10"/>
        </w:rPr>
      </w:pPr>
    </w:p>
    <w:p w14:paraId="0B233BB4" w14:textId="77777777" w:rsidR="00893C57" w:rsidRPr="00B301F8" w:rsidRDefault="00893C57" w:rsidP="00893C57">
      <w:pPr>
        <w:tabs>
          <w:tab w:val="left" w:pos="284"/>
          <w:tab w:val="center" w:pos="4680"/>
          <w:tab w:val="left" w:pos="5040"/>
          <w:tab w:val="left" w:pos="5760"/>
          <w:tab w:val="right" w:pos="9360"/>
        </w:tabs>
        <w:ind w:hanging="180"/>
        <w:rPr>
          <w:rFonts w:ascii="Cambria" w:eastAsia="Cambria" w:hAnsi="Cambria" w:cstheme="minorHAnsi"/>
          <w:b/>
        </w:rPr>
      </w:pPr>
      <w:r w:rsidRPr="00B301F8">
        <w:rPr>
          <w:rFonts w:ascii="Cambria" w:eastAsia="Cambria" w:hAnsi="Cambria" w:cstheme="minorHAnsi"/>
          <w:b/>
        </w:rPr>
        <w:t>Offertory Prayer</w:t>
      </w:r>
    </w:p>
    <w:p w14:paraId="3461D779" w14:textId="77777777" w:rsidR="00893C57" w:rsidRPr="00266EE7" w:rsidRDefault="00893C57" w:rsidP="00893C57">
      <w:pPr>
        <w:tabs>
          <w:tab w:val="left" w:pos="284"/>
          <w:tab w:val="center" w:pos="4680"/>
          <w:tab w:val="left" w:pos="5040"/>
          <w:tab w:val="left" w:pos="5760"/>
          <w:tab w:val="right" w:pos="9360"/>
        </w:tabs>
        <w:rPr>
          <w:rFonts w:ascii="Cambria" w:eastAsia="Cambria" w:hAnsi="Cambria" w:cstheme="minorHAnsi"/>
          <w:b/>
          <w:sz w:val="10"/>
        </w:rPr>
      </w:pPr>
    </w:p>
    <w:p w14:paraId="074B669C" w14:textId="6F7EA775" w:rsidR="00893C57" w:rsidRPr="00B301F8" w:rsidRDefault="00893C57" w:rsidP="00893C57">
      <w:pPr>
        <w:tabs>
          <w:tab w:val="left" w:pos="284"/>
          <w:tab w:val="center" w:pos="4680"/>
          <w:tab w:val="left" w:pos="5040"/>
          <w:tab w:val="left" w:pos="5760"/>
          <w:tab w:val="right" w:pos="9360"/>
        </w:tabs>
        <w:ind w:hanging="180"/>
        <w:rPr>
          <w:rFonts w:ascii="Cambria" w:eastAsia="Cambria" w:hAnsi="Cambria" w:cstheme="minorHAnsi"/>
          <w:bCs/>
        </w:rPr>
      </w:pPr>
      <w:r w:rsidRPr="00B301F8">
        <w:rPr>
          <w:rFonts w:ascii="Cambria" w:eastAsia="Cambria" w:hAnsi="Cambria" w:cstheme="minorHAnsi"/>
          <w:b/>
        </w:rPr>
        <w:t xml:space="preserve">Prayers of the People &amp; </w:t>
      </w:r>
      <w:proofErr w:type="gramStart"/>
      <w:r w:rsidRPr="00B301F8">
        <w:rPr>
          <w:rFonts w:ascii="Cambria" w:eastAsia="Cambria" w:hAnsi="Cambria" w:cstheme="minorHAnsi"/>
          <w:b/>
        </w:rPr>
        <w:t>The</w:t>
      </w:r>
      <w:proofErr w:type="gramEnd"/>
      <w:r w:rsidRPr="00B301F8">
        <w:rPr>
          <w:rFonts w:ascii="Cambria" w:eastAsia="Cambria" w:hAnsi="Cambria" w:cstheme="minorHAnsi"/>
          <w:b/>
        </w:rPr>
        <w:t xml:space="preserve"> Lord’s Prayer </w:t>
      </w:r>
      <w:r w:rsidR="00266EE7">
        <w:rPr>
          <w:rFonts w:ascii="Cambria" w:eastAsia="Cambria" w:hAnsi="Cambria" w:cstheme="minorHAnsi"/>
          <w:bCs/>
        </w:rPr>
        <w:t>VU 921</w:t>
      </w:r>
    </w:p>
    <w:p w14:paraId="3CF2D8B6" w14:textId="77777777" w:rsidR="00B301F8" w:rsidRPr="00266EE7" w:rsidRDefault="00B301F8" w:rsidP="00893C57">
      <w:pPr>
        <w:tabs>
          <w:tab w:val="left" w:pos="284"/>
          <w:tab w:val="center" w:pos="4680"/>
          <w:tab w:val="left" w:pos="5040"/>
          <w:tab w:val="left" w:pos="5760"/>
          <w:tab w:val="right" w:pos="9360"/>
        </w:tabs>
        <w:ind w:hanging="180"/>
        <w:rPr>
          <w:rFonts w:ascii="Cambria" w:eastAsia="Cambria" w:hAnsi="Cambria" w:cstheme="minorHAnsi"/>
          <w:b/>
          <w:sz w:val="10"/>
        </w:rPr>
      </w:pPr>
    </w:p>
    <w:p w14:paraId="049513E3" w14:textId="77777777" w:rsidR="00893C57" w:rsidRPr="00B301F8" w:rsidRDefault="00893C57" w:rsidP="00893C57">
      <w:pPr>
        <w:tabs>
          <w:tab w:val="left" w:pos="284"/>
          <w:tab w:val="center" w:pos="4680"/>
          <w:tab w:val="left" w:pos="5040"/>
          <w:tab w:val="left" w:pos="5760"/>
          <w:tab w:val="right" w:pos="9360"/>
        </w:tabs>
        <w:ind w:hanging="180"/>
        <w:rPr>
          <w:rFonts w:ascii="Cambria" w:eastAsia="Cambria" w:hAnsi="Cambria" w:cstheme="minorHAnsi"/>
          <w:bCs/>
          <w:sz w:val="20"/>
          <w:szCs w:val="20"/>
        </w:rPr>
      </w:pPr>
      <w:r w:rsidRPr="00B301F8">
        <w:rPr>
          <w:rFonts w:ascii="Cambria" w:eastAsia="Cambria" w:hAnsi="Cambria" w:cstheme="minorHAnsi"/>
          <w:b/>
        </w:rPr>
        <w:t xml:space="preserve">Hymn </w:t>
      </w:r>
      <w:r w:rsidRPr="00B301F8">
        <w:rPr>
          <w:rFonts w:ascii="Cambria" w:eastAsia="Cambria" w:hAnsi="Cambria" w:cstheme="minorHAnsi"/>
          <w:bCs/>
        </w:rPr>
        <w:t>VU 308</w:t>
      </w:r>
      <w:r w:rsidR="00B301F8" w:rsidRPr="00B301F8">
        <w:rPr>
          <w:rFonts w:ascii="Cambria" w:eastAsia="Cambria" w:hAnsi="Cambria" w:cstheme="minorHAnsi"/>
          <w:bCs/>
        </w:rPr>
        <w:t xml:space="preserve">  </w:t>
      </w:r>
      <w:r w:rsidRPr="00B301F8">
        <w:rPr>
          <w:rFonts w:ascii="Cambria" w:eastAsia="Cambria" w:hAnsi="Cambria" w:cstheme="minorHAnsi"/>
          <w:bCs/>
        </w:rPr>
        <w:t xml:space="preserve"> </w:t>
      </w:r>
      <w:r w:rsidRPr="00B301F8">
        <w:rPr>
          <w:rFonts w:ascii="Cambria" w:eastAsia="Cambria" w:hAnsi="Cambria" w:cstheme="minorHAnsi"/>
          <w:bCs/>
          <w:i/>
        </w:rPr>
        <w:t>Many and Great, O God, Are Your Works</w:t>
      </w:r>
      <w:r w:rsidRPr="00B301F8">
        <w:rPr>
          <w:rFonts w:ascii="Cambria" w:eastAsia="Cambria" w:hAnsi="Cambria" w:cstheme="minorHAnsi"/>
          <w:bCs/>
        </w:rPr>
        <w:t xml:space="preserve">  </w:t>
      </w:r>
    </w:p>
    <w:p w14:paraId="0FB78278" w14:textId="77777777" w:rsidR="00893C57" w:rsidRPr="00B301F8" w:rsidRDefault="00893C57" w:rsidP="00893C57">
      <w:pPr>
        <w:tabs>
          <w:tab w:val="left" w:pos="284"/>
          <w:tab w:val="center" w:pos="4680"/>
          <w:tab w:val="left" w:pos="5040"/>
          <w:tab w:val="left" w:pos="5760"/>
          <w:tab w:val="right" w:pos="9360"/>
        </w:tabs>
        <w:ind w:hanging="180"/>
        <w:rPr>
          <w:rFonts w:ascii="Cambria" w:eastAsia="Cambria" w:hAnsi="Cambria" w:cstheme="minorHAnsi"/>
          <w:b/>
          <w:sz w:val="12"/>
        </w:rPr>
      </w:pPr>
      <w:r w:rsidRPr="00B301F8">
        <w:rPr>
          <w:rFonts w:ascii="Cambria" w:eastAsia="Cambria" w:hAnsi="Cambria" w:cstheme="minorHAnsi"/>
          <w:sz w:val="12"/>
        </w:rPr>
        <w:tab/>
      </w:r>
      <w:r w:rsidRPr="00B301F8">
        <w:rPr>
          <w:rFonts w:ascii="Cambria" w:eastAsia="Cambria" w:hAnsi="Cambria" w:cstheme="minorHAnsi"/>
          <w:sz w:val="12"/>
        </w:rPr>
        <w:tab/>
      </w:r>
      <w:r w:rsidRPr="00B301F8">
        <w:rPr>
          <w:rFonts w:ascii="Cambria" w:eastAsia="Cambria" w:hAnsi="Cambria" w:cstheme="minorHAnsi"/>
          <w:sz w:val="12"/>
        </w:rPr>
        <w:tab/>
      </w:r>
      <w:r w:rsidRPr="00B301F8">
        <w:rPr>
          <w:rFonts w:ascii="Cambria" w:eastAsia="Cambria" w:hAnsi="Cambria" w:cstheme="minorHAnsi"/>
          <w:sz w:val="12"/>
        </w:rPr>
        <w:tab/>
      </w:r>
    </w:p>
    <w:p w14:paraId="2C0E3C0B" w14:textId="77777777" w:rsidR="00893C57" w:rsidRPr="00B301F8" w:rsidRDefault="00893C57" w:rsidP="00893C57">
      <w:pPr>
        <w:tabs>
          <w:tab w:val="left" w:pos="284"/>
          <w:tab w:val="center" w:pos="4680"/>
          <w:tab w:val="left" w:pos="5040"/>
          <w:tab w:val="left" w:pos="5760"/>
          <w:tab w:val="right" w:pos="9360"/>
        </w:tabs>
        <w:ind w:hanging="180"/>
        <w:rPr>
          <w:rFonts w:ascii="Cambria" w:eastAsia="Cambria" w:hAnsi="Cambria" w:cstheme="minorHAnsi"/>
          <w:b/>
          <w:color w:val="000000"/>
        </w:rPr>
      </w:pPr>
      <w:r w:rsidRPr="00B301F8">
        <w:rPr>
          <w:rFonts w:ascii="Cambria" w:eastAsia="Cambria" w:hAnsi="Cambria" w:cstheme="minorHAnsi"/>
          <w:b/>
          <w:color w:val="000000"/>
        </w:rPr>
        <w:t>Benediction</w:t>
      </w:r>
    </w:p>
    <w:p w14:paraId="1FC39945" w14:textId="77777777" w:rsidR="00893C57" w:rsidRPr="00266EE7" w:rsidRDefault="00893C57" w:rsidP="00893C57">
      <w:pPr>
        <w:tabs>
          <w:tab w:val="left" w:pos="284"/>
          <w:tab w:val="center" w:pos="4680"/>
          <w:tab w:val="left" w:pos="5040"/>
          <w:tab w:val="left" w:pos="5760"/>
          <w:tab w:val="right" w:pos="9360"/>
        </w:tabs>
        <w:ind w:hanging="180"/>
        <w:rPr>
          <w:rFonts w:ascii="Cambria" w:eastAsia="Cambria" w:hAnsi="Cambria" w:cstheme="minorHAnsi"/>
          <w:b/>
          <w:color w:val="000000"/>
          <w:sz w:val="10"/>
        </w:rPr>
      </w:pPr>
    </w:p>
    <w:p w14:paraId="688D4E13" w14:textId="77777777" w:rsidR="00893C57" w:rsidRPr="00B301F8" w:rsidRDefault="00893C57" w:rsidP="00893C57">
      <w:pPr>
        <w:tabs>
          <w:tab w:val="left" w:pos="284"/>
          <w:tab w:val="center" w:pos="4680"/>
          <w:tab w:val="left" w:pos="5040"/>
          <w:tab w:val="left" w:pos="5760"/>
          <w:tab w:val="right" w:pos="9360"/>
        </w:tabs>
        <w:ind w:hanging="180"/>
        <w:rPr>
          <w:rFonts w:ascii="Cambria" w:eastAsia="Cambria" w:hAnsi="Cambria" w:cstheme="minorHAnsi"/>
          <w:bCs/>
          <w:i/>
          <w:iCs/>
          <w:color w:val="000000"/>
          <w:sz w:val="20"/>
          <w:szCs w:val="20"/>
        </w:rPr>
      </w:pPr>
      <w:r w:rsidRPr="00B301F8">
        <w:rPr>
          <w:rFonts w:ascii="Cambria" w:eastAsia="Cambria" w:hAnsi="Cambria" w:cstheme="minorHAnsi"/>
          <w:b/>
          <w:color w:val="000000"/>
        </w:rPr>
        <w:t xml:space="preserve">Sung Response </w:t>
      </w:r>
      <w:r w:rsidRPr="00B301F8">
        <w:rPr>
          <w:rFonts w:ascii="Cambria" w:eastAsia="Cambria" w:hAnsi="Cambria" w:cstheme="minorHAnsi"/>
          <w:bCs/>
          <w:color w:val="000000"/>
        </w:rPr>
        <w:t>VU</w:t>
      </w:r>
      <w:r w:rsidR="00B301F8" w:rsidRPr="00B301F8">
        <w:rPr>
          <w:rFonts w:ascii="Cambria" w:eastAsia="Cambria" w:hAnsi="Cambria" w:cstheme="minorHAnsi"/>
          <w:bCs/>
          <w:color w:val="000000"/>
        </w:rPr>
        <w:t xml:space="preserve"> </w:t>
      </w:r>
      <w:r w:rsidRPr="00B301F8">
        <w:rPr>
          <w:rFonts w:ascii="Cambria" w:eastAsia="Cambria" w:hAnsi="Cambria" w:cstheme="minorHAnsi"/>
          <w:bCs/>
          <w:color w:val="000000"/>
        </w:rPr>
        <w:t>974</w:t>
      </w:r>
      <w:r w:rsidR="00B301F8" w:rsidRPr="00B301F8">
        <w:rPr>
          <w:rFonts w:ascii="Cambria" w:eastAsia="Cambria" w:hAnsi="Cambria" w:cstheme="minorHAnsi"/>
          <w:bCs/>
          <w:color w:val="000000"/>
        </w:rPr>
        <w:t xml:space="preserve">  </w:t>
      </w:r>
      <w:r w:rsidRPr="00B301F8">
        <w:rPr>
          <w:rFonts w:ascii="Cambria" w:eastAsia="Cambria" w:hAnsi="Cambria" w:cstheme="minorHAnsi"/>
          <w:bCs/>
          <w:color w:val="000000"/>
        </w:rPr>
        <w:t xml:space="preserve"> </w:t>
      </w:r>
      <w:r w:rsidRPr="00B301F8">
        <w:rPr>
          <w:rFonts w:ascii="Cambria" w:eastAsia="Cambria" w:hAnsi="Cambria" w:cstheme="minorHAnsi"/>
          <w:bCs/>
          <w:i/>
          <w:color w:val="000000"/>
        </w:rPr>
        <w:t>Amen</w:t>
      </w:r>
    </w:p>
    <w:p w14:paraId="0562CB0E" w14:textId="77777777" w:rsidR="00893C57" w:rsidRPr="00266EE7" w:rsidRDefault="00893C57" w:rsidP="00893C57">
      <w:pPr>
        <w:tabs>
          <w:tab w:val="left" w:pos="284"/>
          <w:tab w:val="center" w:pos="4680"/>
          <w:tab w:val="left" w:pos="5040"/>
          <w:tab w:val="left" w:pos="5760"/>
          <w:tab w:val="right" w:pos="9360"/>
        </w:tabs>
        <w:ind w:hanging="180"/>
        <w:rPr>
          <w:rFonts w:ascii="Cambria" w:eastAsia="Cambria" w:hAnsi="Cambria" w:cstheme="minorHAnsi"/>
          <w:i/>
          <w:color w:val="000000"/>
          <w:sz w:val="10"/>
        </w:rPr>
      </w:pPr>
    </w:p>
    <w:p w14:paraId="71B62052" w14:textId="25946226" w:rsidR="00893C57" w:rsidRPr="00B301F8" w:rsidRDefault="03B9B1BB" w:rsidP="03B9B1BB">
      <w:pPr>
        <w:pBdr>
          <w:bottom w:val="single" w:sz="4" w:space="1" w:color="auto"/>
        </w:pBdr>
        <w:tabs>
          <w:tab w:val="left" w:pos="284"/>
          <w:tab w:val="center" w:pos="4680"/>
          <w:tab w:val="left" w:pos="5040"/>
          <w:tab w:val="left" w:pos="5760"/>
          <w:tab w:val="right" w:pos="9360"/>
        </w:tabs>
        <w:ind w:hanging="180"/>
        <w:rPr>
          <w:rFonts w:ascii="Cambria" w:eastAsia="Cambria" w:hAnsi="Cambria" w:cstheme="minorBidi"/>
          <w:i/>
          <w:iCs/>
          <w:color w:val="000000"/>
          <w:sz w:val="20"/>
          <w:szCs w:val="20"/>
        </w:rPr>
      </w:pPr>
      <w:r w:rsidRPr="03B9B1BB">
        <w:rPr>
          <w:rFonts w:ascii="Cambria" w:eastAsia="Cambria" w:hAnsi="Cambria" w:cstheme="minorBidi"/>
          <w:b/>
          <w:bCs/>
          <w:color w:val="000000" w:themeColor="text1"/>
        </w:rPr>
        <w:t>Postlude</w:t>
      </w:r>
      <w:r w:rsidR="00266EE7">
        <w:rPr>
          <w:rFonts w:ascii="Cambria" w:eastAsia="Cambria" w:hAnsi="Cambria" w:cstheme="minorBidi"/>
          <w:b/>
          <w:bCs/>
          <w:color w:val="000000" w:themeColor="text1"/>
        </w:rPr>
        <w:t xml:space="preserve">  </w:t>
      </w:r>
      <w:r w:rsidRPr="03B9B1BB">
        <w:rPr>
          <w:rFonts w:ascii="Cambria" w:eastAsia="Cambria" w:hAnsi="Cambria" w:cstheme="minorBidi"/>
          <w:i/>
          <w:iCs/>
          <w:color w:val="000000" w:themeColor="text1"/>
          <w:sz w:val="20"/>
          <w:szCs w:val="20"/>
        </w:rPr>
        <w:t xml:space="preserve"> </w:t>
      </w:r>
      <w:r w:rsidR="00266EE7" w:rsidRPr="00266EE7">
        <w:rPr>
          <w:rFonts w:ascii="Cambria" w:eastAsia="Cambria" w:hAnsi="Cambria" w:cstheme="minorBidi"/>
          <w:i/>
          <w:iCs/>
          <w:color w:val="000000" w:themeColor="text1"/>
          <w:szCs w:val="20"/>
        </w:rPr>
        <w:t>Praise to the Lord, the Almighty</w:t>
      </w:r>
      <w:r w:rsidRPr="00266EE7">
        <w:rPr>
          <w:rFonts w:ascii="Cambria" w:eastAsia="Cambria" w:hAnsi="Cambria" w:cstheme="minorBidi"/>
          <w:i/>
          <w:iCs/>
          <w:color w:val="000000" w:themeColor="text1"/>
          <w:szCs w:val="20"/>
        </w:rPr>
        <w:t xml:space="preserve"> </w:t>
      </w:r>
      <w:r w:rsidR="00266EE7">
        <w:rPr>
          <w:rFonts w:ascii="Cambria" w:eastAsia="Cambria" w:hAnsi="Cambria" w:cstheme="minorBidi"/>
          <w:i/>
          <w:iCs/>
          <w:color w:val="000000" w:themeColor="text1"/>
          <w:szCs w:val="20"/>
        </w:rPr>
        <w:tab/>
      </w:r>
      <w:r w:rsidR="00266EE7">
        <w:rPr>
          <w:rFonts w:ascii="Cambria" w:eastAsia="Cambria" w:hAnsi="Cambria" w:cstheme="minorBidi"/>
          <w:i/>
          <w:iCs/>
          <w:color w:val="000000" w:themeColor="text1"/>
          <w:szCs w:val="20"/>
        </w:rPr>
        <w:tab/>
      </w:r>
      <w:r w:rsidRPr="00266EE7">
        <w:rPr>
          <w:rFonts w:ascii="Cambria" w:eastAsia="Cambria" w:hAnsi="Cambria" w:cstheme="minorBidi"/>
          <w:iCs/>
          <w:color w:val="000000" w:themeColor="text1"/>
          <w:sz w:val="20"/>
          <w:szCs w:val="20"/>
        </w:rPr>
        <w:t xml:space="preserve">arr. Phillip </w:t>
      </w:r>
      <w:proofErr w:type="spellStart"/>
      <w:r w:rsidRPr="00266EE7">
        <w:rPr>
          <w:rFonts w:ascii="Cambria" w:eastAsia="Cambria" w:hAnsi="Cambria" w:cstheme="minorBidi"/>
          <w:iCs/>
          <w:color w:val="000000" w:themeColor="text1"/>
          <w:sz w:val="20"/>
          <w:szCs w:val="20"/>
        </w:rPr>
        <w:t>Keveren</w:t>
      </w:r>
      <w:proofErr w:type="spellEnd"/>
      <w:r w:rsidRPr="03B9B1BB">
        <w:rPr>
          <w:rFonts w:ascii="Cambria" w:eastAsia="Cambria" w:hAnsi="Cambria" w:cstheme="minorBidi"/>
          <w:i/>
          <w:iCs/>
          <w:color w:val="000000" w:themeColor="text1"/>
          <w:sz w:val="20"/>
          <w:szCs w:val="20"/>
        </w:rPr>
        <w:t xml:space="preserve"> </w:t>
      </w:r>
    </w:p>
    <w:p w14:paraId="147350E4" w14:textId="77777777" w:rsidR="00635B9C" w:rsidRPr="00635B9C" w:rsidRDefault="00635B9C" w:rsidP="00077B95">
      <w:pPr>
        <w:shd w:val="clear" w:color="auto" w:fill="FFFFFF"/>
        <w:spacing w:after="240"/>
        <w:ind w:left="-270" w:right="402"/>
        <w:jc w:val="center"/>
        <w:rPr>
          <w:rFonts w:ascii="Arial" w:hAnsi="Arial" w:cs="Arial"/>
          <w:color w:val="424242"/>
          <w:szCs w:val="36"/>
          <w:lang w:val="en-CA"/>
        </w:rPr>
      </w:pPr>
      <w:r w:rsidRPr="00635B9C">
        <w:rPr>
          <w:rFonts w:ascii="Arial" w:hAnsi="Arial" w:cs="Arial"/>
          <w:color w:val="424242"/>
          <w:szCs w:val="36"/>
          <w:lang w:val="en-CA"/>
        </w:rPr>
        <w:lastRenderedPageBreak/>
        <w:t>Women for Change strives to improve conditions in rural communities by empowering women and girls.</w:t>
      </w:r>
    </w:p>
    <w:p w14:paraId="7E59F0CB" w14:textId="77777777" w:rsidR="00635B9C" w:rsidRPr="00635B9C" w:rsidRDefault="00635B9C" w:rsidP="00077B95">
      <w:pPr>
        <w:shd w:val="clear" w:color="auto" w:fill="FFFFFF"/>
        <w:ind w:left="-270" w:right="402"/>
        <w:jc w:val="center"/>
        <w:rPr>
          <w:rFonts w:ascii="Arial" w:hAnsi="Arial" w:cs="Arial"/>
          <w:i/>
          <w:iCs/>
          <w:color w:val="424242"/>
          <w:sz w:val="18"/>
          <w:szCs w:val="18"/>
          <w:lang w:val="en-CA"/>
        </w:rPr>
      </w:pPr>
      <w:r w:rsidRPr="00635B9C">
        <w:rPr>
          <w:rFonts w:ascii="Arial" w:hAnsi="Arial" w:cs="Arial"/>
          <w:noProof/>
          <w:color w:val="424242"/>
          <w:lang w:val="en-CA"/>
        </w:rPr>
        <w:drawing>
          <wp:anchor distT="0" distB="0" distL="114300" distR="114300" simplePos="0" relativeHeight="251658240" behindDoc="1" locked="0" layoutInCell="1" allowOverlap="1" wp14:anchorId="648042F2" wp14:editId="34483B09">
            <wp:simplePos x="0" y="0"/>
            <wp:positionH relativeFrom="column">
              <wp:posOffset>-135255</wp:posOffset>
            </wp:positionH>
            <wp:positionV relativeFrom="paragraph">
              <wp:posOffset>11430</wp:posOffset>
            </wp:positionV>
            <wp:extent cx="1785620" cy="2381250"/>
            <wp:effectExtent l="0" t="0" r="5080" b="0"/>
            <wp:wrapTight wrapText="bothSides">
              <wp:wrapPolygon edited="0">
                <wp:start x="0" y="0"/>
                <wp:lineTo x="0" y="21427"/>
                <wp:lineTo x="21431" y="21427"/>
                <wp:lineTo x="21431" y="0"/>
                <wp:lineTo x="0" y="0"/>
              </wp:wrapPolygon>
            </wp:wrapTight>
            <wp:docPr id="1" name="Picture 1" descr="Two Zambian women walk along a road carrying large metal tubs on their 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Zambian women walk along a road carrying large metal tubs on their hea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562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B9C">
        <w:rPr>
          <w:rFonts w:ascii="Arial" w:hAnsi="Arial" w:cs="Arial"/>
          <w:i/>
          <w:iCs/>
          <w:color w:val="424242"/>
          <w:sz w:val="18"/>
          <w:szCs w:val="18"/>
          <w:lang w:val="en-CA"/>
        </w:rPr>
        <w:t>Credit: Women for Change, Zambia</w:t>
      </w:r>
    </w:p>
    <w:p w14:paraId="2AFF5B4E" w14:textId="77777777" w:rsidR="00635B9C" w:rsidRPr="00635B9C" w:rsidRDefault="00635B9C" w:rsidP="00077B95">
      <w:pPr>
        <w:shd w:val="clear" w:color="auto" w:fill="FFFFFF"/>
        <w:ind w:left="-270" w:right="402"/>
        <w:jc w:val="both"/>
        <w:rPr>
          <w:rFonts w:ascii="Arial" w:hAnsi="Arial" w:cs="Arial"/>
          <w:color w:val="606060"/>
          <w:sz w:val="20"/>
          <w:szCs w:val="20"/>
          <w:lang w:val="en-CA"/>
        </w:rPr>
      </w:pPr>
      <w:r w:rsidRPr="00635B9C">
        <w:rPr>
          <w:rFonts w:ascii="Arial" w:hAnsi="Arial" w:cs="Arial"/>
          <w:color w:val="606060"/>
          <w:sz w:val="20"/>
          <w:szCs w:val="20"/>
          <w:lang w:val="en-CA"/>
        </w:rPr>
        <w:t>Published On: September 15, 2023</w:t>
      </w:r>
    </w:p>
    <w:p w14:paraId="341BCAAB" w14:textId="77777777" w:rsidR="00635B9C" w:rsidRPr="00635B9C" w:rsidRDefault="00635B9C" w:rsidP="00077B95">
      <w:pPr>
        <w:shd w:val="clear" w:color="auto" w:fill="FFFFFF"/>
        <w:ind w:left="-270" w:right="402"/>
        <w:jc w:val="both"/>
        <w:rPr>
          <w:rFonts w:ascii="Arial" w:hAnsi="Arial" w:cs="Arial"/>
          <w:color w:val="000000" w:themeColor="text1"/>
          <w:sz w:val="20"/>
          <w:lang w:val="en-CA"/>
        </w:rPr>
      </w:pPr>
      <w:r w:rsidRPr="00635B9C">
        <w:rPr>
          <w:rFonts w:ascii="Arial" w:hAnsi="Arial" w:cs="Arial"/>
          <w:color w:val="000000" w:themeColor="text1"/>
          <w:sz w:val="20"/>
          <w:lang w:val="en-CA"/>
        </w:rPr>
        <w:t xml:space="preserve">In areas where historically there has been little rain, now there are floods, and where there were floods, now there are droughts. That’s how </w:t>
      </w:r>
      <w:proofErr w:type="spellStart"/>
      <w:r w:rsidRPr="00635B9C">
        <w:rPr>
          <w:rFonts w:ascii="Arial" w:hAnsi="Arial" w:cs="Arial"/>
          <w:color w:val="000000" w:themeColor="text1"/>
          <w:sz w:val="20"/>
          <w:lang w:val="en-CA"/>
        </w:rPr>
        <w:t>Shadrick</w:t>
      </w:r>
      <w:proofErr w:type="spellEnd"/>
      <w:r w:rsidRPr="00635B9C">
        <w:rPr>
          <w:rFonts w:ascii="Arial" w:hAnsi="Arial" w:cs="Arial"/>
          <w:color w:val="000000" w:themeColor="text1"/>
          <w:sz w:val="20"/>
          <w:lang w:val="en-CA"/>
        </w:rPr>
        <w:t xml:space="preserve"> </w:t>
      </w:r>
      <w:proofErr w:type="spellStart"/>
      <w:r w:rsidRPr="00635B9C">
        <w:rPr>
          <w:rFonts w:ascii="Arial" w:hAnsi="Arial" w:cs="Arial"/>
          <w:color w:val="000000" w:themeColor="text1"/>
          <w:sz w:val="20"/>
          <w:lang w:val="en-CA"/>
        </w:rPr>
        <w:t>Chembe</w:t>
      </w:r>
      <w:proofErr w:type="spellEnd"/>
      <w:r w:rsidRPr="00635B9C">
        <w:rPr>
          <w:rFonts w:ascii="Arial" w:hAnsi="Arial" w:cs="Arial"/>
          <w:color w:val="000000" w:themeColor="text1"/>
          <w:sz w:val="20"/>
          <w:lang w:val="en-CA"/>
        </w:rPr>
        <w:t>, the Monitoring and Evaluation Manager at Women for Change—an organization in Zambia that strives to improve conditions in rural communities by empowering women and girls—describes the changing climate in Zambia. Women bear the brunt.</w:t>
      </w:r>
    </w:p>
    <w:p w14:paraId="79BA0BD6" w14:textId="77777777" w:rsidR="00635B9C" w:rsidRPr="00635B9C" w:rsidRDefault="00635B9C" w:rsidP="00077B95">
      <w:pPr>
        <w:shd w:val="clear" w:color="auto" w:fill="FFFFFF"/>
        <w:ind w:left="-270" w:right="402"/>
        <w:jc w:val="both"/>
        <w:rPr>
          <w:rFonts w:ascii="Arial" w:hAnsi="Arial" w:cs="Arial"/>
          <w:color w:val="000000" w:themeColor="text1"/>
          <w:sz w:val="20"/>
          <w:lang w:val="en-CA"/>
        </w:rPr>
      </w:pPr>
      <w:r w:rsidRPr="00635B9C">
        <w:rPr>
          <w:rFonts w:ascii="Arial" w:hAnsi="Arial" w:cs="Arial"/>
          <w:color w:val="000000" w:themeColor="text1"/>
          <w:sz w:val="20"/>
          <w:lang w:val="en-CA"/>
        </w:rPr>
        <w:t xml:space="preserve">“In Zambia, women are still responsible for collecting firewood and charcoal and making food. Now, because of climate change, they have to walk a longer distance to gather firewood. Charcoal is harder to get. That means </w:t>
      </w:r>
      <w:proofErr w:type="gramStart"/>
      <w:r w:rsidRPr="00635B9C">
        <w:rPr>
          <w:rFonts w:ascii="Arial" w:hAnsi="Arial" w:cs="Arial"/>
          <w:color w:val="000000" w:themeColor="text1"/>
          <w:sz w:val="20"/>
          <w:lang w:val="en-CA"/>
        </w:rPr>
        <w:t>it’s</w:t>
      </w:r>
      <w:proofErr w:type="gramEnd"/>
      <w:r w:rsidRPr="00635B9C">
        <w:rPr>
          <w:rFonts w:ascii="Arial" w:hAnsi="Arial" w:cs="Arial"/>
          <w:color w:val="000000" w:themeColor="text1"/>
          <w:sz w:val="20"/>
          <w:lang w:val="en-CA"/>
        </w:rPr>
        <w:t xml:space="preserve"> harder to make food. At the same time, women aren’t involved in the decision-making processes that impact this work,” explains </w:t>
      </w:r>
      <w:proofErr w:type="spellStart"/>
      <w:r w:rsidRPr="00635B9C">
        <w:rPr>
          <w:rFonts w:ascii="Arial" w:hAnsi="Arial" w:cs="Arial"/>
          <w:color w:val="000000" w:themeColor="text1"/>
          <w:sz w:val="20"/>
          <w:lang w:val="en-CA"/>
        </w:rPr>
        <w:t>Chembe</w:t>
      </w:r>
      <w:proofErr w:type="spellEnd"/>
      <w:r w:rsidRPr="00635B9C">
        <w:rPr>
          <w:rFonts w:ascii="Arial" w:hAnsi="Arial" w:cs="Arial"/>
          <w:color w:val="000000" w:themeColor="text1"/>
          <w:sz w:val="20"/>
          <w:lang w:val="en-CA"/>
        </w:rPr>
        <w:t>.</w:t>
      </w:r>
    </w:p>
    <w:p w14:paraId="65957D47" w14:textId="0F2EE2EF" w:rsidR="00635B9C" w:rsidRPr="00635B9C" w:rsidRDefault="00635B9C" w:rsidP="00077B95">
      <w:pPr>
        <w:shd w:val="clear" w:color="auto" w:fill="FFFFFF"/>
        <w:ind w:left="-270" w:right="402"/>
        <w:jc w:val="both"/>
        <w:rPr>
          <w:rFonts w:ascii="Arial" w:hAnsi="Arial" w:cs="Arial"/>
          <w:color w:val="000000" w:themeColor="text1"/>
          <w:sz w:val="20"/>
          <w:lang w:val="en-CA"/>
        </w:rPr>
      </w:pPr>
      <w:r w:rsidRPr="00635B9C">
        <w:rPr>
          <w:rFonts w:ascii="Arial" w:hAnsi="Arial" w:cs="Arial"/>
          <w:color w:val="000000" w:themeColor="text1"/>
          <w:sz w:val="20"/>
          <w:lang w:val="en-CA"/>
        </w:rPr>
        <w:t xml:space="preserve">Women for Change </w:t>
      </w:r>
      <w:proofErr w:type="gramStart"/>
      <w:r w:rsidRPr="00635B9C">
        <w:rPr>
          <w:rFonts w:ascii="Arial" w:hAnsi="Arial" w:cs="Arial"/>
          <w:color w:val="000000" w:themeColor="text1"/>
          <w:sz w:val="20"/>
          <w:lang w:val="en-CA"/>
        </w:rPr>
        <w:t>was established</w:t>
      </w:r>
      <w:proofErr w:type="gramEnd"/>
      <w:r w:rsidRPr="00635B9C">
        <w:rPr>
          <w:rFonts w:ascii="Arial" w:hAnsi="Arial" w:cs="Arial"/>
          <w:color w:val="000000" w:themeColor="text1"/>
          <w:sz w:val="20"/>
          <w:lang w:val="en-CA"/>
        </w:rPr>
        <w:t xml:space="preserve"> in 1992, and its long-standing partnership with the United Church stretches back to1995. From the beginning, mobilizing communities to share ideas and best practices has </w:t>
      </w:r>
      <w:bookmarkStart w:id="1" w:name="_GoBack"/>
      <w:bookmarkEnd w:id="1"/>
      <w:r w:rsidRPr="00635B9C">
        <w:rPr>
          <w:rFonts w:ascii="Arial" w:hAnsi="Arial" w:cs="Arial"/>
          <w:color w:val="000000" w:themeColor="text1"/>
          <w:sz w:val="20"/>
          <w:lang w:val="en-CA"/>
        </w:rPr>
        <w:t xml:space="preserve">been key to the work. Since its inception, 1,500 community groups </w:t>
      </w:r>
      <w:proofErr w:type="gramStart"/>
      <w:r w:rsidRPr="00635B9C">
        <w:rPr>
          <w:rFonts w:ascii="Arial" w:hAnsi="Arial" w:cs="Arial"/>
          <w:color w:val="000000" w:themeColor="text1"/>
          <w:sz w:val="20"/>
          <w:lang w:val="en-CA"/>
        </w:rPr>
        <w:t>have been established</w:t>
      </w:r>
      <w:proofErr w:type="gramEnd"/>
      <w:r w:rsidRPr="00635B9C">
        <w:rPr>
          <w:rFonts w:ascii="Arial" w:hAnsi="Arial" w:cs="Arial"/>
          <w:color w:val="000000" w:themeColor="text1"/>
          <w:sz w:val="20"/>
          <w:lang w:val="en-CA"/>
        </w:rPr>
        <w:t xml:space="preserve">, with 25‒40 people in each group and representatives from each forming associations. The groups discuss a variety of justice-related topics. Building climate resiliency by preparing for, recovering </w:t>
      </w:r>
      <w:r w:rsidR="00266EE7" w:rsidRPr="00635B9C">
        <w:rPr>
          <w:rFonts w:ascii="Arial" w:hAnsi="Arial" w:cs="Arial"/>
          <w:color w:val="000000" w:themeColor="text1"/>
          <w:sz w:val="20"/>
          <w:lang w:val="en-CA"/>
        </w:rPr>
        <w:t>from</w:t>
      </w:r>
      <w:r w:rsidRPr="00635B9C">
        <w:rPr>
          <w:rFonts w:ascii="Arial" w:hAnsi="Arial" w:cs="Arial"/>
          <w:color w:val="000000" w:themeColor="text1"/>
          <w:sz w:val="20"/>
          <w:lang w:val="en-CA"/>
        </w:rPr>
        <w:t xml:space="preserve"> and adapting to drastically changing weather patterns is a priority.</w:t>
      </w:r>
    </w:p>
    <w:p w14:paraId="0A10C107" w14:textId="77777777" w:rsidR="00635B9C" w:rsidRPr="00635B9C" w:rsidRDefault="00635B9C" w:rsidP="00077B95">
      <w:pPr>
        <w:shd w:val="clear" w:color="auto" w:fill="FFFFFF"/>
        <w:ind w:left="-270" w:right="402"/>
        <w:jc w:val="both"/>
        <w:rPr>
          <w:rFonts w:ascii="Arial" w:hAnsi="Arial" w:cs="Arial"/>
          <w:color w:val="000000" w:themeColor="text1"/>
          <w:sz w:val="20"/>
          <w:lang w:val="en-CA"/>
        </w:rPr>
      </w:pPr>
      <w:r w:rsidRPr="00635B9C">
        <w:rPr>
          <w:rFonts w:ascii="Arial" w:hAnsi="Arial" w:cs="Arial"/>
          <w:color w:val="000000" w:themeColor="text1"/>
          <w:sz w:val="20"/>
          <w:lang w:val="en-CA"/>
        </w:rPr>
        <w:t>Weather extremes due to climate change coupled with companies promoting seeds that only produce a single crop increasingly put people at risk.</w:t>
      </w:r>
    </w:p>
    <w:p w14:paraId="595F2EBE" w14:textId="77777777" w:rsidR="00635B9C" w:rsidRPr="00635B9C" w:rsidRDefault="00635B9C" w:rsidP="00077B95">
      <w:pPr>
        <w:shd w:val="clear" w:color="auto" w:fill="FFFFFF"/>
        <w:ind w:left="-270" w:right="402"/>
        <w:jc w:val="both"/>
        <w:rPr>
          <w:rFonts w:ascii="Arial" w:hAnsi="Arial" w:cs="Arial"/>
          <w:color w:val="000000" w:themeColor="text1"/>
          <w:sz w:val="20"/>
          <w:lang w:val="en-CA"/>
        </w:rPr>
      </w:pPr>
      <w:r w:rsidRPr="00635B9C">
        <w:rPr>
          <w:rFonts w:ascii="Arial" w:hAnsi="Arial" w:cs="Arial"/>
          <w:color w:val="000000" w:themeColor="text1"/>
          <w:sz w:val="20"/>
          <w:lang w:val="en-CA"/>
        </w:rPr>
        <w:t xml:space="preserve">“The majority of farmers are poor. They can’t buy seeds, but companies have created seeds that force farmers to have to purchase them each year,” says </w:t>
      </w:r>
      <w:proofErr w:type="spellStart"/>
      <w:r w:rsidRPr="00635B9C">
        <w:rPr>
          <w:rFonts w:ascii="Arial" w:hAnsi="Arial" w:cs="Arial"/>
          <w:color w:val="000000" w:themeColor="text1"/>
          <w:sz w:val="20"/>
          <w:lang w:val="en-CA"/>
        </w:rPr>
        <w:t>Chembe</w:t>
      </w:r>
      <w:proofErr w:type="spellEnd"/>
      <w:r w:rsidRPr="00635B9C">
        <w:rPr>
          <w:rFonts w:ascii="Arial" w:hAnsi="Arial" w:cs="Arial"/>
          <w:color w:val="000000" w:themeColor="text1"/>
          <w:sz w:val="20"/>
          <w:lang w:val="en-CA"/>
        </w:rPr>
        <w:t>. “Groups discuss how they can save and share seeds, what they can plant with longer or shorter rains, and if there are traditional methods that can increase food production,” he says, adding, “We are grateful for the United Church’s support. The church has really been there for many years, helping us build awareness and resiliency. It’s been a real partnership.”</w:t>
      </w:r>
    </w:p>
    <w:p w14:paraId="1B7C870C" w14:textId="77777777" w:rsidR="00635B9C" w:rsidRPr="00635B9C" w:rsidRDefault="00635B9C" w:rsidP="00077B95">
      <w:pPr>
        <w:shd w:val="clear" w:color="auto" w:fill="FFFFFF"/>
        <w:ind w:left="-270" w:right="402"/>
        <w:jc w:val="both"/>
        <w:rPr>
          <w:rFonts w:ascii="Arial" w:hAnsi="Arial" w:cs="Arial"/>
          <w:color w:val="000000" w:themeColor="text1"/>
          <w:sz w:val="20"/>
          <w:lang w:val="en-CA"/>
        </w:rPr>
      </w:pPr>
      <w:r w:rsidRPr="00635B9C">
        <w:rPr>
          <w:rFonts w:ascii="Arial" w:hAnsi="Arial" w:cs="Arial"/>
          <w:color w:val="000000" w:themeColor="text1"/>
          <w:sz w:val="20"/>
          <w:lang w:val="en-CA"/>
        </w:rPr>
        <w:t>Your gifts through </w:t>
      </w:r>
      <w:hyperlink r:id="rId6" w:history="1">
        <w:r w:rsidRPr="00635B9C">
          <w:rPr>
            <w:rFonts w:ascii="Arial" w:hAnsi="Arial" w:cs="Arial"/>
            <w:color w:val="000000" w:themeColor="text1"/>
            <w:sz w:val="20"/>
            <w:lang w:val="en-CA"/>
          </w:rPr>
          <w:t>Mission and Service</w:t>
        </w:r>
      </w:hyperlink>
      <w:r w:rsidRPr="00635B9C">
        <w:rPr>
          <w:rFonts w:ascii="Arial" w:hAnsi="Arial" w:cs="Arial"/>
          <w:color w:val="000000" w:themeColor="text1"/>
          <w:sz w:val="20"/>
          <w:lang w:val="en-CA"/>
        </w:rPr>
        <w:t> support long-term, life-changing work through committed partners like Women for Change. Thank you.</w:t>
      </w:r>
    </w:p>
    <w:p w14:paraId="34CE0A41" w14:textId="77777777" w:rsidR="00D15C09" w:rsidRDefault="00AF1A39"/>
    <w:sectPr w:rsidR="00D15C09" w:rsidSect="00893C57">
      <w:pgSz w:w="15840" w:h="12240" w:orient="landscape" w:code="1"/>
      <w:pgMar w:top="720" w:right="720" w:bottom="720" w:left="720" w:header="706" w:footer="706" w:gutter="288"/>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2066"/>
    <w:multiLevelType w:val="hybridMultilevel"/>
    <w:tmpl w:val="C3BCAAA4"/>
    <w:lvl w:ilvl="0" w:tplc="7B2EFDA2">
      <w:start w:val="2"/>
      <w:numFmt w:val="bullet"/>
      <w:lvlText w:val="-"/>
      <w:lvlJc w:val="left"/>
      <w:pPr>
        <w:ind w:left="180" w:hanging="360"/>
      </w:pPr>
      <w:rPr>
        <w:rFonts w:ascii="Cambria" w:eastAsia="Arial Unicode MS" w:hAnsi="Cambria"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57"/>
    <w:rsid w:val="00007A2B"/>
    <w:rsid w:val="00077B95"/>
    <w:rsid w:val="0022168B"/>
    <w:rsid w:val="00266EE7"/>
    <w:rsid w:val="003531FB"/>
    <w:rsid w:val="004B7032"/>
    <w:rsid w:val="004B7E54"/>
    <w:rsid w:val="004D068D"/>
    <w:rsid w:val="00635B9C"/>
    <w:rsid w:val="006F409E"/>
    <w:rsid w:val="00746540"/>
    <w:rsid w:val="00750449"/>
    <w:rsid w:val="00893C57"/>
    <w:rsid w:val="00901FDE"/>
    <w:rsid w:val="009818AC"/>
    <w:rsid w:val="00AF1A39"/>
    <w:rsid w:val="00B301F8"/>
    <w:rsid w:val="00B46563"/>
    <w:rsid w:val="00C513C4"/>
    <w:rsid w:val="00D07DF3"/>
    <w:rsid w:val="00F51EC7"/>
    <w:rsid w:val="03B9B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BD4D"/>
  <w15:chartTrackingRefBased/>
  <w15:docId w15:val="{1002199A-E4F7-472B-9BD0-ADCF8AA3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3C57"/>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3C5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field--name-field-leading-text">
    <w:name w:val="field--name-field-leading-text"/>
    <w:basedOn w:val="Normal"/>
    <w:rsid w:val="00635B9C"/>
    <w:pPr>
      <w:spacing w:before="100" w:beforeAutospacing="1" w:after="100" w:afterAutospacing="1"/>
    </w:pPr>
    <w:rPr>
      <w:lang w:val="en-CA"/>
    </w:rPr>
  </w:style>
  <w:style w:type="paragraph" w:styleId="NormalWeb">
    <w:name w:val="Normal (Web)"/>
    <w:basedOn w:val="Normal"/>
    <w:uiPriority w:val="99"/>
    <w:semiHidden/>
    <w:unhideWhenUsed/>
    <w:rsid w:val="00635B9C"/>
    <w:pPr>
      <w:spacing w:before="100" w:beforeAutospacing="1" w:after="100" w:afterAutospacing="1"/>
    </w:pPr>
    <w:rPr>
      <w:lang w:val="en-CA"/>
    </w:rPr>
  </w:style>
  <w:style w:type="character" w:styleId="Hyperlink">
    <w:name w:val="Hyperlink"/>
    <w:basedOn w:val="DefaultParagraphFont"/>
    <w:uiPriority w:val="99"/>
    <w:semiHidden/>
    <w:unhideWhenUsed/>
    <w:rsid w:val="00635B9C"/>
    <w:rPr>
      <w:color w:val="0000FF"/>
      <w:u w:val="single"/>
    </w:rPr>
  </w:style>
  <w:style w:type="paragraph" w:styleId="BalloonText">
    <w:name w:val="Balloon Text"/>
    <w:basedOn w:val="Normal"/>
    <w:link w:val="BalloonTextChar"/>
    <w:uiPriority w:val="99"/>
    <w:semiHidden/>
    <w:unhideWhenUsed/>
    <w:rsid w:val="00266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E7"/>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4006">
      <w:bodyDiv w:val="1"/>
      <w:marLeft w:val="0"/>
      <w:marRight w:val="0"/>
      <w:marTop w:val="0"/>
      <w:marBottom w:val="0"/>
      <w:divBdr>
        <w:top w:val="none" w:sz="0" w:space="0" w:color="auto"/>
        <w:left w:val="none" w:sz="0" w:space="0" w:color="auto"/>
        <w:bottom w:val="none" w:sz="0" w:space="0" w:color="auto"/>
        <w:right w:val="none" w:sz="0" w:space="0" w:color="auto"/>
      </w:divBdr>
      <w:divsChild>
        <w:div w:id="1211646569">
          <w:marLeft w:val="0"/>
          <w:marRight w:val="0"/>
          <w:marTop w:val="0"/>
          <w:marBottom w:val="0"/>
          <w:divBdr>
            <w:top w:val="none" w:sz="0" w:space="0" w:color="auto"/>
            <w:left w:val="none" w:sz="0" w:space="0" w:color="auto"/>
            <w:bottom w:val="none" w:sz="0" w:space="0" w:color="auto"/>
            <w:right w:val="none" w:sz="0" w:space="0" w:color="auto"/>
          </w:divBdr>
        </w:div>
        <w:div w:id="1346009795">
          <w:marLeft w:val="0"/>
          <w:marRight w:val="0"/>
          <w:marTop w:val="0"/>
          <w:marBottom w:val="300"/>
          <w:divBdr>
            <w:top w:val="none" w:sz="0" w:space="0" w:color="auto"/>
            <w:left w:val="none" w:sz="0" w:space="0" w:color="auto"/>
            <w:bottom w:val="none" w:sz="0" w:space="0" w:color="auto"/>
            <w:right w:val="none" w:sz="0" w:space="0" w:color="auto"/>
          </w:divBdr>
          <w:divsChild>
            <w:div w:id="1844011357">
              <w:marLeft w:val="0"/>
              <w:marRight w:val="0"/>
              <w:marTop w:val="0"/>
              <w:marBottom w:val="0"/>
              <w:divBdr>
                <w:top w:val="none" w:sz="0" w:space="0" w:color="auto"/>
                <w:left w:val="none" w:sz="0" w:space="0" w:color="auto"/>
                <w:bottom w:val="none" w:sz="0" w:space="0" w:color="auto"/>
                <w:right w:val="none" w:sz="0" w:space="0" w:color="auto"/>
              </w:divBdr>
              <w:divsChild>
                <w:div w:id="1065183422">
                  <w:marLeft w:val="0"/>
                  <w:marRight w:val="0"/>
                  <w:marTop w:val="0"/>
                  <w:marBottom w:val="0"/>
                  <w:divBdr>
                    <w:top w:val="none" w:sz="0" w:space="0" w:color="auto"/>
                    <w:left w:val="none" w:sz="0" w:space="0" w:color="auto"/>
                    <w:bottom w:val="none" w:sz="0" w:space="0" w:color="auto"/>
                    <w:right w:val="none" w:sz="0" w:space="0" w:color="auto"/>
                  </w:divBdr>
                  <w:divsChild>
                    <w:div w:id="1710303583">
                      <w:marLeft w:val="0"/>
                      <w:marRight w:val="0"/>
                      <w:marTop w:val="0"/>
                      <w:marBottom w:val="0"/>
                      <w:divBdr>
                        <w:top w:val="none" w:sz="0" w:space="0" w:color="auto"/>
                        <w:left w:val="none" w:sz="0" w:space="0" w:color="auto"/>
                        <w:bottom w:val="none" w:sz="0" w:space="0" w:color="auto"/>
                        <w:right w:val="none" w:sz="0" w:space="0" w:color="auto"/>
                      </w:divBdr>
                      <w:divsChild>
                        <w:div w:id="2116246987">
                          <w:marLeft w:val="0"/>
                          <w:marRight w:val="0"/>
                          <w:marTop w:val="0"/>
                          <w:marBottom w:val="0"/>
                          <w:divBdr>
                            <w:top w:val="none" w:sz="0" w:space="0" w:color="auto"/>
                            <w:left w:val="none" w:sz="0" w:space="0" w:color="auto"/>
                            <w:bottom w:val="none" w:sz="0" w:space="0" w:color="auto"/>
                            <w:right w:val="none" w:sz="0" w:space="0" w:color="auto"/>
                          </w:divBdr>
                          <w:divsChild>
                            <w:div w:id="1328174723">
                              <w:marLeft w:val="0"/>
                              <w:marRight w:val="0"/>
                              <w:marTop w:val="0"/>
                              <w:marBottom w:val="0"/>
                              <w:divBdr>
                                <w:top w:val="none" w:sz="0" w:space="0" w:color="auto"/>
                                <w:left w:val="none" w:sz="0" w:space="0" w:color="auto"/>
                                <w:bottom w:val="none" w:sz="0" w:space="0" w:color="auto"/>
                                <w:right w:val="none" w:sz="0" w:space="0" w:color="auto"/>
                              </w:divBdr>
                            </w:div>
                            <w:div w:id="152572762">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225751993">
          <w:marLeft w:val="0"/>
          <w:marRight w:val="0"/>
          <w:marTop w:val="0"/>
          <w:marBottom w:val="0"/>
          <w:divBdr>
            <w:top w:val="none" w:sz="0" w:space="0" w:color="auto"/>
            <w:left w:val="none" w:sz="0" w:space="0" w:color="auto"/>
            <w:bottom w:val="none" w:sz="0" w:space="0" w:color="auto"/>
            <w:right w:val="none" w:sz="0" w:space="0" w:color="auto"/>
          </w:divBdr>
          <w:divsChild>
            <w:div w:id="1148132796">
              <w:marLeft w:val="0"/>
              <w:marRight w:val="0"/>
              <w:marTop w:val="0"/>
              <w:marBottom w:val="75"/>
              <w:divBdr>
                <w:top w:val="none" w:sz="0" w:space="0" w:color="auto"/>
                <w:left w:val="none" w:sz="0" w:space="0" w:color="auto"/>
                <w:bottom w:val="none" w:sz="0" w:space="0" w:color="auto"/>
                <w:right w:val="none" w:sz="0" w:space="0" w:color="auto"/>
              </w:divBdr>
            </w:div>
          </w:divsChild>
        </w:div>
        <w:div w:id="1565291418">
          <w:marLeft w:val="0"/>
          <w:marRight w:val="0"/>
          <w:marTop w:val="0"/>
          <w:marBottom w:val="0"/>
          <w:divBdr>
            <w:top w:val="none" w:sz="0" w:space="0" w:color="auto"/>
            <w:left w:val="none" w:sz="0" w:space="0" w:color="auto"/>
            <w:bottom w:val="none" w:sz="0" w:space="0" w:color="auto"/>
            <w:right w:val="none" w:sz="0" w:space="0" w:color="auto"/>
          </w:divBdr>
        </w:div>
        <w:div w:id="24911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ed-church.ca/dona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8</cp:revision>
  <cp:lastPrinted>2023-10-12T19:51:00Z</cp:lastPrinted>
  <dcterms:created xsi:type="dcterms:W3CDTF">2023-10-10T16:28:00Z</dcterms:created>
  <dcterms:modified xsi:type="dcterms:W3CDTF">2023-10-12T21:19:00Z</dcterms:modified>
</cp:coreProperties>
</file>