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398E9EA6"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Treaty One Territory in the heart of the </w:t>
      </w:r>
      <w:r w:rsidR="001A2031">
        <w:rPr>
          <w:rFonts w:ascii="Cambria" w:eastAsia="Cambria" w:hAnsi="Cambria" w:cs="Cambria"/>
          <w:color w:val="000000"/>
          <w:sz w:val="20"/>
          <w:szCs w:val="20"/>
        </w:rPr>
        <w:t xml:space="preserve">Red River </w:t>
      </w:r>
      <w:r>
        <w:rPr>
          <w:rFonts w:ascii="Cambria" w:eastAsia="Cambria" w:hAnsi="Cambria" w:cs="Cambria"/>
          <w:color w:val="000000"/>
          <w:sz w:val="20"/>
          <w:szCs w:val="20"/>
        </w:rPr>
        <w:t>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24CC31CD" w:rsidR="00A725DC" w:rsidRDefault="00704160">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Octo</w:t>
      </w:r>
      <w:r w:rsidR="00447FBD">
        <w:rPr>
          <w:rFonts w:asciiTheme="minorHAnsi" w:eastAsia="Cambria" w:hAnsiTheme="minorHAnsi" w:cs="Cambria"/>
        </w:rPr>
        <w:t xml:space="preserve">ber </w:t>
      </w:r>
      <w:r w:rsidR="003F79F8">
        <w:rPr>
          <w:rFonts w:asciiTheme="minorHAnsi" w:eastAsia="Cambria" w:hAnsiTheme="minorHAnsi" w:cs="Cambria"/>
        </w:rPr>
        <w:t>2</w:t>
      </w:r>
      <w:r>
        <w:rPr>
          <w:rFonts w:asciiTheme="minorHAnsi" w:eastAsia="Cambria" w:hAnsiTheme="minorHAnsi" w:cs="Cambria"/>
        </w:rPr>
        <w:t>9</w:t>
      </w:r>
      <w:r w:rsidR="00447FBD">
        <w:rPr>
          <w:rFonts w:asciiTheme="minorHAnsi" w:eastAsia="Cambria" w:hAnsiTheme="minorHAnsi" w:cs="Cambria"/>
        </w:rPr>
        <w:t>, 2023</w:t>
      </w:r>
    </w:p>
    <w:p w14:paraId="0BC076B7" w14:textId="2FC474A6" w:rsidR="009A1419" w:rsidRDefault="005339E1">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22</w:t>
      </w:r>
      <w:r w:rsidRPr="005339E1">
        <w:rPr>
          <w:rFonts w:asciiTheme="minorHAnsi" w:eastAsia="Cambria" w:hAnsiTheme="minorHAnsi" w:cs="Cambria"/>
          <w:vertAlign w:val="superscript"/>
        </w:rPr>
        <w:t>nd</w:t>
      </w:r>
      <w:r>
        <w:rPr>
          <w:rFonts w:asciiTheme="minorHAnsi" w:eastAsia="Cambria" w:hAnsiTheme="minorHAnsi" w:cs="Cambria"/>
        </w:rPr>
        <w:t xml:space="preserve"> Week </w:t>
      </w:r>
      <w:proofErr w:type="gramStart"/>
      <w:r>
        <w:rPr>
          <w:rFonts w:asciiTheme="minorHAnsi" w:eastAsia="Cambria" w:hAnsiTheme="minorHAnsi" w:cs="Cambria"/>
        </w:rPr>
        <w:t>After</w:t>
      </w:r>
      <w:proofErr w:type="gramEnd"/>
      <w:r>
        <w:rPr>
          <w:rFonts w:asciiTheme="minorHAnsi" w:eastAsia="Cambria" w:hAnsiTheme="minorHAnsi" w:cs="Cambria"/>
        </w:rPr>
        <w:t xml:space="preserve"> Pentecost</w:t>
      </w:r>
    </w:p>
    <w:p w14:paraId="5CAD8331" w14:textId="62A9FFAA" w:rsidR="00961136" w:rsidRDefault="00961136">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p>
    <w:p w14:paraId="2EC21731" w14:textId="77777777" w:rsidR="00A9139F" w:rsidRDefault="00A9139F">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53F131E6" w14:textId="77777777" w:rsidR="00736B98" w:rsidRDefault="00736B98" w:rsidP="00AD79D0">
      <w:pPr>
        <w:ind w:hanging="180"/>
        <w:rPr>
          <w:rFonts w:asciiTheme="minorHAnsi" w:eastAsia="Cambria" w:hAnsiTheme="minorHAnsi" w:cs="Cambria"/>
          <w:b/>
        </w:rPr>
      </w:pPr>
      <w:bookmarkStart w:id="1" w:name="_GoBack"/>
      <w:bookmarkEnd w:id="1"/>
    </w:p>
    <w:p w14:paraId="18E467BA" w14:textId="496F753B" w:rsidR="00B93061" w:rsidRDefault="009A1419" w:rsidP="00AD79D0">
      <w:pPr>
        <w:ind w:hanging="180"/>
        <w:rPr>
          <w:rFonts w:asciiTheme="minorHAnsi" w:eastAsia="Cambria" w:hAnsiTheme="minorHAnsi" w:cs="Cambria"/>
          <w:b/>
        </w:rPr>
      </w:pPr>
      <w:r w:rsidRPr="008004F9">
        <w:rPr>
          <w:rFonts w:asciiTheme="minorHAnsi" w:eastAsia="Cambria" w:hAnsiTheme="minorHAnsi" w:cs="Cambria"/>
          <w:b/>
        </w:rPr>
        <w:t>Welcome</w:t>
      </w:r>
    </w:p>
    <w:p w14:paraId="35F406B7" w14:textId="77777777" w:rsidR="00B93061" w:rsidRDefault="00B93061" w:rsidP="00AD79D0">
      <w:pPr>
        <w:ind w:hanging="180"/>
        <w:rPr>
          <w:rFonts w:asciiTheme="minorHAnsi" w:eastAsia="Cambria" w:hAnsiTheme="minorHAnsi" w:cs="Cambria"/>
          <w:b/>
        </w:rPr>
      </w:pPr>
    </w:p>
    <w:p w14:paraId="6B9AD730" w14:textId="11D89A09" w:rsidR="5B3B6B9C" w:rsidRPr="00736B98" w:rsidRDefault="00736B98" w:rsidP="5B3B6B9C">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Cs/>
          <w:lang w:val="en-CA"/>
        </w:rPr>
      </w:pPr>
      <w:r>
        <w:rPr>
          <w:rFonts w:asciiTheme="minorHAnsi" w:hAnsiTheme="minorHAnsi" w:cs="Calibri"/>
          <w:b/>
          <w:bCs/>
          <w:lang w:val="en-CA"/>
        </w:rPr>
        <w:t xml:space="preserve">Introit   </w:t>
      </w:r>
      <w:r w:rsidR="5B3B6B9C" w:rsidRPr="00736B98">
        <w:rPr>
          <w:rFonts w:asciiTheme="minorHAnsi" w:hAnsiTheme="minorHAnsi" w:cs="Calibri"/>
          <w:bCs/>
          <w:i/>
          <w:lang w:val="en-CA"/>
        </w:rPr>
        <w:t>Organ Prelude no 3</w:t>
      </w:r>
      <w:r w:rsidR="5B3B6B9C" w:rsidRPr="00736B98">
        <w:rPr>
          <w:rFonts w:asciiTheme="minorHAnsi" w:hAnsiTheme="minorHAnsi" w:cs="Calibri"/>
          <w:bCs/>
          <w:lang w:val="en-CA"/>
        </w:rPr>
        <w:t xml:space="preserve"> </w:t>
      </w:r>
      <w:r>
        <w:rPr>
          <w:rFonts w:asciiTheme="minorHAnsi" w:hAnsiTheme="minorHAnsi" w:cs="Calibri"/>
          <w:bCs/>
          <w:lang w:val="en-CA"/>
        </w:rPr>
        <w:tab/>
      </w:r>
      <w:r>
        <w:rPr>
          <w:rFonts w:asciiTheme="minorHAnsi" w:hAnsiTheme="minorHAnsi" w:cs="Calibri"/>
          <w:bCs/>
          <w:lang w:val="en-CA"/>
        </w:rPr>
        <w:tab/>
        <w:t xml:space="preserve">            </w:t>
      </w:r>
      <w:r w:rsidR="5B3B6B9C" w:rsidRPr="00736B98">
        <w:rPr>
          <w:rFonts w:asciiTheme="minorHAnsi" w:hAnsiTheme="minorHAnsi" w:cs="Calibri"/>
          <w:bCs/>
          <w:sz w:val="20"/>
          <w:lang w:val="en-CA"/>
        </w:rPr>
        <w:t xml:space="preserve">Denis </w:t>
      </w:r>
      <w:proofErr w:type="spellStart"/>
      <w:r w:rsidR="5B3B6B9C" w:rsidRPr="00736B98">
        <w:rPr>
          <w:rFonts w:asciiTheme="minorHAnsi" w:hAnsiTheme="minorHAnsi" w:cs="Calibri"/>
          <w:bCs/>
          <w:sz w:val="20"/>
          <w:lang w:val="en-CA"/>
        </w:rPr>
        <w:t>Bédard</w:t>
      </w:r>
      <w:proofErr w:type="spellEnd"/>
    </w:p>
    <w:p w14:paraId="021D4716" w14:textId="6DB27239" w:rsidR="009A1419" w:rsidRDefault="00B33E0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 xml:space="preserve">                       </w:t>
      </w:r>
      <w:r w:rsidR="007550F5">
        <w:rPr>
          <w:rFonts w:asciiTheme="minorHAnsi" w:hAnsiTheme="minorHAnsi" w:cs="Calibri"/>
          <w:bCs/>
          <w:lang w:val="en-CA"/>
        </w:rPr>
        <w:t xml:space="preserve"> </w:t>
      </w:r>
    </w:p>
    <w:p w14:paraId="3821BD1D" w14:textId="77777777" w:rsidR="00006AFF" w:rsidRPr="00006AFF" w:rsidRDefault="00006AFF"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sidRPr="00006AFF">
        <w:rPr>
          <w:rFonts w:ascii="Cambria" w:hAnsi="Cambria" w:cs="Calibri"/>
          <w:b/>
          <w:bCs/>
          <w:lang w:val="en-CA"/>
        </w:rPr>
        <w:t>Treaty Acknowledgement</w:t>
      </w:r>
    </w:p>
    <w:p w14:paraId="24C829B1" w14:textId="77777777" w:rsidR="00704160" w:rsidRDefault="00704160" w:rsidP="00237A99">
      <w:pPr>
        <w:ind w:hanging="180"/>
        <w:rPr>
          <w:rFonts w:asciiTheme="minorHAnsi" w:eastAsia="Cambria" w:hAnsiTheme="minorHAnsi" w:cs="Cambria"/>
          <w:b/>
          <w:color w:val="111C24"/>
        </w:rPr>
      </w:pPr>
    </w:p>
    <w:p w14:paraId="6884EF9A" w14:textId="00838344" w:rsidR="5B3B6B9C" w:rsidRPr="00736B98" w:rsidRDefault="5B3B6B9C" w:rsidP="5B3B6B9C">
      <w:pPr>
        <w:ind w:hanging="180"/>
        <w:rPr>
          <w:rFonts w:asciiTheme="minorHAnsi" w:eastAsia="Cambria" w:hAnsiTheme="minorHAnsi" w:cs="Cambria"/>
          <w:bCs/>
          <w:color w:val="111C24"/>
        </w:rPr>
      </w:pPr>
      <w:r w:rsidRPr="5B3B6B9C">
        <w:rPr>
          <w:rFonts w:asciiTheme="minorHAnsi" w:eastAsia="Cambria" w:hAnsiTheme="minorHAnsi" w:cs="Cambria"/>
          <w:b/>
          <w:bCs/>
          <w:color w:val="111C24"/>
        </w:rPr>
        <w:t>Lighting the Candles</w:t>
      </w:r>
      <w:r w:rsidR="00736B98">
        <w:rPr>
          <w:rFonts w:asciiTheme="minorHAnsi" w:eastAsia="Cambria" w:hAnsiTheme="minorHAnsi" w:cs="Cambria"/>
          <w:b/>
          <w:bCs/>
          <w:color w:val="111C24"/>
        </w:rPr>
        <w:t xml:space="preserve">   </w:t>
      </w:r>
      <w:r w:rsidR="00736B98" w:rsidRPr="00736B98">
        <w:rPr>
          <w:rFonts w:asciiTheme="minorHAnsi" w:eastAsia="Cambria" w:hAnsiTheme="minorHAnsi" w:cs="Cambria"/>
          <w:bCs/>
          <w:i/>
          <w:color w:val="111C24"/>
        </w:rPr>
        <w:t>There is a Balm in Gilead</w:t>
      </w:r>
      <w:r w:rsidRPr="00736B98">
        <w:rPr>
          <w:rFonts w:asciiTheme="minorHAnsi" w:eastAsia="Cambria" w:hAnsiTheme="minorHAnsi" w:cs="Cambria"/>
          <w:bCs/>
          <w:color w:val="111C24"/>
        </w:rPr>
        <w:t xml:space="preserve"> </w:t>
      </w:r>
      <w:r w:rsidR="00736B98">
        <w:rPr>
          <w:rFonts w:asciiTheme="minorHAnsi" w:eastAsia="Cambria" w:hAnsiTheme="minorHAnsi" w:cs="Cambria"/>
          <w:bCs/>
          <w:color w:val="111C24"/>
        </w:rPr>
        <w:tab/>
        <w:t xml:space="preserve">           </w:t>
      </w:r>
      <w:r w:rsidRPr="00736B98">
        <w:rPr>
          <w:rFonts w:asciiTheme="minorHAnsi" w:eastAsia="Cambria" w:hAnsiTheme="minorHAnsi" w:cs="Cambria"/>
          <w:bCs/>
          <w:color w:val="111C24"/>
          <w:sz w:val="20"/>
        </w:rPr>
        <w:t xml:space="preserve">arr. </w:t>
      </w:r>
      <w:proofErr w:type="spellStart"/>
      <w:r w:rsidRPr="00736B98">
        <w:rPr>
          <w:rFonts w:asciiTheme="minorHAnsi" w:eastAsia="Cambria" w:hAnsiTheme="minorHAnsi" w:cs="Cambria"/>
          <w:bCs/>
          <w:color w:val="111C24"/>
          <w:sz w:val="20"/>
        </w:rPr>
        <w:t>Keveren</w:t>
      </w:r>
      <w:proofErr w:type="spellEnd"/>
    </w:p>
    <w:p w14:paraId="7DF2DFE4" w14:textId="77777777" w:rsidR="00F70E41" w:rsidRDefault="00F70E41" w:rsidP="00237A99">
      <w:pPr>
        <w:ind w:hanging="180"/>
        <w:rPr>
          <w:rFonts w:asciiTheme="minorHAnsi" w:eastAsia="Cambria" w:hAnsiTheme="minorHAnsi" w:cs="Cambria"/>
          <w:b/>
          <w:color w:val="111C24"/>
        </w:rPr>
      </w:pPr>
    </w:p>
    <w:p w14:paraId="7E4B0FD5" w14:textId="2FC0BB98" w:rsidR="00E0271D" w:rsidRDefault="00E0271D" w:rsidP="00237A99">
      <w:pPr>
        <w:ind w:hanging="180"/>
        <w:rPr>
          <w:rFonts w:asciiTheme="minorHAnsi" w:eastAsia="Cambria" w:hAnsiTheme="minorHAnsi" w:cs="Cambria"/>
          <w:b/>
          <w:color w:val="111C24"/>
        </w:rPr>
      </w:pPr>
      <w:r>
        <w:rPr>
          <w:rFonts w:asciiTheme="minorHAnsi" w:eastAsia="Cambria" w:hAnsiTheme="minorHAnsi" w:cs="Cambria"/>
          <w:b/>
          <w:color w:val="111C24"/>
        </w:rPr>
        <w:t>Call to Worship</w:t>
      </w:r>
    </w:p>
    <w:p w14:paraId="71219B09" w14:textId="77777777" w:rsidR="005339E1" w:rsidRDefault="005339E1" w:rsidP="00E0271D">
      <w:pPr>
        <w:ind w:left="-142"/>
        <w:rPr>
          <w:rFonts w:asciiTheme="minorHAnsi" w:eastAsia="Cambria" w:hAnsiTheme="minorHAnsi" w:cs="Cambria"/>
          <w:bCs/>
          <w:color w:val="111C24"/>
        </w:rPr>
      </w:pPr>
    </w:p>
    <w:p w14:paraId="16111A4D" w14:textId="56BBE6DE" w:rsidR="00E0271D" w:rsidRDefault="00961136" w:rsidP="005339E1">
      <w:pPr>
        <w:ind w:left="-142" w:hanging="38"/>
        <w:rPr>
          <w:rFonts w:asciiTheme="minorHAnsi" w:eastAsia="Cambria" w:hAnsiTheme="minorHAnsi" w:cs="Cambria"/>
          <w:b/>
          <w:color w:val="111C24"/>
        </w:rPr>
      </w:pPr>
      <w:r>
        <w:rPr>
          <w:rFonts w:asciiTheme="minorHAnsi" w:eastAsia="Cambria" w:hAnsiTheme="minorHAnsi" w:cs="Cambria"/>
          <w:b/>
          <w:color w:val="111C24"/>
        </w:rPr>
        <w:t>Opening Prayer</w:t>
      </w:r>
    </w:p>
    <w:p w14:paraId="6599A731" w14:textId="77777777" w:rsidR="00E0271D" w:rsidRPr="00E0271D" w:rsidRDefault="00E0271D" w:rsidP="00E0271D">
      <w:pPr>
        <w:ind w:left="720"/>
        <w:rPr>
          <w:rFonts w:asciiTheme="minorHAnsi" w:eastAsia="Cambria" w:hAnsiTheme="minorHAnsi" w:cs="Cambria"/>
          <w:b/>
          <w:color w:val="111C24"/>
        </w:rPr>
      </w:pPr>
    </w:p>
    <w:p w14:paraId="769D3BC6" w14:textId="4D3B73CB" w:rsidR="004F39B8" w:rsidRPr="007B08B3" w:rsidRDefault="00B10A9D" w:rsidP="00237A99">
      <w:pPr>
        <w:ind w:hanging="180"/>
        <w:rPr>
          <w:rFonts w:asciiTheme="minorHAnsi" w:eastAsia="Cambria" w:hAnsiTheme="minorHAnsi" w:cs="Cambria"/>
          <w:color w:val="111C24"/>
          <w:sz w:val="16"/>
        </w:rPr>
      </w:pPr>
      <w:r w:rsidRPr="008004F9">
        <w:rPr>
          <w:rFonts w:asciiTheme="minorHAnsi" w:eastAsia="Cambria" w:hAnsiTheme="minorHAnsi" w:cs="Cambria"/>
          <w:b/>
          <w:color w:val="111C24"/>
        </w:rPr>
        <w:t>Hymn</w:t>
      </w:r>
      <w:r w:rsidR="004E77CC" w:rsidRPr="008004F9">
        <w:rPr>
          <w:rFonts w:asciiTheme="minorHAnsi" w:eastAsia="Cambria" w:hAnsiTheme="minorHAnsi" w:cs="Cambria"/>
          <w:color w:val="111C24"/>
        </w:rPr>
        <w:t xml:space="preserve"> </w:t>
      </w:r>
      <w:r w:rsidR="000F7380">
        <w:rPr>
          <w:rFonts w:asciiTheme="minorHAnsi" w:eastAsia="Cambria" w:hAnsiTheme="minorHAnsi" w:cs="Cambria"/>
          <w:color w:val="111C24"/>
        </w:rPr>
        <w:t>VU</w:t>
      </w:r>
      <w:r w:rsidR="00E107C4">
        <w:rPr>
          <w:rFonts w:asciiTheme="minorHAnsi" w:eastAsia="Cambria" w:hAnsiTheme="minorHAnsi" w:cs="Cambria"/>
          <w:color w:val="111C24"/>
        </w:rPr>
        <w:t xml:space="preserve"> </w:t>
      </w:r>
      <w:r w:rsidR="00704160">
        <w:rPr>
          <w:rFonts w:asciiTheme="minorHAnsi" w:eastAsia="Cambria" w:hAnsiTheme="minorHAnsi" w:cs="Cambria"/>
          <w:color w:val="111C24"/>
        </w:rPr>
        <w:t>61</w:t>
      </w:r>
      <w:r w:rsidR="000F7380">
        <w:rPr>
          <w:rFonts w:asciiTheme="minorHAnsi" w:eastAsia="Cambria" w:hAnsiTheme="minorHAnsi" w:cs="Cambria"/>
          <w:color w:val="111C24"/>
        </w:rPr>
        <w:t>2</w:t>
      </w:r>
      <w:r w:rsidR="000F7380">
        <w:rPr>
          <w:rFonts w:asciiTheme="minorHAnsi" w:eastAsia="Cambria" w:hAnsiTheme="minorHAnsi" w:cs="Cambria"/>
          <w:color w:val="111C24"/>
        </w:rPr>
        <w:tab/>
      </w:r>
      <w:r w:rsidR="00704160" w:rsidRPr="00E107C4">
        <w:rPr>
          <w:rFonts w:asciiTheme="minorHAnsi" w:eastAsia="Cambria" w:hAnsiTheme="minorHAnsi" w:cs="Cambria"/>
          <w:i/>
          <w:color w:val="111C24"/>
        </w:rPr>
        <w:t>There is a Balm in Gilead</w:t>
      </w:r>
    </w:p>
    <w:p w14:paraId="53FF8BEA" w14:textId="77777777" w:rsidR="00B93061" w:rsidRDefault="00B93061" w:rsidP="00E0271D">
      <w:pPr>
        <w:ind w:hanging="180"/>
        <w:rPr>
          <w:rFonts w:asciiTheme="minorHAnsi" w:eastAsia="Cambria" w:hAnsiTheme="minorHAnsi" w:cs="Cambria"/>
          <w:b/>
          <w:color w:val="111C24"/>
        </w:rPr>
      </w:pPr>
    </w:p>
    <w:p w14:paraId="5E35C743" w14:textId="08482D53" w:rsidR="009A1419" w:rsidRPr="00E0271D" w:rsidRDefault="009A1419" w:rsidP="00E0271D">
      <w:pPr>
        <w:ind w:hanging="180"/>
        <w:rPr>
          <w:rFonts w:asciiTheme="minorHAnsi" w:eastAsia="Cambria" w:hAnsiTheme="minorHAnsi" w:cs="Cambria"/>
          <w:b/>
          <w:color w:val="111C24"/>
        </w:rPr>
      </w:pPr>
      <w:r>
        <w:rPr>
          <w:rFonts w:asciiTheme="minorHAnsi" w:eastAsia="Cambria" w:hAnsiTheme="minorHAnsi" w:cs="Cambria"/>
          <w:b/>
          <w:color w:val="111C24"/>
        </w:rPr>
        <w:t>The Peace of Christ and Interlude:</w:t>
      </w:r>
      <w:r w:rsidR="007550F5">
        <w:rPr>
          <w:rFonts w:asciiTheme="minorHAnsi" w:eastAsia="Cambria" w:hAnsiTheme="minorHAnsi" w:cs="Cambria"/>
          <w:b/>
          <w:color w:val="111C24"/>
        </w:rPr>
        <w:tab/>
      </w:r>
    </w:p>
    <w:p w14:paraId="684304C1" w14:textId="4806345A" w:rsidR="00006AFF" w:rsidRPr="00006AFF" w:rsidRDefault="00006AFF" w:rsidP="00006AFF">
      <w:pPr>
        <w:pStyle w:val="Body"/>
        <w:tabs>
          <w:tab w:val="left" w:pos="284"/>
        </w:tabs>
        <w:rPr>
          <w:rFonts w:asciiTheme="minorHAnsi" w:eastAsia="Calibri" w:hAnsiTheme="minorHAnsi" w:cs="Calibri"/>
          <w:color w:val="111C24"/>
          <w:lang w:val="en-CA"/>
        </w:rPr>
      </w:pPr>
      <w:r w:rsidRPr="00006AFF">
        <w:rPr>
          <w:rFonts w:asciiTheme="minorHAnsi" w:eastAsia="Calibri" w:hAnsiTheme="minorHAnsi" w:cs="Calibri"/>
          <w:color w:val="111C24"/>
          <w:lang w:val="en-CA"/>
        </w:rPr>
        <w:t xml:space="preserve">May the peace of Christ be with </w:t>
      </w:r>
      <w:proofErr w:type="gramStart"/>
      <w:r w:rsidRPr="00006AFF">
        <w:rPr>
          <w:rFonts w:asciiTheme="minorHAnsi" w:eastAsia="Calibri" w:hAnsiTheme="minorHAnsi" w:cs="Calibri"/>
          <w:color w:val="111C24"/>
          <w:lang w:val="en-CA"/>
        </w:rPr>
        <w:t>you.</w:t>
      </w:r>
      <w:proofErr w:type="gramEnd"/>
    </w:p>
    <w:p w14:paraId="3E4457F8" w14:textId="5EEFA9CC" w:rsidR="003F22C3" w:rsidRDefault="00006AFF" w:rsidP="5B3B6B9C">
      <w:pPr>
        <w:pStyle w:val="Body"/>
        <w:tabs>
          <w:tab w:val="left" w:pos="284"/>
        </w:tabs>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r>
      <w:proofErr w:type="gramStart"/>
      <w:r w:rsidRPr="5B3B6B9C">
        <w:rPr>
          <w:rFonts w:asciiTheme="minorHAnsi" w:eastAsia="Calibri" w:hAnsiTheme="minorHAnsi" w:cs="Calibri"/>
          <w:b/>
          <w:bCs/>
          <w:color w:val="111C24"/>
          <w:lang w:val="en-CA"/>
        </w:rPr>
        <w:t>And also</w:t>
      </w:r>
      <w:proofErr w:type="gramEnd"/>
      <w:r w:rsidRPr="5B3B6B9C">
        <w:rPr>
          <w:rFonts w:asciiTheme="minorHAnsi" w:eastAsia="Calibri" w:hAnsiTheme="minorHAnsi" w:cs="Calibri"/>
          <w:b/>
          <w:bCs/>
          <w:color w:val="111C24"/>
          <w:lang w:val="en-CA"/>
        </w:rPr>
        <w:t xml:space="preserve"> with you.</w:t>
      </w:r>
    </w:p>
    <w:p w14:paraId="051321C7" w14:textId="3FDED0C0" w:rsidR="5B3B6B9C" w:rsidRPr="00D31785" w:rsidRDefault="00D31785" w:rsidP="5B3B6B9C">
      <w:pPr>
        <w:pStyle w:val="Body"/>
        <w:tabs>
          <w:tab w:val="left" w:pos="284"/>
        </w:tabs>
        <w:rPr>
          <w:rFonts w:asciiTheme="minorHAnsi" w:eastAsia="Calibri" w:hAnsiTheme="minorHAnsi" w:cs="Calibri"/>
          <w:bCs/>
          <w:color w:val="111C24"/>
          <w:lang w:val="en-CA"/>
        </w:rPr>
      </w:pPr>
      <w:r>
        <w:rPr>
          <w:rFonts w:asciiTheme="minorHAnsi" w:eastAsia="Calibri" w:hAnsiTheme="minorHAnsi" w:cs="Calibri"/>
          <w:bCs/>
          <w:i/>
          <w:color w:val="111C24"/>
          <w:lang w:val="en-CA"/>
        </w:rPr>
        <w:tab/>
      </w:r>
      <w:r>
        <w:rPr>
          <w:rFonts w:asciiTheme="minorHAnsi" w:eastAsia="Calibri" w:hAnsiTheme="minorHAnsi" w:cs="Calibri"/>
          <w:bCs/>
          <w:i/>
          <w:color w:val="111C24"/>
          <w:lang w:val="en-CA"/>
        </w:rPr>
        <w:tab/>
      </w:r>
      <w:r>
        <w:rPr>
          <w:rFonts w:asciiTheme="minorHAnsi" w:eastAsia="Calibri" w:hAnsiTheme="minorHAnsi" w:cs="Calibri"/>
          <w:bCs/>
          <w:i/>
          <w:color w:val="111C24"/>
          <w:lang w:val="en-CA"/>
        </w:rPr>
        <w:tab/>
      </w:r>
      <w:r>
        <w:rPr>
          <w:rFonts w:asciiTheme="minorHAnsi" w:eastAsia="Calibri" w:hAnsiTheme="minorHAnsi" w:cs="Calibri"/>
          <w:bCs/>
          <w:i/>
          <w:color w:val="111C24"/>
          <w:lang w:val="en-CA"/>
        </w:rPr>
        <w:tab/>
      </w:r>
      <w:r>
        <w:rPr>
          <w:rFonts w:asciiTheme="minorHAnsi" w:eastAsia="Calibri" w:hAnsiTheme="minorHAnsi" w:cs="Calibri"/>
          <w:bCs/>
          <w:i/>
          <w:color w:val="111C24"/>
          <w:lang w:val="en-CA"/>
        </w:rPr>
        <w:tab/>
      </w:r>
      <w:r w:rsidR="5B3B6B9C" w:rsidRPr="00D31785">
        <w:rPr>
          <w:rFonts w:asciiTheme="minorHAnsi" w:eastAsia="Calibri" w:hAnsiTheme="minorHAnsi" w:cs="Calibri"/>
          <w:bCs/>
          <w:i/>
          <w:color w:val="111C24"/>
          <w:lang w:val="en-CA"/>
        </w:rPr>
        <w:t>Vision</w:t>
      </w:r>
      <w:r>
        <w:rPr>
          <w:rFonts w:asciiTheme="minorHAnsi" w:eastAsia="Calibri" w:hAnsiTheme="minorHAnsi" w:cs="Calibri"/>
          <w:bCs/>
          <w:color w:val="111C24"/>
          <w:lang w:val="en-CA"/>
        </w:rPr>
        <w:t xml:space="preserve">  </w:t>
      </w:r>
      <w:r>
        <w:rPr>
          <w:rFonts w:asciiTheme="minorHAnsi" w:eastAsia="Calibri" w:hAnsiTheme="minorHAnsi" w:cs="Calibri"/>
          <w:bCs/>
          <w:color w:val="111C24"/>
          <w:lang w:val="en-CA"/>
        </w:rPr>
        <w:tab/>
      </w:r>
      <w:r>
        <w:rPr>
          <w:rFonts w:asciiTheme="minorHAnsi" w:eastAsia="Calibri" w:hAnsiTheme="minorHAnsi" w:cs="Calibri"/>
          <w:bCs/>
          <w:color w:val="111C24"/>
          <w:lang w:val="en-CA"/>
        </w:rPr>
        <w:tab/>
      </w:r>
      <w:r>
        <w:rPr>
          <w:rFonts w:asciiTheme="minorHAnsi" w:eastAsia="Calibri" w:hAnsiTheme="minorHAnsi" w:cs="Calibri"/>
          <w:bCs/>
          <w:color w:val="111C24"/>
          <w:lang w:val="en-CA"/>
        </w:rPr>
        <w:tab/>
        <w:t xml:space="preserve">           </w:t>
      </w:r>
      <w:r w:rsidR="5B3B6B9C" w:rsidRPr="00D31785">
        <w:rPr>
          <w:rFonts w:asciiTheme="minorHAnsi" w:eastAsia="Calibri" w:hAnsiTheme="minorHAnsi" w:cs="Calibri"/>
          <w:bCs/>
          <w:color w:val="111C24"/>
          <w:sz w:val="20"/>
          <w:lang w:val="en-CA"/>
        </w:rPr>
        <w:t>David Ritter</w:t>
      </w:r>
    </w:p>
    <w:p w14:paraId="60B10EB0" w14:textId="77777777" w:rsidR="003F22C3" w:rsidRDefault="003F22C3"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47E13687" w14:textId="6AC32099" w:rsidR="003F22C3" w:rsidRDefault="003F22C3"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r>
        <w:rPr>
          <w:rFonts w:asciiTheme="minorHAnsi" w:eastAsia="Calibri" w:hAnsiTheme="minorHAnsi" w:cs="Calibri"/>
          <w:b/>
          <w:bCs/>
          <w:color w:val="111C24"/>
          <w:lang w:val="en-CA"/>
        </w:rPr>
        <w:t>Sharing the Story</w:t>
      </w:r>
    </w:p>
    <w:p w14:paraId="5AC67847" w14:textId="77777777" w:rsidR="005339E1" w:rsidRDefault="005339E1"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3852DC3A" w14:textId="183FC076" w:rsidR="003F22C3" w:rsidRDefault="003F22C3"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r>
        <w:rPr>
          <w:rFonts w:asciiTheme="minorHAnsi" w:eastAsia="Calibri" w:hAnsiTheme="minorHAnsi" w:cs="Calibri"/>
          <w:b/>
          <w:bCs/>
          <w:color w:val="111C24"/>
          <w:lang w:val="en-CA"/>
        </w:rPr>
        <w:t>Hymn</w:t>
      </w:r>
      <w:r w:rsidR="00605E63">
        <w:rPr>
          <w:rFonts w:asciiTheme="minorHAnsi" w:eastAsia="Calibri" w:hAnsiTheme="minorHAnsi" w:cs="Calibri"/>
          <w:b/>
          <w:bCs/>
          <w:color w:val="111C24"/>
          <w:lang w:val="en-CA"/>
        </w:rPr>
        <w:t xml:space="preserve"> </w:t>
      </w:r>
      <w:r w:rsidR="00605E63" w:rsidRPr="00605E63">
        <w:rPr>
          <w:rFonts w:asciiTheme="minorHAnsi" w:eastAsia="Calibri" w:hAnsiTheme="minorHAnsi" w:cs="Calibri"/>
          <w:color w:val="111C24"/>
          <w:lang w:val="en-CA"/>
        </w:rPr>
        <w:t>V</w:t>
      </w:r>
      <w:r w:rsidR="00704160">
        <w:rPr>
          <w:rFonts w:asciiTheme="minorHAnsi" w:eastAsia="Calibri" w:hAnsiTheme="minorHAnsi" w:cs="Calibri"/>
          <w:color w:val="111C24"/>
          <w:lang w:val="en-CA"/>
        </w:rPr>
        <w:t>U</w:t>
      </w:r>
      <w:r w:rsidR="00B93061">
        <w:rPr>
          <w:rFonts w:asciiTheme="minorHAnsi" w:eastAsia="Calibri" w:hAnsiTheme="minorHAnsi" w:cs="Calibri"/>
          <w:color w:val="111C24"/>
          <w:lang w:val="en-CA"/>
        </w:rPr>
        <w:t xml:space="preserve"> </w:t>
      </w:r>
      <w:r w:rsidR="00605E63" w:rsidRPr="00605E63">
        <w:rPr>
          <w:rFonts w:asciiTheme="minorHAnsi" w:eastAsia="Calibri" w:hAnsiTheme="minorHAnsi" w:cs="Calibri"/>
          <w:color w:val="111C24"/>
          <w:lang w:val="en-CA"/>
        </w:rPr>
        <w:t>5</w:t>
      </w:r>
      <w:r w:rsidR="00704160">
        <w:rPr>
          <w:rFonts w:asciiTheme="minorHAnsi" w:eastAsia="Calibri" w:hAnsiTheme="minorHAnsi" w:cs="Calibri"/>
          <w:color w:val="111C24"/>
          <w:lang w:val="en-CA"/>
        </w:rPr>
        <w:t>74</w:t>
      </w:r>
      <w:r w:rsidR="00605E63" w:rsidRPr="00605E63">
        <w:rPr>
          <w:rFonts w:asciiTheme="minorHAnsi" w:eastAsia="Calibri" w:hAnsiTheme="minorHAnsi" w:cs="Calibri"/>
          <w:color w:val="111C24"/>
          <w:lang w:val="en-CA"/>
        </w:rPr>
        <w:t xml:space="preserve"> </w:t>
      </w:r>
      <w:r w:rsidR="00B93061">
        <w:rPr>
          <w:rFonts w:asciiTheme="minorHAnsi" w:eastAsia="Calibri" w:hAnsiTheme="minorHAnsi" w:cs="Calibri"/>
          <w:color w:val="111C24"/>
          <w:lang w:val="en-CA"/>
        </w:rPr>
        <w:t xml:space="preserve">  </w:t>
      </w:r>
      <w:r w:rsidR="00704160" w:rsidRPr="00B93061">
        <w:rPr>
          <w:rFonts w:asciiTheme="minorHAnsi" w:eastAsia="Calibri" w:hAnsiTheme="minorHAnsi" w:cs="Calibri"/>
          <w:i/>
          <w:color w:val="111C24"/>
          <w:lang w:val="en-CA"/>
        </w:rPr>
        <w:t xml:space="preserve">Come Let </w:t>
      </w:r>
      <w:proofErr w:type="gramStart"/>
      <w:r w:rsidR="00704160" w:rsidRPr="00B93061">
        <w:rPr>
          <w:rFonts w:asciiTheme="minorHAnsi" w:eastAsia="Calibri" w:hAnsiTheme="minorHAnsi" w:cs="Calibri"/>
          <w:i/>
          <w:color w:val="111C24"/>
          <w:lang w:val="en-CA"/>
        </w:rPr>
        <w:t>us</w:t>
      </w:r>
      <w:proofErr w:type="gramEnd"/>
      <w:r w:rsidR="00704160" w:rsidRPr="00B93061">
        <w:rPr>
          <w:rFonts w:asciiTheme="minorHAnsi" w:eastAsia="Calibri" w:hAnsiTheme="minorHAnsi" w:cs="Calibri"/>
          <w:i/>
          <w:color w:val="111C24"/>
          <w:lang w:val="en-CA"/>
        </w:rPr>
        <w:t xml:space="preserve"> Sing of a Wonderful Love</w:t>
      </w:r>
      <w:r w:rsidR="00605E63">
        <w:rPr>
          <w:rFonts w:asciiTheme="minorHAnsi" w:eastAsia="Calibri" w:hAnsiTheme="minorHAnsi" w:cs="Calibri"/>
          <w:b/>
          <w:bCs/>
          <w:color w:val="111C24"/>
          <w:lang w:val="en-CA"/>
        </w:rPr>
        <w:t xml:space="preserve"> </w:t>
      </w:r>
      <w:r w:rsidR="00605E63">
        <w:rPr>
          <w:rFonts w:asciiTheme="minorHAnsi" w:eastAsia="Calibri" w:hAnsiTheme="minorHAnsi" w:cs="Calibri"/>
          <w:b/>
          <w:bCs/>
          <w:color w:val="111C24"/>
          <w:lang w:val="en-CA"/>
        </w:rPr>
        <w:tab/>
      </w:r>
    </w:p>
    <w:p w14:paraId="2DCE7C42" w14:textId="681D01E5" w:rsidR="003F22C3" w:rsidRDefault="003F22C3"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3BDEA34E" w14:textId="504F7C3A" w:rsidR="00736B98" w:rsidRDefault="00736B98"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145DA394" w14:textId="67590FEC" w:rsidR="00736B98" w:rsidRDefault="00736B98"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5EC4C28D" w14:textId="3D6871B1" w:rsidR="00736B98" w:rsidRDefault="00736B98"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6ADE5E4D" w14:textId="77777777" w:rsidR="00736B98" w:rsidRDefault="00736B98"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1411D35C" w14:textId="0AE62D91" w:rsidR="00736B98" w:rsidRDefault="00736B98"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60BE093F" w14:textId="7575AE12" w:rsidR="00736B98" w:rsidRDefault="00736B98"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3EA3CFDE" w14:textId="670084FF" w:rsidR="00736B98" w:rsidRDefault="00736B98"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19FB0E72" w14:textId="77777777" w:rsidR="00A9139F" w:rsidRDefault="00A9139F" w:rsidP="003F22C3">
      <w:pPr>
        <w:pStyle w:val="Body"/>
        <w:tabs>
          <w:tab w:val="center" w:pos="4680"/>
          <w:tab w:val="left" w:pos="5040"/>
          <w:tab w:val="left" w:pos="5760"/>
          <w:tab w:val="right" w:pos="9340"/>
        </w:tabs>
        <w:ind w:left="-142"/>
        <w:rPr>
          <w:rFonts w:asciiTheme="minorHAnsi" w:eastAsia="Calibri" w:hAnsiTheme="minorHAnsi" w:cs="Calibri"/>
          <w:b/>
          <w:bCs/>
          <w:color w:val="111C24"/>
          <w:lang w:val="en-CA"/>
        </w:rPr>
      </w:pPr>
    </w:p>
    <w:p w14:paraId="3CDB0456" w14:textId="0DA7BD48" w:rsidR="00961136" w:rsidRDefault="00961136" w:rsidP="00961136">
      <w:pPr>
        <w:pStyle w:val="Body"/>
        <w:tabs>
          <w:tab w:val="center" w:pos="4680"/>
          <w:tab w:val="left" w:pos="5040"/>
          <w:tab w:val="left" w:pos="5760"/>
          <w:tab w:val="right" w:pos="9340"/>
        </w:tabs>
        <w:ind w:left="-142"/>
        <w:jc w:val="center"/>
        <w:rPr>
          <w:rFonts w:asciiTheme="minorHAnsi" w:eastAsia="Calibri" w:hAnsiTheme="minorHAnsi" w:cs="Calibri"/>
          <w:b/>
          <w:bCs/>
          <w:lang w:val="en-CA"/>
        </w:rPr>
      </w:pPr>
      <w:r>
        <w:rPr>
          <w:rFonts w:asciiTheme="minorHAnsi" w:eastAsia="Calibri" w:hAnsiTheme="minorHAnsi" w:cs="Calibri"/>
          <w:b/>
          <w:bCs/>
          <w:lang w:val="en-CA"/>
        </w:rPr>
        <w:t>We Hear the Word</w:t>
      </w:r>
    </w:p>
    <w:p w14:paraId="77152A9A" w14:textId="0C565387" w:rsidR="00961136" w:rsidRDefault="00961136" w:rsidP="00961136">
      <w:pPr>
        <w:pStyle w:val="Body"/>
        <w:tabs>
          <w:tab w:val="center" w:pos="4680"/>
          <w:tab w:val="left" w:pos="5040"/>
          <w:tab w:val="left" w:pos="5760"/>
          <w:tab w:val="right" w:pos="9340"/>
        </w:tabs>
        <w:ind w:left="-142"/>
        <w:jc w:val="center"/>
        <w:rPr>
          <w:rFonts w:asciiTheme="minorHAnsi" w:eastAsia="Calibri" w:hAnsiTheme="minorHAnsi" w:cs="Calibri"/>
          <w:b/>
          <w:bCs/>
          <w:lang w:val="en-CA"/>
        </w:rPr>
      </w:pPr>
    </w:p>
    <w:p w14:paraId="184A9A39" w14:textId="51AB8A07" w:rsidR="00E25F6F" w:rsidRDefault="00961136" w:rsidP="00736B98">
      <w:pPr>
        <w:pStyle w:val="Body"/>
        <w:tabs>
          <w:tab w:val="center" w:pos="4680"/>
          <w:tab w:val="left" w:pos="5040"/>
          <w:tab w:val="left" w:pos="5760"/>
          <w:tab w:val="right" w:pos="9340"/>
        </w:tabs>
        <w:ind w:left="-180"/>
        <w:rPr>
          <w:rFonts w:asciiTheme="minorHAnsi" w:eastAsia="Calibri" w:hAnsiTheme="minorHAnsi" w:cs="Calibri"/>
          <w:b/>
          <w:bCs/>
          <w:lang w:val="en-CA"/>
        </w:rPr>
      </w:pPr>
      <w:r>
        <w:rPr>
          <w:rFonts w:asciiTheme="minorHAnsi" w:eastAsia="Calibri" w:hAnsiTheme="minorHAnsi" w:cs="Calibri"/>
          <w:b/>
          <w:bCs/>
          <w:lang w:val="en-CA"/>
        </w:rPr>
        <w:t xml:space="preserve">Scripture Reading   </w:t>
      </w:r>
      <w:r w:rsidR="005F71ED" w:rsidRPr="00D31785">
        <w:rPr>
          <w:rFonts w:asciiTheme="minorHAnsi" w:eastAsia="Calibri" w:hAnsiTheme="minorHAnsi" w:cs="Calibri"/>
          <w:bCs/>
          <w:lang w:val="en-CA"/>
        </w:rPr>
        <w:t>Deuteronomy</w:t>
      </w:r>
      <w:r w:rsidR="00E25F6F" w:rsidRPr="00D31785">
        <w:rPr>
          <w:rFonts w:asciiTheme="minorHAnsi" w:eastAsia="Calibri" w:hAnsiTheme="minorHAnsi" w:cs="Calibri"/>
          <w:bCs/>
          <w:lang w:val="en-CA"/>
        </w:rPr>
        <w:t xml:space="preserve"> 3</w:t>
      </w:r>
      <w:r w:rsidR="005F71ED" w:rsidRPr="00D31785">
        <w:rPr>
          <w:rFonts w:asciiTheme="minorHAnsi" w:eastAsia="Calibri" w:hAnsiTheme="minorHAnsi" w:cs="Calibri"/>
          <w:bCs/>
          <w:lang w:val="en-CA"/>
        </w:rPr>
        <w:t>4</w:t>
      </w:r>
      <w:r w:rsidR="00E25F6F" w:rsidRPr="00D31785">
        <w:rPr>
          <w:rFonts w:asciiTheme="minorHAnsi" w:eastAsia="Calibri" w:hAnsiTheme="minorHAnsi" w:cs="Calibri"/>
          <w:bCs/>
          <w:lang w:val="en-CA"/>
        </w:rPr>
        <w:t xml:space="preserve">: </w:t>
      </w:r>
      <w:r w:rsidR="005F71ED" w:rsidRPr="00D31785">
        <w:rPr>
          <w:rFonts w:asciiTheme="minorHAnsi" w:eastAsia="Calibri" w:hAnsiTheme="minorHAnsi" w:cs="Calibri"/>
          <w:bCs/>
          <w:lang w:val="en-CA"/>
        </w:rPr>
        <w:t>1</w:t>
      </w:r>
      <w:r w:rsidR="00E25F6F" w:rsidRPr="00D31785">
        <w:rPr>
          <w:rFonts w:asciiTheme="minorHAnsi" w:eastAsia="Calibri" w:hAnsiTheme="minorHAnsi" w:cs="Calibri"/>
          <w:bCs/>
          <w:lang w:val="en-CA"/>
        </w:rPr>
        <w:t>-12</w:t>
      </w:r>
    </w:p>
    <w:p w14:paraId="50BA9A22" w14:textId="3C2AD148" w:rsidR="00961136" w:rsidRDefault="00961136" w:rsidP="00736B98">
      <w:pPr>
        <w:pStyle w:val="Body"/>
        <w:tabs>
          <w:tab w:val="center" w:pos="4680"/>
          <w:tab w:val="left" w:pos="5040"/>
          <w:tab w:val="left" w:pos="5760"/>
          <w:tab w:val="right" w:pos="9340"/>
        </w:tabs>
        <w:ind w:left="-180"/>
        <w:rPr>
          <w:rFonts w:asciiTheme="minorHAnsi" w:eastAsia="Calibri" w:hAnsiTheme="minorHAnsi" w:cs="Calibri"/>
          <w:bCs/>
          <w:lang w:val="en-CA"/>
        </w:rPr>
      </w:pPr>
      <w:r>
        <w:rPr>
          <w:rFonts w:asciiTheme="minorHAnsi" w:eastAsia="Calibri" w:hAnsiTheme="minorHAnsi" w:cs="Calibri"/>
          <w:bCs/>
          <w:lang w:val="en-CA"/>
        </w:rPr>
        <w:t>Hear what the Spirit is saying to the Church.</w:t>
      </w:r>
    </w:p>
    <w:p w14:paraId="1E355CA7" w14:textId="6E180498" w:rsidR="00961136" w:rsidRDefault="00961136" w:rsidP="00736B98">
      <w:pPr>
        <w:pStyle w:val="Body"/>
        <w:tabs>
          <w:tab w:val="center" w:pos="4680"/>
          <w:tab w:val="left" w:pos="5040"/>
          <w:tab w:val="left" w:pos="5760"/>
          <w:tab w:val="right" w:pos="9340"/>
        </w:tabs>
        <w:ind w:left="-180"/>
        <w:rPr>
          <w:rFonts w:asciiTheme="minorHAnsi" w:eastAsia="Calibri" w:hAnsiTheme="minorHAnsi" w:cs="Calibri"/>
          <w:b/>
          <w:bCs/>
          <w:lang w:val="en-CA"/>
        </w:rPr>
      </w:pPr>
      <w:r>
        <w:rPr>
          <w:rFonts w:asciiTheme="minorHAnsi" w:eastAsia="Calibri" w:hAnsiTheme="minorHAnsi" w:cs="Calibri"/>
          <w:b/>
          <w:bCs/>
          <w:lang w:val="en-CA"/>
        </w:rPr>
        <w:t>Thanks be to God.</w:t>
      </w:r>
    </w:p>
    <w:p w14:paraId="2A752671" w14:textId="77777777" w:rsidR="00961136" w:rsidRPr="00961136" w:rsidRDefault="00961136" w:rsidP="00736B98">
      <w:pPr>
        <w:pStyle w:val="Body"/>
        <w:tabs>
          <w:tab w:val="center" w:pos="4680"/>
          <w:tab w:val="left" w:pos="5040"/>
          <w:tab w:val="left" w:pos="5760"/>
          <w:tab w:val="right" w:pos="9340"/>
        </w:tabs>
        <w:ind w:left="-180"/>
        <w:rPr>
          <w:rFonts w:asciiTheme="minorHAnsi" w:eastAsia="Calibri" w:hAnsiTheme="minorHAnsi" w:cs="Calibri"/>
          <w:b/>
          <w:bCs/>
          <w:lang w:val="en-CA"/>
        </w:rPr>
      </w:pPr>
    </w:p>
    <w:p w14:paraId="4E46B961" w14:textId="3311417E" w:rsidR="00E25F6F" w:rsidRDefault="00961136" w:rsidP="00736B98">
      <w:pPr>
        <w:pStyle w:val="Body"/>
        <w:tabs>
          <w:tab w:val="center" w:pos="4680"/>
          <w:tab w:val="left" w:pos="5040"/>
          <w:tab w:val="left" w:pos="5760"/>
          <w:tab w:val="right" w:pos="9340"/>
        </w:tabs>
        <w:ind w:left="-180"/>
        <w:rPr>
          <w:rFonts w:asciiTheme="minorHAnsi" w:eastAsia="Calibri" w:hAnsiTheme="minorHAnsi" w:cs="Calibri"/>
          <w:b/>
          <w:bCs/>
          <w:lang w:val="en-CA"/>
        </w:rPr>
      </w:pPr>
      <w:r>
        <w:rPr>
          <w:rFonts w:asciiTheme="minorHAnsi" w:eastAsia="Calibri" w:hAnsiTheme="minorHAnsi" w:cs="Calibri"/>
          <w:b/>
          <w:bCs/>
          <w:lang w:val="en-CA"/>
        </w:rPr>
        <w:t>Gospel Reading</w:t>
      </w:r>
      <w:r w:rsidR="008770DB">
        <w:rPr>
          <w:rFonts w:asciiTheme="minorHAnsi" w:eastAsia="Calibri" w:hAnsiTheme="minorHAnsi" w:cs="Calibri"/>
          <w:b/>
          <w:bCs/>
          <w:lang w:val="en-CA"/>
        </w:rPr>
        <w:t xml:space="preserve">   </w:t>
      </w:r>
      <w:r w:rsidR="00E25F6F" w:rsidRPr="00D31785">
        <w:rPr>
          <w:rFonts w:asciiTheme="minorHAnsi" w:eastAsia="Calibri" w:hAnsiTheme="minorHAnsi" w:cs="Calibri"/>
          <w:bCs/>
          <w:lang w:val="en-CA"/>
        </w:rPr>
        <w:t xml:space="preserve">Matthew </w:t>
      </w:r>
      <w:r w:rsidR="005F71ED" w:rsidRPr="00D31785">
        <w:rPr>
          <w:rFonts w:asciiTheme="minorHAnsi" w:eastAsia="Calibri" w:hAnsiTheme="minorHAnsi" w:cs="Calibri"/>
          <w:bCs/>
          <w:lang w:val="en-CA"/>
        </w:rPr>
        <w:t>22</w:t>
      </w:r>
      <w:r w:rsidR="00E25F6F" w:rsidRPr="00D31785">
        <w:rPr>
          <w:rFonts w:asciiTheme="minorHAnsi" w:eastAsia="Calibri" w:hAnsiTheme="minorHAnsi" w:cs="Calibri"/>
          <w:bCs/>
          <w:lang w:val="en-CA"/>
        </w:rPr>
        <w:t xml:space="preserve">: </w:t>
      </w:r>
      <w:r w:rsidR="005F71ED" w:rsidRPr="00D31785">
        <w:rPr>
          <w:rFonts w:asciiTheme="minorHAnsi" w:eastAsia="Calibri" w:hAnsiTheme="minorHAnsi" w:cs="Calibri"/>
          <w:bCs/>
          <w:lang w:val="en-CA"/>
        </w:rPr>
        <w:t>34-46</w:t>
      </w:r>
    </w:p>
    <w:p w14:paraId="0D51FF29" w14:textId="27DC419E" w:rsidR="00961136" w:rsidRDefault="00961136" w:rsidP="00736B98">
      <w:pPr>
        <w:pStyle w:val="Body"/>
        <w:tabs>
          <w:tab w:val="center" w:pos="4680"/>
          <w:tab w:val="left" w:pos="5040"/>
          <w:tab w:val="left" w:pos="5760"/>
          <w:tab w:val="right" w:pos="9340"/>
        </w:tabs>
        <w:ind w:left="-180"/>
        <w:rPr>
          <w:rFonts w:asciiTheme="minorHAnsi" w:eastAsia="Calibri" w:hAnsiTheme="minorHAnsi" w:cs="Calibri"/>
          <w:bCs/>
          <w:lang w:val="en-CA"/>
        </w:rPr>
      </w:pPr>
      <w:r>
        <w:rPr>
          <w:rFonts w:asciiTheme="minorHAnsi" w:eastAsia="Calibri" w:hAnsiTheme="minorHAnsi" w:cs="Calibri"/>
          <w:bCs/>
          <w:lang w:val="en-CA"/>
        </w:rPr>
        <w:t>This is the Gospel of Christ.</w:t>
      </w:r>
    </w:p>
    <w:p w14:paraId="47CE1D32" w14:textId="755886DB" w:rsidR="00961136" w:rsidRPr="00961136" w:rsidRDefault="00961136" w:rsidP="00736B98">
      <w:pPr>
        <w:pStyle w:val="Body"/>
        <w:tabs>
          <w:tab w:val="center" w:pos="4680"/>
          <w:tab w:val="left" w:pos="5040"/>
          <w:tab w:val="left" w:pos="5760"/>
          <w:tab w:val="right" w:pos="9340"/>
        </w:tabs>
        <w:ind w:left="-180"/>
        <w:rPr>
          <w:rFonts w:asciiTheme="minorHAnsi" w:eastAsia="Calibri" w:hAnsiTheme="minorHAnsi" w:cs="Calibri"/>
          <w:b/>
          <w:bCs/>
          <w:lang w:val="en-CA"/>
        </w:rPr>
      </w:pPr>
      <w:r>
        <w:rPr>
          <w:rFonts w:asciiTheme="minorHAnsi" w:eastAsia="Calibri" w:hAnsiTheme="minorHAnsi" w:cs="Calibri"/>
          <w:b/>
          <w:bCs/>
          <w:lang w:val="en-CA"/>
        </w:rPr>
        <w:t>Thanks be to God</w:t>
      </w:r>
    </w:p>
    <w:p w14:paraId="2C87C296" w14:textId="77777777" w:rsidR="003F22C3" w:rsidRDefault="003F22C3" w:rsidP="00AA4986">
      <w:pPr>
        <w:pStyle w:val="Body"/>
        <w:tabs>
          <w:tab w:val="center" w:pos="4680"/>
          <w:tab w:val="left" w:pos="5040"/>
          <w:tab w:val="left" w:pos="5760"/>
          <w:tab w:val="right" w:pos="9340"/>
        </w:tabs>
        <w:ind w:left="-180"/>
        <w:rPr>
          <w:rFonts w:asciiTheme="minorHAnsi" w:eastAsia="Calibri" w:hAnsiTheme="minorHAnsi" w:cs="Calibri"/>
          <w:lang w:val="en-CA"/>
        </w:rPr>
      </w:pPr>
    </w:p>
    <w:p w14:paraId="22CB54FA" w14:textId="08E7BF5F" w:rsidR="003F22C3" w:rsidRPr="00704160" w:rsidRDefault="00B93061" w:rsidP="00AA4986">
      <w:pPr>
        <w:pStyle w:val="Body"/>
        <w:tabs>
          <w:tab w:val="center" w:pos="4680"/>
          <w:tab w:val="left" w:pos="5040"/>
          <w:tab w:val="left" w:pos="5760"/>
          <w:tab w:val="right" w:pos="9340"/>
        </w:tabs>
        <w:ind w:left="-180"/>
        <w:rPr>
          <w:rFonts w:asciiTheme="minorHAnsi" w:eastAsia="Calibri" w:hAnsiTheme="minorHAnsi" w:cs="Calibri"/>
          <w:b/>
          <w:bCs/>
          <w:lang w:val="en-CA"/>
        </w:rPr>
      </w:pPr>
      <w:r>
        <w:rPr>
          <w:rFonts w:asciiTheme="minorHAnsi" w:eastAsia="Calibri" w:hAnsiTheme="minorHAnsi" w:cs="Calibri"/>
          <w:b/>
          <w:bCs/>
          <w:lang w:val="en-CA"/>
        </w:rPr>
        <w:t xml:space="preserve">Anthem   </w:t>
      </w:r>
      <w:r w:rsidR="00CE4CF5" w:rsidRPr="00CE4CF5">
        <w:rPr>
          <w:rFonts w:asciiTheme="minorHAnsi" w:hAnsiTheme="minorHAnsi"/>
          <w:i/>
        </w:rPr>
        <w:t>Ancient Words</w:t>
      </w:r>
      <w:r w:rsidR="00CE4CF5" w:rsidRPr="00CE4CF5">
        <w:rPr>
          <w:rFonts w:asciiTheme="minorHAnsi" w:hAnsiTheme="minorHAnsi"/>
        </w:rPr>
        <w:t xml:space="preserve"> </w:t>
      </w:r>
      <w:r w:rsidR="00CE4CF5">
        <w:rPr>
          <w:rFonts w:asciiTheme="minorHAnsi" w:hAnsiTheme="minorHAnsi"/>
        </w:rPr>
        <w:tab/>
      </w:r>
      <w:r w:rsidR="00CE4CF5">
        <w:rPr>
          <w:rFonts w:asciiTheme="minorHAnsi" w:hAnsiTheme="minorHAnsi"/>
        </w:rPr>
        <w:tab/>
        <w:t xml:space="preserve">       </w:t>
      </w:r>
      <w:r w:rsidR="00CE4CF5" w:rsidRPr="00CE4CF5">
        <w:rPr>
          <w:rFonts w:asciiTheme="minorHAnsi" w:hAnsiTheme="minorHAnsi"/>
          <w:sz w:val="20"/>
        </w:rPr>
        <w:t>Craig Courtney</w:t>
      </w:r>
    </w:p>
    <w:p w14:paraId="24754942" w14:textId="77777777" w:rsidR="00AA4986" w:rsidRPr="00AA4986" w:rsidRDefault="00AA4986" w:rsidP="00AA4986">
      <w:pPr>
        <w:pStyle w:val="Body"/>
        <w:tabs>
          <w:tab w:val="center" w:pos="4680"/>
          <w:tab w:val="left" w:pos="5040"/>
          <w:tab w:val="left" w:pos="5760"/>
          <w:tab w:val="right" w:pos="9340"/>
        </w:tabs>
        <w:rPr>
          <w:rFonts w:asciiTheme="minorHAnsi" w:eastAsia="Calibri" w:hAnsiTheme="minorHAnsi" w:cs="Calibri"/>
          <w:lang w:val="en-CA"/>
        </w:rPr>
      </w:pPr>
    </w:p>
    <w:p w14:paraId="38103DB6" w14:textId="127B42AF" w:rsidR="00AA4986" w:rsidRDefault="00E25F6F" w:rsidP="00AA4986">
      <w:pPr>
        <w:pStyle w:val="Body"/>
        <w:tabs>
          <w:tab w:val="center" w:pos="4680"/>
          <w:tab w:val="left" w:pos="5040"/>
          <w:tab w:val="left" w:pos="5760"/>
          <w:tab w:val="right" w:pos="9340"/>
        </w:tabs>
        <w:ind w:left="-180"/>
        <w:rPr>
          <w:rFonts w:asciiTheme="minorHAnsi" w:eastAsia="Calibri" w:hAnsiTheme="minorHAnsi" w:cs="Calibri"/>
          <w:bCs/>
          <w:lang w:val="en-CA"/>
        </w:rPr>
      </w:pPr>
      <w:r>
        <w:rPr>
          <w:rFonts w:asciiTheme="minorHAnsi" w:eastAsia="Calibri" w:hAnsiTheme="minorHAnsi" w:cs="Calibri"/>
          <w:b/>
          <w:bCs/>
          <w:lang w:val="en-CA"/>
        </w:rPr>
        <w:t>Reflection</w:t>
      </w:r>
      <w:r w:rsidR="00B93061">
        <w:rPr>
          <w:rFonts w:asciiTheme="minorHAnsi" w:eastAsia="Calibri" w:hAnsiTheme="minorHAnsi" w:cs="Calibri"/>
          <w:b/>
          <w:bCs/>
          <w:lang w:val="en-CA"/>
        </w:rPr>
        <w:t xml:space="preserve"> </w:t>
      </w:r>
      <w:r w:rsidR="005F71ED">
        <w:rPr>
          <w:rFonts w:asciiTheme="minorHAnsi" w:eastAsia="Calibri" w:hAnsiTheme="minorHAnsi" w:cs="Calibri"/>
          <w:b/>
          <w:bCs/>
          <w:lang w:val="en-CA"/>
        </w:rPr>
        <w:t xml:space="preserve">  </w:t>
      </w:r>
      <w:r w:rsidR="005F71ED" w:rsidRPr="00B93061">
        <w:rPr>
          <w:rFonts w:asciiTheme="minorHAnsi" w:eastAsia="Calibri" w:hAnsiTheme="minorHAnsi" w:cs="Calibri"/>
          <w:bCs/>
          <w:lang w:val="en-CA"/>
        </w:rPr>
        <w:t>Have You Seen the Promised Land?</w:t>
      </w:r>
    </w:p>
    <w:p w14:paraId="1DB9FB0F" w14:textId="4E1B0762" w:rsidR="00961136" w:rsidRDefault="00961136" w:rsidP="00AA4986">
      <w:pPr>
        <w:pStyle w:val="Body"/>
        <w:tabs>
          <w:tab w:val="center" w:pos="4680"/>
          <w:tab w:val="left" w:pos="5040"/>
          <w:tab w:val="left" w:pos="5760"/>
          <w:tab w:val="right" w:pos="9340"/>
        </w:tabs>
        <w:ind w:left="-180"/>
        <w:rPr>
          <w:rFonts w:asciiTheme="minorHAnsi" w:eastAsia="Calibri" w:hAnsiTheme="minorHAnsi" w:cs="Calibri"/>
          <w:bCs/>
          <w:lang w:val="en-CA"/>
        </w:rPr>
      </w:pPr>
    </w:p>
    <w:p w14:paraId="1CBCCFC4" w14:textId="77777777" w:rsidR="00961136" w:rsidRDefault="00961136" w:rsidP="00961136">
      <w:pPr>
        <w:tabs>
          <w:tab w:val="left" w:pos="284"/>
          <w:tab w:val="center" w:pos="4680"/>
          <w:tab w:val="left" w:pos="5040"/>
          <w:tab w:val="left" w:pos="5760"/>
          <w:tab w:val="right" w:pos="9360"/>
        </w:tabs>
        <w:ind w:hanging="180"/>
        <w:jc w:val="center"/>
        <w:rPr>
          <w:rFonts w:asciiTheme="minorHAnsi" w:eastAsia="Cambria" w:hAnsiTheme="minorHAnsi" w:cs="Cambria"/>
          <w:b/>
        </w:rPr>
      </w:pPr>
      <w:r w:rsidRPr="008004F9">
        <w:rPr>
          <w:rFonts w:asciiTheme="minorHAnsi" w:eastAsia="Cambria" w:hAnsiTheme="minorHAnsi" w:cs="Cambria"/>
          <w:b/>
        </w:rPr>
        <w:t>We Respond to the Word</w:t>
      </w:r>
    </w:p>
    <w:p w14:paraId="005A37AF" w14:textId="77777777" w:rsidR="00E25F6F" w:rsidRDefault="00E25F6F" w:rsidP="00AA4986">
      <w:pPr>
        <w:pStyle w:val="Body"/>
        <w:tabs>
          <w:tab w:val="center" w:pos="4680"/>
          <w:tab w:val="left" w:pos="5040"/>
          <w:tab w:val="left" w:pos="5760"/>
          <w:tab w:val="right" w:pos="9340"/>
        </w:tabs>
        <w:ind w:left="-180"/>
        <w:rPr>
          <w:rFonts w:asciiTheme="minorHAnsi" w:eastAsia="Calibri" w:hAnsiTheme="minorHAnsi" w:cs="Calibri"/>
          <w:b/>
          <w:bCs/>
          <w:lang w:val="en-CA"/>
        </w:rPr>
      </w:pPr>
    </w:p>
    <w:p w14:paraId="27C8C3CE" w14:textId="6DF7E131" w:rsidR="00E25F6F" w:rsidRPr="00605E63" w:rsidRDefault="00E25F6F" w:rsidP="00AA4986">
      <w:pPr>
        <w:pStyle w:val="Body"/>
        <w:tabs>
          <w:tab w:val="center" w:pos="4680"/>
          <w:tab w:val="left" w:pos="5040"/>
          <w:tab w:val="left" w:pos="5760"/>
          <w:tab w:val="right" w:pos="9340"/>
        </w:tabs>
        <w:ind w:left="-180"/>
        <w:rPr>
          <w:rFonts w:asciiTheme="minorHAnsi" w:eastAsia="Calibri" w:hAnsiTheme="minorHAnsi" w:cs="Calibri"/>
          <w:lang w:val="en-CA"/>
        </w:rPr>
      </w:pPr>
      <w:r>
        <w:rPr>
          <w:rFonts w:asciiTheme="minorHAnsi" w:eastAsia="Calibri" w:hAnsiTheme="minorHAnsi" w:cs="Calibri"/>
          <w:b/>
          <w:bCs/>
          <w:lang w:val="en-CA"/>
        </w:rPr>
        <w:t>Hymn</w:t>
      </w:r>
      <w:r w:rsidR="00605E63">
        <w:rPr>
          <w:rFonts w:asciiTheme="minorHAnsi" w:eastAsia="Calibri" w:hAnsiTheme="minorHAnsi" w:cs="Calibri"/>
          <w:b/>
          <w:bCs/>
          <w:lang w:val="en-CA"/>
        </w:rPr>
        <w:t xml:space="preserve"> </w:t>
      </w:r>
      <w:r w:rsidR="00605E63">
        <w:rPr>
          <w:rFonts w:asciiTheme="minorHAnsi" w:eastAsia="Calibri" w:hAnsiTheme="minorHAnsi" w:cs="Calibri"/>
          <w:lang w:val="en-CA"/>
        </w:rPr>
        <w:t>V</w:t>
      </w:r>
      <w:r w:rsidR="00704160">
        <w:rPr>
          <w:rFonts w:asciiTheme="minorHAnsi" w:eastAsia="Calibri" w:hAnsiTheme="minorHAnsi" w:cs="Calibri"/>
          <w:lang w:val="en-CA"/>
        </w:rPr>
        <w:t>U</w:t>
      </w:r>
      <w:r w:rsidR="00B93061">
        <w:rPr>
          <w:rFonts w:asciiTheme="minorHAnsi" w:eastAsia="Calibri" w:hAnsiTheme="minorHAnsi" w:cs="Calibri"/>
          <w:lang w:val="en-CA"/>
        </w:rPr>
        <w:t xml:space="preserve"> </w:t>
      </w:r>
      <w:r w:rsidR="00704160">
        <w:rPr>
          <w:rFonts w:asciiTheme="minorHAnsi" w:eastAsia="Calibri" w:hAnsiTheme="minorHAnsi" w:cs="Calibri"/>
          <w:lang w:val="en-CA"/>
        </w:rPr>
        <w:t>232</w:t>
      </w:r>
      <w:r w:rsidR="00B93061">
        <w:rPr>
          <w:rFonts w:asciiTheme="minorHAnsi" w:eastAsia="Calibri" w:hAnsiTheme="minorHAnsi" w:cs="Calibri"/>
          <w:lang w:val="en-CA"/>
        </w:rPr>
        <w:t xml:space="preserve"> </w:t>
      </w:r>
      <w:r w:rsidR="00704160">
        <w:rPr>
          <w:rFonts w:asciiTheme="minorHAnsi" w:eastAsia="Calibri" w:hAnsiTheme="minorHAnsi" w:cs="Calibri"/>
          <w:lang w:val="en-CA"/>
        </w:rPr>
        <w:t xml:space="preserve"> </w:t>
      </w:r>
      <w:r w:rsidR="00605E63">
        <w:rPr>
          <w:rFonts w:asciiTheme="minorHAnsi" w:eastAsia="Calibri" w:hAnsiTheme="minorHAnsi" w:cs="Calibri"/>
          <w:lang w:val="en-CA"/>
        </w:rPr>
        <w:t xml:space="preserve"> </w:t>
      </w:r>
      <w:r w:rsidR="00704160" w:rsidRPr="00B93061">
        <w:rPr>
          <w:rFonts w:asciiTheme="minorHAnsi" w:eastAsia="Calibri" w:hAnsiTheme="minorHAnsi" w:cs="Calibri"/>
          <w:i/>
          <w:lang w:val="en-CA"/>
        </w:rPr>
        <w:t>Joyful</w:t>
      </w:r>
      <w:r w:rsidR="005F71ED" w:rsidRPr="00B93061">
        <w:rPr>
          <w:rFonts w:asciiTheme="minorHAnsi" w:eastAsia="Calibri" w:hAnsiTheme="minorHAnsi" w:cs="Calibri"/>
          <w:i/>
          <w:lang w:val="en-CA"/>
        </w:rPr>
        <w:t>,</w:t>
      </w:r>
      <w:r w:rsidR="00704160" w:rsidRPr="00B93061">
        <w:rPr>
          <w:rFonts w:asciiTheme="minorHAnsi" w:eastAsia="Calibri" w:hAnsiTheme="minorHAnsi" w:cs="Calibri"/>
          <w:i/>
          <w:lang w:val="en-CA"/>
        </w:rPr>
        <w:t xml:space="preserve"> Joyful We Adore You</w:t>
      </w:r>
    </w:p>
    <w:p w14:paraId="4BBE7A36" w14:textId="77777777" w:rsidR="00E25F6F" w:rsidRPr="00E25F6F" w:rsidRDefault="00E25F6F" w:rsidP="00E25F6F">
      <w:pPr>
        <w:pStyle w:val="Body"/>
        <w:tabs>
          <w:tab w:val="center" w:pos="4680"/>
          <w:tab w:val="left" w:pos="5040"/>
          <w:tab w:val="left" w:pos="5760"/>
          <w:tab w:val="right" w:pos="9340"/>
        </w:tabs>
        <w:rPr>
          <w:rFonts w:asciiTheme="minorHAnsi" w:eastAsia="Calibri" w:hAnsiTheme="minorHAnsi" w:cs="Calibri"/>
          <w:lang w:val="en-CA"/>
        </w:rPr>
      </w:pPr>
    </w:p>
    <w:p w14:paraId="465E8053" w14:textId="25CD4F6C" w:rsidR="00AA4986" w:rsidRDefault="00E25F6F" w:rsidP="00AA4986">
      <w:pPr>
        <w:pStyle w:val="Body"/>
        <w:tabs>
          <w:tab w:val="center" w:pos="4680"/>
          <w:tab w:val="left" w:pos="5040"/>
          <w:tab w:val="left" w:pos="5760"/>
          <w:tab w:val="right" w:pos="9340"/>
        </w:tabs>
        <w:ind w:left="-180"/>
        <w:rPr>
          <w:rFonts w:asciiTheme="minorHAnsi" w:eastAsia="Calibri" w:hAnsiTheme="minorHAnsi" w:cs="Calibri"/>
          <w:b/>
          <w:bCs/>
          <w:lang w:val="en-CA"/>
        </w:rPr>
      </w:pPr>
      <w:r>
        <w:rPr>
          <w:rFonts w:asciiTheme="minorHAnsi" w:eastAsia="Calibri" w:hAnsiTheme="minorHAnsi" w:cs="Calibri"/>
          <w:b/>
          <w:bCs/>
          <w:lang w:val="en-CA"/>
        </w:rPr>
        <w:t>Offering</w:t>
      </w:r>
    </w:p>
    <w:p w14:paraId="506CA718" w14:textId="77777777" w:rsidR="00961136" w:rsidRDefault="00961136" w:rsidP="00AA4986">
      <w:pPr>
        <w:pStyle w:val="Body"/>
        <w:tabs>
          <w:tab w:val="center" w:pos="4680"/>
          <w:tab w:val="left" w:pos="5040"/>
          <w:tab w:val="left" w:pos="5760"/>
          <w:tab w:val="right" w:pos="9340"/>
        </w:tabs>
        <w:ind w:left="-180"/>
        <w:rPr>
          <w:rFonts w:asciiTheme="minorHAnsi" w:eastAsia="Calibri" w:hAnsiTheme="minorHAnsi" w:cs="Calibri"/>
          <w:b/>
          <w:bCs/>
          <w:lang w:val="en-CA"/>
        </w:rPr>
      </w:pPr>
    </w:p>
    <w:p w14:paraId="782D305F" w14:textId="53B85AFF" w:rsidR="00E25F6F" w:rsidRDefault="00E25F6F" w:rsidP="00AA4986">
      <w:pPr>
        <w:pStyle w:val="Body"/>
        <w:tabs>
          <w:tab w:val="center" w:pos="4680"/>
          <w:tab w:val="left" w:pos="5040"/>
          <w:tab w:val="left" w:pos="5760"/>
          <w:tab w:val="right" w:pos="9340"/>
        </w:tabs>
        <w:ind w:left="-180"/>
        <w:rPr>
          <w:rFonts w:asciiTheme="minorHAnsi" w:eastAsia="Calibri" w:hAnsiTheme="minorHAnsi" w:cs="Calibri"/>
          <w:b/>
          <w:bCs/>
          <w:i/>
          <w:iCs/>
          <w:lang w:val="en-CA"/>
        </w:rPr>
      </w:pPr>
      <w:r>
        <w:rPr>
          <w:rFonts w:asciiTheme="minorHAnsi" w:eastAsia="Calibri" w:hAnsiTheme="minorHAnsi" w:cs="Calibri"/>
          <w:b/>
          <w:bCs/>
          <w:lang w:val="en-CA"/>
        </w:rPr>
        <w:t>Offer</w:t>
      </w:r>
      <w:r w:rsidR="00D31785">
        <w:rPr>
          <w:rFonts w:asciiTheme="minorHAnsi" w:eastAsia="Calibri" w:hAnsiTheme="minorHAnsi" w:cs="Calibri"/>
          <w:b/>
          <w:bCs/>
          <w:lang w:val="en-CA"/>
        </w:rPr>
        <w:t xml:space="preserve">tory </w:t>
      </w:r>
      <w:r>
        <w:rPr>
          <w:rFonts w:asciiTheme="minorHAnsi" w:eastAsia="Calibri" w:hAnsiTheme="minorHAnsi" w:cs="Calibri"/>
          <w:b/>
          <w:bCs/>
          <w:lang w:val="en-CA"/>
        </w:rPr>
        <w:t>Prayer</w:t>
      </w:r>
    </w:p>
    <w:p w14:paraId="4614A85B" w14:textId="77777777" w:rsidR="00961136" w:rsidRDefault="00961136" w:rsidP="00605E63">
      <w:pPr>
        <w:tabs>
          <w:tab w:val="left" w:pos="284"/>
          <w:tab w:val="center" w:pos="4680"/>
          <w:tab w:val="left" w:pos="5040"/>
          <w:tab w:val="left" w:pos="5760"/>
          <w:tab w:val="right" w:pos="9360"/>
        </w:tabs>
        <w:ind w:hanging="180"/>
        <w:rPr>
          <w:rFonts w:asciiTheme="minorHAnsi" w:eastAsia="Calibri" w:hAnsiTheme="minorHAnsi" w:cs="Calibri"/>
          <w:color w:val="000000"/>
          <w:u w:color="000000"/>
          <w:bdr w:val="nil"/>
          <w:lang w:val="en-CA" w:eastAsia="en-US"/>
          <w14:textOutline w14:w="0" w14:cap="flat" w14:cmpd="sng" w14:algn="ctr">
            <w14:noFill/>
            <w14:prstDash w14:val="solid"/>
            <w14:bevel/>
          </w14:textOutline>
        </w:rPr>
      </w:pPr>
    </w:p>
    <w:p w14:paraId="68435D3C" w14:textId="77777777" w:rsidR="00961136" w:rsidRDefault="00E25F6F" w:rsidP="00961136">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Prayers of the People</w:t>
      </w:r>
    </w:p>
    <w:p w14:paraId="65655F90" w14:textId="3D32FDE7" w:rsidR="00966010" w:rsidRPr="00961136" w:rsidRDefault="00966010" w:rsidP="00961136">
      <w:pPr>
        <w:tabs>
          <w:tab w:val="left" w:pos="284"/>
          <w:tab w:val="center" w:pos="4680"/>
          <w:tab w:val="left" w:pos="5040"/>
          <w:tab w:val="left" w:pos="5760"/>
          <w:tab w:val="right" w:pos="9360"/>
        </w:tabs>
        <w:ind w:hanging="180"/>
        <w:rPr>
          <w:rFonts w:asciiTheme="minorHAnsi" w:eastAsia="Cambria" w:hAnsiTheme="minorHAnsi" w:cs="Cambria"/>
          <w:b/>
        </w:rPr>
      </w:pPr>
      <w:r w:rsidRPr="007B08B3">
        <w:rPr>
          <w:rFonts w:asciiTheme="minorHAnsi" w:eastAsia="Cambria" w:hAnsiTheme="minorHAnsi" w:cs="Cambria"/>
          <w:sz w:val="12"/>
        </w:rPr>
        <w:tab/>
      </w:r>
      <w:r w:rsidRPr="007B08B3">
        <w:rPr>
          <w:rFonts w:asciiTheme="minorHAnsi" w:eastAsia="Cambria" w:hAnsiTheme="minorHAnsi" w:cs="Cambria"/>
          <w:sz w:val="12"/>
        </w:rPr>
        <w:tab/>
      </w:r>
      <w:r w:rsidRPr="007B08B3">
        <w:rPr>
          <w:rFonts w:asciiTheme="minorHAnsi" w:eastAsia="Cambria" w:hAnsiTheme="minorHAnsi" w:cs="Cambria"/>
          <w:sz w:val="12"/>
        </w:rPr>
        <w:tab/>
      </w:r>
      <w:r w:rsidRPr="007B08B3">
        <w:rPr>
          <w:rFonts w:asciiTheme="minorHAnsi" w:eastAsia="Cambria" w:hAnsiTheme="minorHAnsi" w:cs="Cambria"/>
          <w:sz w:val="12"/>
        </w:rPr>
        <w:tab/>
      </w:r>
    </w:p>
    <w:p w14:paraId="38145134" w14:textId="2053EAF1" w:rsidR="00605E63" w:rsidRPr="00605E63" w:rsidRDefault="00961136" w:rsidP="006433E1">
      <w:pPr>
        <w:tabs>
          <w:tab w:val="left" w:pos="284"/>
          <w:tab w:val="center" w:pos="4680"/>
          <w:tab w:val="left" w:pos="5040"/>
          <w:tab w:val="left" w:pos="5760"/>
          <w:tab w:val="right" w:pos="9360"/>
        </w:tabs>
        <w:ind w:hanging="180"/>
        <w:rPr>
          <w:rFonts w:asciiTheme="minorHAnsi" w:eastAsia="Cambria" w:hAnsiTheme="minorHAnsi" w:cs="Cambria"/>
          <w:bCs/>
          <w:color w:val="000000"/>
        </w:rPr>
      </w:pPr>
      <w:r>
        <w:rPr>
          <w:rFonts w:asciiTheme="minorHAnsi" w:eastAsia="Cambria" w:hAnsiTheme="minorHAnsi" w:cs="Cambria"/>
          <w:b/>
          <w:color w:val="000000"/>
        </w:rPr>
        <w:t>Hymn</w:t>
      </w:r>
      <w:r w:rsidR="00605E63">
        <w:rPr>
          <w:rFonts w:asciiTheme="minorHAnsi" w:eastAsia="Cambria" w:hAnsiTheme="minorHAnsi" w:cs="Cambria"/>
          <w:bCs/>
          <w:color w:val="000000"/>
        </w:rPr>
        <w:t xml:space="preserve"> </w:t>
      </w:r>
      <w:r w:rsidR="005F71ED">
        <w:rPr>
          <w:rFonts w:asciiTheme="minorHAnsi" w:eastAsia="Cambria" w:hAnsiTheme="minorHAnsi" w:cs="Cambria"/>
          <w:bCs/>
          <w:color w:val="000000"/>
        </w:rPr>
        <w:t>M</w:t>
      </w:r>
      <w:r>
        <w:rPr>
          <w:rFonts w:asciiTheme="minorHAnsi" w:eastAsia="Cambria" w:hAnsiTheme="minorHAnsi" w:cs="Cambria"/>
          <w:bCs/>
          <w:color w:val="000000"/>
        </w:rPr>
        <w:t xml:space="preserve">V </w:t>
      </w:r>
      <w:r w:rsidR="005F71ED">
        <w:rPr>
          <w:rFonts w:asciiTheme="minorHAnsi" w:eastAsia="Cambria" w:hAnsiTheme="minorHAnsi" w:cs="Cambria"/>
          <w:bCs/>
          <w:color w:val="000000"/>
        </w:rPr>
        <w:t>212</w:t>
      </w:r>
      <w:r w:rsidR="00605E63">
        <w:rPr>
          <w:rFonts w:asciiTheme="minorHAnsi" w:eastAsia="Cambria" w:hAnsiTheme="minorHAnsi" w:cs="Cambria"/>
          <w:bCs/>
          <w:color w:val="000000"/>
        </w:rPr>
        <w:t xml:space="preserve">  </w:t>
      </w:r>
      <w:r>
        <w:rPr>
          <w:rFonts w:asciiTheme="minorHAnsi" w:eastAsia="Cambria" w:hAnsiTheme="minorHAnsi" w:cs="Cambria"/>
          <w:bCs/>
          <w:color w:val="000000"/>
        </w:rPr>
        <w:t xml:space="preserve">  </w:t>
      </w:r>
      <w:r w:rsidR="005F71ED" w:rsidRPr="00961136">
        <w:rPr>
          <w:rFonts w:asciiTheme="minorHAnsi" w:eastAsia="Cambria" w:hAnsiTheme="minorHAnsi" w:cs="Cambria"/>
          <w:bCs/>
          <w:i/>
          <w:color w:val="000000"/>
        </w:rPr>
        <w:t>Sent Out in Jesus Name</w:t>
      </w:r>
    </w:p>
    <w:p w14:paraId="75292DFD" w14:textId="77777777" w:rsidR="00605E63" w:rsidRDefault="00605E63"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p>
    <w:p w14:paraId="2D2CE98D" w14:textId="7E7BF9C0" w:rsidR="00EE4C12" w:rsidRDefault="00EE4C12"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sidRPr="008004F9">
        <w:rPr>
          <w:rFonts w:asciiTheme="minorHAnsi" w:eastAsia="Cambria" w:hAnsiTheme="minorHAnsi" w:cs="Cambria"/>
          <w:b/>
          <w:color w:val="000000"/>
        </w:rPr>
        <w:t>Benediction</w:t>
      </w:r>
    </w:p>
    <w:p w14:paraId="3975C009" w14:textId="7554E77E" w:rsidR="00966010" w:rsidRPr="00D31785"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p>
    <w:p w14:paraId="0134B40F" w14:textId="3261B240" w:rsidR="007C19E8" w:rsidRPr="00605E63" w:rsidRDefault="00961136" w:rsidP="007C19E8">
      <w:pPr>
        <w:tabs>
          <w:tab w:val="left" w:pos="284"/>
          <w:tab w:val="center" w:pos="4680"/>
          <w:tab w:val="left" w:pos="5040"/>
          <w:tab w:val="left" w:pos="5760"/>
          <w:tab w:val="right" w:pos="9360"/>
        </w:tabs>
        <w:ind w:hanging="180"/>
        <w:rPr>
          <w:rFonts w:ascii="Cambria" w:eastAsia="Cambria" w:hAnsi="Cambria" w:cs="Cambria"/>
          <w:bCs/>
          <w:i/>
          <w:iCs/>
          <w:color w:val="000000"/>
          <w:sz w:val="20"/>
          <w:szCs w:val="20"/>
        </w:rPr>
      </w:pPr>
      <w:r>
        <w:rPr>
          <w:rFonts w:ascii="Cambria" w:eastAsia="Cambria" w:hAnsi="Cambria" w:cs="Cambria"/>
          <w:b/>
          <w:color w:val="000000"/>
        </w:rPr>
        <w:t>Sung Response</w:t>
      </w:r>
      <w:r w:rsidR="007C19E8">
        <w:rPr>
          <w:rFonts w:ascii="Cambria" w:eastAsia="Cambria" w:hAnsi="Cambria" w:cs="Cambria"/>
          <w:b/>
          <w:color w:val="000000"/>
        </w:rPr>
        <w:t xml:space="preserve"> </w:t>
      </w:r>
      <w:r>
        <w:rPr>
          <w:rFonts w:ascii="Cambria" w:eastAsia="Cambria" w:hAnsi="Cambria" w:cs="Cambria"/>
          <w:bCs/>
          <w:color w:val="000000"/>
        </w:rPr>
        <w:t xml:space="preserve">VU </w:t>
      </w:r>
      <w:r w:rsidR="00605E63" w:rsidRPr="00605E63">
        <w:rPr>
          <w:rFonts w:ascii="Cambria" w:eastAsia="Cambria" w:hAnsi="Cambria" w:cs="Cambria"/>
          <w:bCs/>
          <w:color w:val="000000"/>
        </w:rPr>
        <w:t>974</w:t>
      </w:r>
      <w:r w:rsidR="00E107C4">
        <w:rPr>
          <w:rFonts w:ascii="Cambria" w:eastAsia="Cambria" w:hAnsi="Cambria" w:cs="Cambria"/>
          <w:bCs/>
          <w:color w:val="000000"/>
        </w:rPr>
        <w:t xml:space="preserve">   </w:t>
      </w:r>
      <w:r w:rsidR="00605E63" w:rsidRPr="00961136">
        <w:rPr>
          <w:rFonts w:ascii="Cambria" w:eastAsia="Cambria" w:hAnsi="Cambria" w:cs="Cambria"/>
          <w:bCs/>
          <w:i/>
          <w:color w:val="000000"/>
        </w:rPr>
        <w:t>Amen</w:t>
      </w:r>
    </w:p>
    <w:p w14:paraId="1D0CCD54" w14:textId="0F2DC4A5" w:rsidR="00966010" w:rsidRPr="00D31785" w:rsidRDefault="00966010" w:rsidP="006433E1">
      <w:pPr>
        <w:tabs>
          <w:tab w:val="left" w:pos="284"/>
          <w:tab w:val="center" w:pos="4680"/>
          <w:tab w:val="left" w:pos="5040"/>
          <w:tab w:val="left" w:pos="5760"/>
          <w:tab w:val="right" w:pos="9360"/>
        </w:tabs>
        <w:ind w:hanging="180"/>
        <w:rPr>
          <w:rFonts w:asciiTheme="minorHAnsi" w:eastAsia="Cambria" w:hAnsiTheme="minorHAnsi" w:cs="Cambria"/>
          <w:i/>
          <w:color w:val="000000"/>
        </w:rPr>
      </w:pPr>
    </w:p>
    <w:p w14:paraId="5B2E3DE0" w14:textId="66C94DBE" w:rsidR="5B3B6B9C" w:rsidRPr="00D31785" w:rsidRDefault="5B3B6B9C" w:rsidP="5B3B6B9C">
      <w:pPr>
        <w:pBdr>
          <w:bottom w:val="single" w:sz="4" w:space="1" w:color="auto"/>
        </w:pBdr>
        <w:tabs>
          <w:tab w:val="left" w:pos="284"/>
          <w:tab w:val="center" w:pos="4680"/>
          <w:tab w:val="left" w:pos="5040"/>
          <w:tab w:val="left" w:pos="5760"/>
          <w:tab w:val="right" w:pos="9360"/>
        </w:tabs>
        <w:ind w:hanging="180"/>
        <w:rPr>
          <w:rFonts w:ascii="Cambria" w:eastAsia="Cambria" w:hAnsi="Cambria" w:cs="Cambria"/>
          <w:bCs/>
          <w:color w:val="000000" w:themeColor="text1"/>
        </w:rPr>
      </w:pPr>
      <w:r w:rsidRPr="5B3B6B9C">
        <w:rPr>
          <w:rFonts w:ascii="Cambria" w:eastAsia="Cambria" w:hAnsi="Cambria" w:cs="Cambria"/>
          <w:b/>
          <w:bCs/>
          <w:color w:val="000000" w:themeColor="text1"/>
        </w:rPr>
        <w:t>Postlude</w:t>
      </w:r>
      <w:r w:rsidR="00D31785">
        <w:rPr>
          <w:rFonts w:ascii="Cambria" w:eastAsia="Cambria" w:hAnsi="Cambria" w:cs="Cambria"/>
          <w:b/>
          <w:bCs/>
          <w:color w:val="000000" w:themeColor="text1"/>
        </w:rPr>
        <w:t xml:space="preserve">   </w:t>
      </w:r>
      <w:r w:rsidRPr="00D31785">
        <w:rPr>
          <w:rFonts w:ascii="Cambria" w:eastAsia="Cambria" w:hAnsi="Cambria" w:cs="Cambria"/>
          <w:bCs/>
          <w:i/>
          <w:color w:val="000000" w:themeColor="text1"/>
        </w:rPr>
        <w:t>Joy Song</w:t>
      </w:r>
      <w:r w:rsidRPr="00D31785">
        <w:rPr>
          <w:rFonts w:ascii="Cambria" w:eastAsia="Cambria" w:hAnsi="Cambria" w:cs="Cambria"/>
          <w:bCs/>
          <w:color w:val="000000" w:themeColor="text1"/>
        </w:rPr>
        <w:t xml:space="preserve"> </w:t>
      </w:r>
      <w:r w:rsidR="00D31785">
        <w:rPr>
          <w:rFonts w:ascii="Cambria" w:eastAsia="Cambria" w:hAnsi="Cambria" w:cs="Cambria"/>
          <w:bCs/>
          <w:color w:val="000000" w:themeColor="text1"/>
        </w:rPr>
        <w:tab/>
      </w:r>
      <w:r w:rsidR="00D31785">
        <w:rPr>
          <w:rFonts w:ascii="Cambria" w:eastAsia="Cambria" w:hAnsi="Cambria" w:cs="Cambria"/>
          <w:bCs/>
          <w:color w:val="000000" w:themeColor="text1"/>
        </w:rPr>
        <w:tab/>
        <w:t xml:space="preserve">     </w:t>
      </w:r>
      <w:r w:rsidRPr="00D31785">
        <w:rPr>
          <w:rFonts w:ascii="Cambria" w:eastAsia="Cambria" w:hAnsi="Cambria" w:cs="Cambria"/>
          <w:bCs/>
          <w:color w:val="000000" w:themeColor="text1"/>
          <w:sz w:val="20"/>
        </w:rPr>
        <w:t>arr. Mark Hayes</w:t>
      </w:r>
    </w:p>
    <w:p w14:paraId="65DE60A8" w14:textId="1F2EE9F2" w:rsidR="00961136" w:rsidRDefault="00961136" w:rsidP="007819B2">
      <w:pPr>
        <w:pBdr>
          <w:bottom w:val="single" w:sz="4" w:space="1" w:color="auto"/>
        </w:pBdr>
        <w:tabs>
          <w:tab w:val="left" w:pos="284"/>
          <w:tab w:val="center" w:pos="4680"/>
          <w:tab w:val="left" w:pos="5040"/>
          <w:tab w:val="left" w:pos="5760"/>
          <w:tab w:val="right" w:pos="9360"/>
        </w:tabs>
        <w:ind w:hanging="180"/>
        <w:rPr>
          <w:rFonts w:ascii="Cambria" w:eastAsia="Cambria" w:hAnsi="Cambria" w:cs="Cambria"/>
          <w:b/>
          <w:color w:val="000000"/>
        </w:rPr>
      </w:pPr>
    </w:p>
    <w:p w14:paraId="74CCFF05" w14:textId="24BF7F1D" w:rsidR="007C19E8" w:rsidRPr="00312CE6" w:rsidRDefault="007550F5" w:rsidP="007819B2">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 w:val="20"/>
        </w:rPr>
      </w:pPr>
      <w:r>
        <w:rPr>
          <w:rFonts w:ascii="Cambria" w:eastAsia="Cambria" w:hAnsi="Cambria" w:cs="Cambria"/>
          <w:b/>
          <w:color w:val="000000"/>
        </w:rPr>
        <w:t xml:space="preserve">     </w:t>
      </w:r>
      <w:r w:rsidR="007B08B3">
        <w:rPr>
          <w:rFonts w:ascii="Cambria" w:eastAsia="Cambria" w:hAnsi="Cambria" w:cs="Cambria"/>
          <w:b/>
          <w:color w:val="000000"/>
        </w:rPr>
        <w:t xml:space="preserve">         </w:t>
      </w:r>
      <w:r>
        <w:rPr>
          <w:rFonts w:ascii="Cambria" w:eastAsia="Cambria" w:hAnsi="Cambria" w:cs="Cambria"/>
          <w:b/>
          <w:color w:val="000000"/>
        </w:rPr>
        <w:t xml:space="preserve"> </w:t>
      </w:r>
    </w:p>
    <w:p w14:paraId="727E88D7" w14:textId="279D9698" w:rsidR="00A725DC" w:rsidRDefault="00B93061">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Reader: Denise Jones</w:t>
      </w:r>
      <w:r w:rsidR="005339E1">
        <w:rPr>
          <w:rFonts w:ascii="Cambria" w:eastAsia="Cambria" w:hAnsi="Cambria" w:cs="Cambria"/>
          <w:sz w:val="18"/>
          <w:szCs w:val="18"/>
        </w:rPr>
        <w:tab/>
      </w:r>
      <w:r w:rsidR="005339E1">
        <w:rPr>
          <w:rFonts w:ascii="Cambria" w:eastAsia="Cambria" w:hAnsi="Cambria" w:cs="Cambria"/>
          <w:sz w:val="18"/>
          <w:szCs w:val="18"/>
        </w:rPr>
        <w:tab/>
      </w:r>
      <w:r>
        <w:rPr>
          <w:rFonts w:ascii="Cambria" w:eastAsia="Cambria" w:hAnsi="Cambria" w:cs="Cambria"/>
          <w:sz w:val="18"/>
          <w:szCs w:val="18"/>
        </w:rPr>
        <w:t>QR Code for Westworth D</w:t>
      </w:r>
      <w:r w:rsidR="007819B2">
        <w:rPr>
          <w:rFonts w:ascii="Cambria" w:eastAsia="Cambria" w:hAnsi="Cambria" w:cs="Cambria"/>
          <w:sz w:val="18"/>
          <w:szCs w:val="18"/>
        </w:rPr>
        <w:t>onations</w:t>
      </w:r>
      <w:r w:rsidR="0029672D">
        <w:rPr>
          <w:rFonts w:ascii="Cambria" w:eastAsia="Cambria" w:hAnsi="Cambria" w:cs="Cambria"/>
          <w:sz w:val="18"/>
          <w:szCs w:val="18"/>
        </w:rPr>
        <w:t xml:space="preserve"> </w:t>
      </w:r>
    </w:p>
    <w:p w14:paraId="194DB207" w14:textId="35130A94" w:rsidR="00040AB1" w:rsidRDefault="005339E1" w:rsidP="00040AB1">
      <w:pPr>
        <w:tabs>
          <w:tab w:val="left" w:pos="1440"/>
          <w:tab w:val="left" w:pos="1800"/>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21FFD46B" wp14:editId="35558624">
            <wp:simplePos x="0" y="0"/>
            <wp:positionH relativeFrom="column">
              <wp:posOffset>3244215</wp:posOffset>
            </wp:positionH>
            <wp:positionV relativeFrom="paragraph">
              <wp:posOffset>13335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00040AB1">
        <w:rPr>
          <w:rFonts w:ascii="Cambria" w:eastAsia="Cambria" w:hAnsi="Cambria" w:cs="Cambria"/>
          <w:sz w:val="18"/>
          <w:szCs w:val="18"/>
        </w:rPr>
        <w:t>Organist:</w:t>
      </w:r>
      <w:r>
        <w:rPr>
          <w:rFonts w:ascii="Cambria" w:eastAsia="Cambria" w:hAnsi="Cambria" w:cs="Cambria"/>
          <w:sz w:val="18"/>
          <w:szCs w:val="18"/>
        </w:rPr>
        <w:t xml:space="preserve"> Megan Dufrat</w:t>
      </w:r>
    </w:p>
    <w:p w14:paraId="7B5485B4" w14:textId="73A0D88B" w:rsidR="00A725DC" w:rsidRDefault="007E721B">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Director of Music</w:t>
      </w:r>
      <w:r w:rsidR="0029672D">
        <w:rPr>
          <w:rFonts w:ascii="Cambria" w:eastAsia="Cambria" w:hAnsi="Cambria" w:cs="Cambria"/>
          <w:sz w:val="18"/>
          <w:szCs w:val="18"/>
        </w:rPr>
        <w:t xml:space="preserve">: </w:t>
      </w:r>
      <w:r w:rsidR="005339E1">
        <w:rPr>
          <w:rFonts w:ascii="Cambria" w:eastAsia="Cambria" w:hAnsi="Cambria" w:cs="Cambria"/>
          <w:sz w:val="18"/>
          <w:szCs w:val="18"/>
        </w:rPr>
        <w:t>Valdine Anderson</w:t>
      </w:r>
    </w:p>
    <w:p w14:paraId="0A649592" w14:textId="77777777"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p>
    <w:p w14:paraId="76765F2F" w14:textId="2B87815A" w:rsidR="00A725DC" w:rsidRDefault="0029672D" w:rsidP="00312CE6">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5339E1">
        <w:rPr>
          <w:rFonts w:ascii="Cambria" w:eastAsia="Cambria" w:hAnsi="Cambria" w:cs="Cambria"/>
          <w:sz w:val="18"/>
          <w:szCs w:val="18"/>
        </w:rPr>
        <w:t>Ray Cuthbert</w:t>
      </w:r>
    </w:p>
    <w:p w14:paraId="7B8EE841" w14:textId="77777777" w:rsidR="005339E1" w:rsidRDefault="005339E1" w:rsidP="00312CE6">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8F3901A" w14:textId="4B570D4C" w:rsidR="00961136" w:rsidRPr="00961136" w:rsidRDefault="00961136" w:rsidP="00961136">
      <w:pPr>
        <w:pStyle w:val="field--name-field-leading-text"/>
        <w:shd w:val="clear" w:color="auto" w:fill="FFFFFF"/>
        <w:spacing w:before="0" w:beforeAutospacing="0" w:after="240" w:afterAutospacing="0"/>
        <w:jc w:val="center"/>
        <w:rPr>
          <w:rFonts w:ascii="Century Gothic" w:hAnsi="Century Gothic"/>
          <w:color w:val="424242"/>
          <w:sz w:val="18"/>
        </w:rPr>
      </w:pPr>
      <w:r w:rsidRPr="00961136">
        <w:rPr>
          <w:rFonts w:ascii="Century Gothic" w:hAnsi="Century Gothic"/>
          <w:color w:val="424242"/>
          <w:sz w:val="28"/>
          <w:szCs w:val="36"/>
        </w:rPr>
        <w:lastRenderedPageBreak/>
        <w:t>Mission and Service is one of our church’s best answers to the question “What would Jesus do?”</w:t>
      </w:r>
    </w:p>
    <w:p w14:paraId="62EC13C7" w14:textId="5561F6BE" w:rsidR="00961136" w:rsidRDefault="00961136" w:rsidP="00961136">
      <w:pPr>
        <w:shd w:val="clear" w:color="auto" w:fill="FFFFFF"/>
        <w:rPr>
          <w:rFonts w:ascii="Helvetica Neue" w:hAnsi="Helvetica Neue"/>
          <w:i/>
          <w:iCs/>
          <w:color w:val="424242"/>
          <w:sz w:val="18"/>
          <w:szCs w:val="18"/>
        </w:rPr>
      </w:pPr>
      <w:r>
        <w:rPr>
          <w:rFonts w:ascii="Helvetica Neue" w:hAnsi="Helvetica Neue"/>
          <w:i/>
          <w:iCs/>
          <w:color w:val="424242"/>
          <w:sz w:val="18"/>
          <w:szCs w:val="18"/>
        </w:rPr>
        <w:t xml:space="preserve">Credit: Lindsay </w:t>
      </w:r>
      <w:proofErr w:type="spellStart"/>
      <w:r>
        <w:rPr>
          <w:rFonts w:ascii="Helvetica Neue" w:hAnsi="Helvetica Neue"/>
          <w:i/>
          <w:iCs/>
          <w:color w:val="424242"/>
          <w:sz w:val="18"/>
          <w:szCs w:val="18"/>
        </w:rPr>
        <w:t>Vautour</w:t>
      </w:r>
      <w:proofErr w:type="spellEnd"/>
    </w:p>
    <w:p w14:paraId="7BC85C30" w14:textId="1945BFC1" w:rsidR="00961136" w:rsidRPr="00961136" w:rsidRDefault="00961136" w:rsidP="00961136">
      <w:pPr>
        <w:shd w:val="clear" w:color="auto" w:fill="FFFFFF"/>
        <w:jc w:val="both"/>
        <w:rPr>
          <w:rFonts w:ascii="Century Gothic" w:hAnsi="Century Gothic"/>
          <w:color w:val="000000" w:themeColor="text1"/>
          <w:sz w:val="20"/>
        </w:rPr>
      </w:pPr>
      <w:r w:rsidRPr="00961136">
        <w:rPr>
          <w:rFonts w:ascii="Helvetica Neue" w:hAnsi="Helvetica Neue"/>
          <w:noProof/>
          <w:color w:val="424242"/>
          <w:sz w:val="20"/>
          <w:lang w:val="en-CA"/>
        </w:rPr>
        <w:drawing>
          <wp:anchor distT="0" distB="0" distL="114300" distR="114300" simplePos="0" relativeHeight="251660288" behindDoc="1" locked="0" layoutInCell="1" allowOverlap="1" wp14:anchorId="6257263C" wp14:editId="2D39B0F0">
            <wp:simplePos x="0" y="0"/>
            <wp:positionH relativeFrom="margin">
              <wp:align>left</wp:align>
            </wp:positionH>
            <wp:positionV relativeFrom="paragraph">
              <wp:posOffset>13970</wp:posOffset>
            </wp:positionV>
            <wp:extent cx="2143125" cy="2138045"/>
            <wp:effectExtent l="0" t="0" r="9525" b="0"/>
            <wp:wrapTight wrapText="bothSides">
              <wp:wrapPolygon edited="0">
                <wp:start x="0" y="0"/>
                <wp:lineTo x="0" y="21363"/>
                <wp:lineTo x="21504" y="21363"/>
                <wp:lineTo x="21504" y="0"/>
                <wp:lineTo x="0" y="0"/>
              </wp:wrapPolygon>
            </wp:wrapTight>
            <wp:docPr id="2" name="Picture 2" descr="A cross silhouetted against the Northern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ross silhouetted against the Northern L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38045"/>
                    </a:xfrm>
                    <a:prstGeom prst="rect">
                      <a:avLst/>
                    </a:prstGeom>
                    <a:noFill/>
                    <a:ln>
                      <a:noFill/>
                    </a:ln>
                  </pic:spPr>
                </pic:pic>
              </a:graphicData>
            </a:graphic>
          </wp:anchor>
        </w:drawing>
      </w:r>
      <w:r w:rsidRPr="00961136">
        <w:rPr>
          <w:rFonts w:ascii="Century Gothic" w:hAnsi="Century Gothic"/>
          <w:color w:val="000000" w:themeColor="text1"/>
          <w:sz w:val="20"/>
        </w:rPr>
        <w:t xml:space="preserve">The question “What would Jesus do?” often shortened to the acronym “WWJD,” has graced </w:t>
      </w:r>
      <w:proofErr w:type="gramStart"/>
      <w:r w:rsidRPr="00961136">
        <w:rPr>
          <w:rFonts w:ascii="Century Gothic" w:hAnsi="Century Gothic"/>
          <w:color w:val="000000" w:themeColor="text1"/>
          <w:sz w:val="20"/>
        </w:rPr>
        <w:t>wrist bands</w:t>
      </w:r>
      <w:proofErr w:type="gramEnd"/>
      <w:r w:rsidRPr="00961136">
        <w:rPr>
          <w:rFonts w:ascii="Century Gothic" w:hAnsi="Century Gothic"/>
          <w:color w:val="000000" w:themeColor="text1"/>
          <w:sz w:val="20"/>
        </w:rPr>
        <w:t xml:space="preserve">, T-shirts, and bumper stickers since the 1990s. </w:t>
      </w:r>
      <w:proofErr w:type="gramStart"/>
      <w:r w:rsidRPr="00961136">
        <w:rPr>
          <w:rFonts w:ascii="Century Gothic" w:hAnsi="Century Gothic"/>
          <w:color w:val="000000" w:themeColor="text1"/>
          <w:sz w:val="20"/>
        </w:rPr>
        <w:t>And</w:t>
      </w:r>
      <w:proofErr w:type="gramEnd"/>
      <w:r w:rsidRPr="00961136">
        <w:rPr>
          <w:rFonts w:ascii="Century Gothic" w:hAnsi="Century Gothic"/>
          <w:color w:val="000000" w:themeColor="text1"/>
          <w:sz w:val="20"/>
        </w:rPr>
        <w:t xml:space="preserve"> while it might sound like an overused cliché, it’s a question that can lead our spirit and, by extension, our lives to profound transformation.</w:t>
      </w:r>
    </w:p>
    <w:p w14:paraId="5085A26F" w14:textId="77777777" w:rsidR="00961136" w:rsidRPr="00961136" w:rsidRDefault="00961136" w:rsidP="00961136">
      <w:pPr>
        <w:pStyle w:val="NormalWeb"/>
        <w:shd w:val="clear" w:color="auto" w:fill="FFFFFF"/>
        <w:spacing w:before="0" w:beforeAutospacing="0" w:after="0" w:afterAutospacing="0"/>
        <w:jc w:val="both"/>
        <w:rPr>
          <w:rFonts w:ascii="Century Gothic" w:hAnsi="Century Gothic"/>
          <w:color w:val="000000" w:themeColor="text1"/>
          <w:sz w:val="20"/>
        </w:rPr>
      </w:pPr>
      <w:r w:rsidRPr="00961136">
        <w:rPr>
          <w:rFonts w:ascii="Century Gothic" w:hAnsi="Century Gothic"/>
          <w:color w:val="000000" w:themeColor="text1"/>
          <w:sz w:val="20"/>
        </w:rPr>
        <w:t xml:space="preserve">What did Jesus do? He crossed </w:t>
      </w:r>
      <w:proofErr w:type="gramStart"/>
      <w:r w:rsidRPr="00961136">
        <w:rPr>
          <w:rFonts w:ascii="Century Gothic" w:hAnsi="Century Gothic"/>
          <w:color w:val="000000" w:themeColor="text1"/>
          <w:sz w:val="20"/>
        </w:rPr>
        <w:t>a lot of</w:t>
      </w:r>
      <w:proofErr w:type="gramEnd"/>
      <w:r w:rsidRPr="00961136">
        <w:rPr>
          <w:rFonts w:ascii="Century Gothic" w:hAnsi="Century Gothic"/>
          <w:color w:val="000000" w:themeColor="text1"/>
          <w:sz w:val="20"/>
        </w:rPr>
        <w:t xml:space="preserve"> boundaries. In fact, when we think about the boundaries that separate people―things like money, gender, education, culture, religion, and class―Jesus crossed them all, inspiring hope, inclusion, and compassion.</w:t>
      </w:r>
    </w:p>
    <w:p w14:paraId="31B5660D" w14:textId="77777777" w:rsidR="00961136" w:rsidRPr="00961136" w:rsidRDefault="00961136" w:rsidP="00961136">
      <w:pPr>
        <w:pStyle w:val="NormalWeb"/>
        <w:shd w:val="clear" w:color="auto" w:fill="FFFFFF"/>
        <w:spacing w:before="0" w:beforeAutospacing="0" w:after="0" w:afterAutospacing="0"/>
        <w:jc w:val="both"/>
        <w:rPr>
          <w:rFonts w:ascii="Century Gothic" w:hAnsi="Century Gothic"/>
          <w:color w:val="000000" w:themeColor="text1"/>
          <w:sz w:val="20"/>
        </w:rPr>
      </w:pPr>
      <w:r w:rsidRPr="00961136">
        <w:rPr>
          <w:rFonts w:ascii="Century Gothic" w:hAnsi="Century Gothic"/>
          <w:color w:val="000000" w:themeColor="text1"/>
          <w:sz w:val="20"/>
        </w:rPr>
        <w:t>In the same way, our generosity through </w:t>
      </w:r>
      <w:hyperlink r:id="rId8" w:history="1">
        <w:r w:rsidRPr="00961136">
          <w:rPr>
            <w:rStyle w:val="Hyperlink"/>
            <w:rFonts w:ascii="Century Gothic" w:hAnsi="Century Gothic"/>
            <w:color w:val="000000" w:themeColor="text1"/>
            <w:sz w:val="20"/>
            <w:u w:val="none"/>
          </w:rPr>
          <w:t>Mission and Service</w:t>
        </w:r>
      </w:hyperlink>
      <w:r w:rsidRPr="00961136">
        <w:rPr>
          <w:rFonts w:ascii="Century Gothic" w:hAnsi="Century Gothic"/>
          <w:color w:val="000000" w:themeColor="text1"/>
          <w:sz w:val="20"/>
        </w:rPr>
        <w:t> breaks down walls that divide and builds bridges that draw us together.</w:t>
      </w:r>
    </w:p>
    <w:p w14:paraId="1718BF84" w14:textId="77777777" w:rsidR="00961136" w:rsidRPr="00961136" w:rsidRDefault="00961136" w:rsidP="00961136">
      <w:pPr>
        <w:pStyle w:val="NormalWeb"/>
        <w:shd w:val="clear" w:color="auto" w:fill="FFFFFF"/>
        <w:spacing w:before="0" w:beforeAutospacing="0" w:after="0" w:afterAutospacing="0"/>
        <w:jc w:val="both"/>
        <w:rPr>
          <w:rFonts w:ascii="Century Gothic" w:hAnsi="Century Gothic"/>
          <w:color w:val="000000" w:themeColor="text1"/>
          <w:sz w:val="20"/>
        </w:rPr>
      </w:pPr>
      <w:r w:rsidRPr="00961136">
        <w:rPr>
          <w:rFonts w:ascii="Century Gothic" w:hAnsi="Century Gothic"/>
          <w:color w:val="000000" w:themeColor="text1"/>
          <w:sz w:val="20"/>
        </w:rPr>
        <w:t xml:space="preserve">Your generosity supports organizations like hospitals, counselling centres, drop-in circles, and homeless shelters that are there when people need </w:t>
      </w:r>
      <w:proofErr w:type="gramStart"/>
      <w:r w:rsidRPr="00961136">
        <w:rPr>
          <w:rFonts w:ascii="Century Gothic" w:hAnsi="Century Gothic"/>
          <w:color w:val="000000" w:themeColor="text1"/>
          <w:sz w:val="20"/>
        </w:rPr>
        <w:t>them</w:t>
      </w:r>
      <w:proofErr w:type="gramEnd"/>
      <w:r w:rsidRPr="00961136">
        <w:rPr>
          <w:rFonts w:ascii="Century Gothic" w:hAnsi="Century Gothic"/>
          <w:color w:val="000000" w:themeColor="text1"/>
          <w:sz w:val="20"/>
        </w:rPr>
        <w:t xml:space="preserve"> most. Your gifts sustain education programs that teach farming skills, provide job training, and help remove obstacles so children can remain in school. Your generosity stands up for victims of human trafficking, ensures workers and children know their rights, and advocates for those persecuted because of their sexual orientation, gender, or beliefs. It fosters anti-racism, supports healing and reconciliation, and deepens spiritual practice.</w:t>
      </w:r>
    </w:p>
    <w:p w14:paraId="2B77E6AC" w14:textId="77777777" w:rsidR="00961136" w:rsidRPr="00961136" w:rsidRDefault="00961136" w:rsidP="00961136">
      <w:pPr>
        <w:pStyle w:val="NormalWeb"/>
        <w:shd w:val="clear" w:color="auto" w:fill="FFFFFF"/>
        <w:spacing w:before="0" w:beforeAutospacing="0" w:after="0" w:afterAutospacing="0"/>
        <w:jc w:val="both"/>
        <w:rPr>
          <w:rFonts w:ascii="Century Gothic" w:hAnsi="Century Gothic"/>
          <w:color w:val="000000" w:themeColor="text1"/>
          <w:sz w:val="20"/>
        </w:rPr>
      </w:pPr>
      <w:r w:rsidRPr="00961136">
        <w:rPr>
          <w:rFonts w:ascii="Century Gothic" w:hAnsi="Century Gothic"/>
          <w:color w:val="000000" w:themeColor="text1"/>
          <w:sz w:val="20"/>
        </w:rPr>
        <w:t>Through </w:t>
      </w:r>
      <w:hyperlink r:id="rId9" w:history="1">
        <w:r w:rsidRPr="00961136">
          <w:rPr>
            <w:rStyle w:val="Hyperlink"/>
            <w:rFonts w:ascii="Century Gothic" w:hAnsi="Century Gothic"/>
            <w:color w:val="000000" w:themeColor="text1"/>
            <w:sz w:val="20"/>
            <w:u w:val="none"/>
          </w:rPr>
          <w:t>Mission and Service</w:t>
        </w:r>
      </w:hyperlink>
      <w:r w:rsidRPr="00961136">
        <w:rPr>
          <w:rFonts w:ascii="Century Gothic" w:hAnsi="Century Gothic"/>
          <w:color w:val="000000" w:themeColor="text1"/>
          <w:sz w:val="20"/>
        </w:rPr>
        <w:t>, the arms of your generosity stretch wide, reaching into schools, camps, hospitals, shelters, prisons, and churches.</w:t>
      </w:r>
    </w:p>
    <w:p w14:paraId="31D92568" w14:textId="77777777" w:rsidR="00961136" w:rsidRPr="00961136" w:rsidRDefault="00961136" w:rsidP="00961136">
      <w:pPr>
        <w:pStyle w:val="NormalWeb"/>
        <w:shd w:val="clear" w:color="auto" w:fill="FFFFFF"/>
        <w:spacing w:before="0" w:beforeAutospacing="0" w:after="0" w:afterAutospacing="0"/>
        <w:jc w:val="both"/>
        <w:rPr>
          <w:rFonts w:ascii="Century Gothic" w:hAnsi="Century Gothic"/>
          <w:color w:val="000000" w:themeColor="text1"/>
          <w:sz w:val="20"/>
        </w:rPr>
      </w:pPr>
      <w:r w:rsidRPr="00961136">
        <w:rPr>
          <w:rFonts w:ascii="Century Gothic" w:hAnsi="Century Gothic"/>
          <w:color w:val="000000" w:themeColor="text1"/>
          <w:sz w:val="20"/>
        </w:rPr>
        <w:t>Mission and Service is one of our church’s best answers to the question “What would Jesus do?”</w:t>
      </w:r>
    </w:p>
    <w:p w14:paraId="727CE736" w14:textId="77777777" w:rsidR="00961136" w:rsidRPr="00961136" w:rsidRDefault="00961136" w:rsidP="00961136">
      <w:pPr>
        <w:pStyle w:val="NormalWeb"/>
        <w:shd w:val="clear" w:color="auto" w:fill="FFFFFF"/>
        <w:spacing w:before="0" w:beforeAutospacing="0" w:after="0" w:afterAutospacing="0"/>
        <w:jc w:val="both"/>
        <w:rPr>
          <w:rFonts w:ascii="Century Gothic" w:hAnsi="Century Gothic"/>
          <w:color w:val="000000" w:themeColor="text1"/>
          <w:sz w:val="20"/>
        </w:rPr>
      </w:pPr>
      <w:r w:rsidRPr="00961136">
        <w:rPr>
          <w:rFonts w:ascii="Century Gothic" w:hAnsi="Century Gothic"/>
          <w:color w:val="000000" w:themeColor="text1"/>
          <w:sz w:val="20"/>
        </w:rPr>
        <w:t>Thank you for your support.</w:t>
      </w:r>
    </w:p>
    <w:p w14:paraId="52B5ED70" w14:textId="6D3BEE5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CC242D" w14:textId="174B22D4"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F226236" w14:textId="43C541D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636AFFF" w14:textId="5A0A229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4BAD3A3" w14:textId="331437D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F52DB03" w14:textId="38A8D410"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DC38B6" w14:textId="7E788238"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2891F5" w14:textId="5B58BC8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B07C71D" w14:textId="021FC85C"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B187021" w14:textId="73928B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800EA9A" w14:textId="3635075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665B16" w14:textId="11C104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AD05231" w14:textId="77FA8DA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D819EB6" w14:textId="7020698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900F9C0" w14:textId="457A065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5528F19" w14:textId="7B489B34"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77141A" w14:textId="124AE6D1"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E858A55" w14:textId="1142B35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pgSz w:w="15840" w:h="12240" w:orient="landscape"/>
      <w:pgMar w:top="576" w:right="576" w:bottom="450" w:left="576" w:header="547" w:footer="562" w:gutter="0"/>
      <w:pgNumType w:start="1"/>
      <w:cols w:num="2" w:space="720" w:equalWidth="0">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3961"/>
    <w:multiLevelType w:val="hybridMultilevel"/>
    <w:tmpl w:val="AB5466E2"/>
    <w:lvl w:ilvl="0" w:tplc="00C870D8">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40AB1"/>
    <w:rsid w:val="00077CA6"/>
    <w:rsid w:val="000835BE"/>
    <w:rsid w:val="000934CC"/>
    <w:rsid w:val="000B1EE0"/>
    <w:rsid w:val="000C093F"/>
    <w:rsid w:val="000F6CDA"/>
    <w:rsid w:val="000F7380"/>
    <w:rsid w:val="001010B2"/>
    <w:rsid w:val="001020D9"/>
    <w:rsid w:val="0010468D"/>
    <w:rsid w:val="00113CCF"/>
    <w:rsid w:val="00137E9A"/>
    <w:rsid w:val="001574D3"/>
    <w:rsid w:val="001664AE"/>
    <w:rsid w:val="00166C4D"/>
    <w:rsid w:val="00194DF2"/>
    <w:rsid w:val="001A2031"/>
    <w:rsid w:val="001A424D"/>
    <w:rsid w:val="001A5ADF"/>
    <w:rsid w:val="001D2BB6"/>
    <w:rsid w:val="001D755C"/>
    <w:rsid w:val="001E4F1D"/>
    <w:rsid w:val="002011F9"/>
    <w:rsid w:val="0023243E"/>
    <w:rsid w:val="00237A99"/>
    <w:rsid w:val="00277B7C"/>
    <w:rsid w:val="00280313"/>
    <w:rsid w:val="002804F4"/>
    <w:rsid w:val="002908B6"/>
    <w:rsid w:val="0029672D"/>
    <w:rsid w:val="002A20DD"/>
    <w:rsid w:val="002A5B28"/>
    <w:rsid w:val="002A6529"/>
    <w:rsid w:val="002B1E72"/>
    <w:rsid w:val="002C5CCC"/>
    <w:rsid w:val="002D1405"/>
    <w:rsid w:val="00301E3F"/>
    <w:rsid w:val="00312CE6"/>
    <w:rsid w:val="00321522"/>
    <w:rsid w:val="003565B1"/>
    <w:rsid w:val="003B431B"/>
    <w:rsid w:val="003E0162"/>
    <w:rsid w:val="003F22C3"/>
    <w:rsid w:val="003F79F8"/>
    <w:rsid w:val="00404891"/>
    <w:rsid w:val="00424C8C"/>
    <w:rsid w:val="00430AB4"/>
    <w:rsid w:val="00447FBD"/>
    <w:rsid w:val="004500CD"/>
    <w:rsid w:val="004B2E0C"/>
    <w:rsid w:val="004C046B"/>
    <w:rsid w:val="004C7DE5"/>
    <w:rsid w:val="004D325A"/>
    <w:rsid w:val="004D736C"/>
    <w:rsid w:val="004E63C4"/>
    <w:rsid w:val="004E7781"/>
    <w:rsid w:val="004E77CC"/>
    <w:rsid w:val="004F39B8"/>
    <w:rsid w:val="004F46C9"/>
    <w:rsid w:val="00512BDC"/>
    <w:rsid w:val="005209D1"/>
    <w:rsid w:val="005336A0"/>
    <w:rsid w:val="005339E1"/>
    <w:rsid w:val="00533FB7"/>
    <w:rsid w:val="00554529"/>
    <w:rsid w:val="005632AC"/>
    <w:rsid w:val="005737D8"/>
    <w:rsid w:val="00576007"/>
    <w:rsid w:val="0059453E"/>
    <w:rsid w:val="00596FC7"/>
    <w:rsid w:val="005A4B69"/>
    <w:rsid w:val="005A760D"/>
    <w:rsid w:val="005B1503"/>
    <w:rsid w:val="005B5CF6"/>
    <w:rsid w:val="005C1E01"/>
    <w:rsid w:val="005C54CC"/>
    <w:rsid w:val="005D3601"/>
    <w:rsid w:val="005E0E14"/>
    <w:rsid w:val="005F5F6B"/>
    <w:rsid w:val="005F71ED"/>
    <w:rsid w:val="00605E63"/>
    <w:rsid w:val="0063306A"/>
    <w:rsid w:val="006433E1"/>
    <w:rsid w:val="006451A3"/>
    <w:rsid w:val="006571D6"/>
    <w:rsid w:val="00680B42"/>
    <w:rsid w:val="00692E48"/>
    <w:rsid w:val="00696141"/>
    <w:rsid w:val="006A2DEB"/>
    <w:rsid w:val="006B410C"/>
    <w:rsid w:val="006E5384"/>
    <w:rsid w:val="006F1ADF"/>
    <w:rsid w:val="006F4C1F"/>
    <w:rsid w:val="006F7685"/>
    <w:rsid w:val="00704160"/>
    <w:rsid w:val="0070520B"/>
    <w:rsid w:val="007334CE"/>
    <w:rsid w:val="00736B98"/>
    <w:rsid w:val="0074529F"/>
    <w:rsid w:val="007550F5"/>
    <w:rsid w:val="00761B1C"/>
    <w:rsid w:val="007819B2"/>
    <w:rsid w:val="00790B70"/>
    <w:rsid w:val="00796A0A"/>
    <w:rsid w:val="007B08B3"/>
    <w:rsid w:val="007B70F3"/>
    <w:rsid w:val="007C19E8"/>
    <w:rsid w:val="007C228E"/>
    <w:rsid w:val="007E1FB5"/>
    <w:rsid w:val="007E47AA"/>
    <w:rsid w:val="007E721B"/>
    <w:rsid w:val="008004F9"/>
    <w:rsid w:val="00800926"/>
    <w:rsid w:val="008051A9"/>
    <w:rsid w:val="00811B5F"/>
    <w:rsid w:val="00812FC1"/>
    <w:rsid w:val="00813136"/>
    <w:rsid w:val="008279F6"/>
    <w:rsid w:val="008425C6"/>
    <w:rsid w:val="00852072"/>
    <w:rsid w:val="0087507D"/>
    <w:rsid w:val="008770DB"/>
    <w:rsid w:val="00890F23"/>
    <w:rsid w:val="008A2B34"/>
    <w:rsid w:val="008B2C1C"/>
    <w:rsid w:val="008C5827"/>
    <w:rsid w:val="008C6878"/>
    <w:rsid w:val="008D0962"/>
    <w:rsid w:val="008D5C3A"/>
    <w:rsid w:val="008E3C8D"/>
    <w:rsid w:val="0091148C"/>
    <w:rsid w:val="00917A27"/>
    <w:rsid w:val="00922C31"/>
    <w:rsid w:val="00925125"/>
    <w:rsid w:val="00926F0C"/>
    <w:rsid w:val="009270CA"/>
    <w:rsid w:val="00960D08"/>
    <w:rsid w:val="00961136"/>
    <w:rsid w:val="00966010"/>
    <w:rsid w:val="00971FAA"/>
    <w:rsid w:val="00993F83"/>
    <w:rsid w:val="009A1419"/>
    <w:rsid w:val="009A2A47"/>
    <w:rsid w:val="009C4876"/>
    <w:rsid w:val="009E7F85"/>
    <w:rsid w:val="00A07565"/>
    <w:rsid w:val="00A13C15"/>
    <w:rsid w:val="00A4771B"/>
    <w:rsid w:val="00A725DC"/>
    <w:rsid w:val="00A74635"/>
    <w:rsid w:val="00A9139F"/>
    <w:rsid w:val="00AA2BAE"/>
    <w:rsid w:val="00AA4428"/>
    <w:rsid w:val="00AA4986"/>
    <w:rsid w:val="00AA5621"/>
    <w:rsid w:val="00AA6FF5"/>
    <w:rsid w:val="00AC67B5"/>
    <w:rsid w:val="00AD79D0"/>
    <w:rsid w:val="00AE0097"/>
    <w:rsid w:val="00AF3CB1"/>
    <w:rsid w:val="00B10A9D"/>
    <w:rsid w:val="00B33E09"/>
    <w:rsid w:val="00B445A3"/>
    <w:rsid w:val="00B4467A"/>
    <w:rsid w:val="00B60925"/>
    <w:rsid w:val="00B826B7"/>
    <w:rsid w:val="00B93061"/>
    <w:rsid w:val="00BA69E3"/>
    <w:rsid w:val="00BC7AC4"/>
    <w:rsid w:val="00BF0485"/>
    <w:rsid w:val="00C15774"/>
    <w:rsid w:val="00C219C2"/>
    <w:rsid w:val="00C441DE"/>
    <w:rsid w:val="00C44A69"/>
    <w:rsid w:val="00C5737F"/>
    <w:rsid w:val="00C62AD3"/>
    <w:rsid w:val="00C62E82"/>
    <w:rsid w:val="00C97920"/>
    <w:rsid w:val="00CB35DA"/>
    <w:rsid w:val="00CD5BEA"/>
    <w:rsid w:val="00CE4CF5"/>
    <w:rsid w:val="00CE508C"/>
    <w:rsid w:val="00D04B99"/>
    <w:rsid w:val="00D15523"/>
    <w:rsid w:val="00D2482D"/>
    <w:rsid w:val="00D31785"/>
    <w:rsid w:val="00D93703"/>
    <w:rsid w:val="00DA37B1"/>
    <w:rsid w:val="00DA452E"/>
    <w:rsid w:val="00DA7BE4"/>
    <w:rsid w:val="00DC24F8"/>
    <w:rsid w:val="00DC7ED1"/>
    <w:rsid w:val="00E0271D"/>
    <w:rsid w:val="00E03F6B"/>
    <w:rsid w:val="00E05FCA"/>
    <w:rsid w:val="00E107C4"/>
    <w:rsid w:val="00E233F1"/>
    <w:rsid w:val="00E25F6F"/>
    <w:rsid w:val="00E30F95"/>
    <w:rsid w:val="00E434A9"/>
    <w:rsid w:val="00E543F4"/>
    <w:rsid w:val="00ED019A"/>
    <w:rsid w:val="00ED261A"/>
    <w:rsid w:val="00EE4C12"/>
    <w:rsid w:val="00F04D94"/>
    <w:rsid w:val="00F55AB6"/>
    <w:rsid w:val="00F55EEE"/>
    <w:rsid w:val="00F57115"/>
    <w:rsid w:val="00F616FF"/>
    <w:rsid w:val="00F70E41"/>
    <w:rsid w:val="00F87D75"/>
    <w:rsid w:val="00FA1185"/>
    <w:rsid w:val="00FC7353"/>
    <w:rsid w:val="5B3B6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460658625">
      <w:bodyDiv w:val="1"/>
      <w:marLeft w:val="0"/>
      <w:marRight w:val="0"/>
      <w:marTop w:val="0"/>
      <w:marBottom w:val="0"/>
      <w:divBdr>
        <w:top w:val="none" w:sz="0" w:space="0" w:color="auto"/>
        <w:left w:val="none" w:sz="0" w:space="0" w:color="auto"/>
        <w:bottom w:val="none" w:sz="0" w:space="0" w:color="auto"/>
        <w:right w:val="none" w:sz="0" w:space="0" w:color="auto"/>
      </w:divBdr>
      <w:divsChild>
        <w:div w:id="1889947265">
          <w:marLeft w:val="0"/>
          <w:marRight w:val="0"/>
          <w:marTop w:val="0"/>
          <w:marBottom w:val="0"/>
          <w:divBdr>
            <w:top w:val="none" w:sz="0" w:space="0" w:color="auto"/>
            <w:left w:val="none" w:sz="0" w:space="0" w:color="auto"/>
            <w:bottom w:val="none" w:sz="0" w:space="0" w:color="auto"/>
            <w:right w:val="none" w:sz="0" w:space="0" w:color="auto"/>
          </w:divBdr>
        </w:div>
        <w:div w:id="867983253">
          <w:marLeft w:val="0"/>
          <w:marRight w:val="0"/>
          <w:marTop w:val="0"/>
          <w:marBottom w:val="300"/>
          <w:divBdr>
            <w:top w:val="none" w:sz="0" w:space="0" w:color="auto"/>
            <w:left w:val="none" w:sz="0" w:space="0" w:color="auto"/>
            <w:bottom w:val="none" w:sz="0" w:space="0" w:color="auto"/>
            <w:right w:val="none" w:sz="0" w:space="0" w:color="auto"/>
          </w:divBdr>
          <w:divsChild>
            <w:div w:id="2109504195">
              <w:marLeft w:val="0"/>
              <w:marRight w:val="0"/>
              <w:marTop w:val="0"/>
              <w:marBottom w:val="0"/>
              <w:divBdr>
                <w:top w:val="none" w:sz="0" w:space="0" w:color="auto"/>
                <w:left w:val="none" w:sz="0" w:space="0" w:color="auto"/>
                <w:bottom w:val="none" w:sz="0" w:space="0" w:color="auto"/>
                <w:right w:val="none" w:sz="0" w:space="0" w:color="auto"/>
              </w:divBdr>
              <w:divsChild>
                <w:div w:id="2039349638">
                  <w:marLeft w:val="0"/>
                  <w:marRight w:val="0"/>
                  <w:marTop w:val="0"/>
                  <w:marBottom w:val="0"/>
                  <w:divBdr>
                    <w:top w:val="none" w:sz="0" w:space="0" w:color="auto"/>
                    <w:left w:val="none" w:sz="0" w:space="0" w:color="auto"/>
                    <w:bottom w:val="none" w:sz="0" w:space="0" w:color="auto"/>
                    <w:right w:val="none" w:sz="0" w:space="0" w:color="auto"/>
                  </w:divBdr>
                  <w:divsChild>
                    <w:div w:id="427503392">
                      <w:marLeft w:val="0"/>
                      <w:marRight w:val="0"/>
                      <w:marTop w:val="0"/>
                      <w:marBottom w:val="0"/>
                      <w:divBdr>
                        <w:top w:val="none" w:sz="0" w:space="0" w:color="auto"/>
                        <w:left w:val="none" w:sz="0" w:space="0" w:color="auto"/>
                        <w:bottom w:val="none" w:sz="0" w:space="0" w:color="auto"/>
                        <w:right w:val="none" w:sz="0" w:space="0" w:color="auto"/>
                      </w:divBdr>
                      <w:divsChild>
                        <w:div w:id="697048377">
                          <w:marLeft w:val="0"/>
                          <w:marRight w:val="0"/>
                          <w:marTop w:val="0"/>
                          <w:marBottom w:val="0"/>
                          <w:divBdr>
                            <w:top w:val="none" w:sz="0" w:space="0" w:color="auto"/>
                            <w:left w:val="none" w:sz="0" w:space="0" w:color="auto"/>
                            <w:bottom w:val="none" w:sz="0" w:space="0" w:color="auto"/>
                            <w:right w:val="none" w:sz="0" w:space="0" w:color="auto"/>
                          </w:divBdr>
                          <w:divsChild>
                            <w:div w:id="1224676673">
                              <w:marLeft w:val="0"/>
                              <w:marRight w:val="0"/>
                              <w:marTop w:val="0"/>
                              <w:marBottom w:val="0"/>
                              <w:divBdr>
                                <w:top w:val="none" w:sz="0" w:space="0" w:color="auto"/>
                                <w:left w:val="none" w:sz="0" w:space="0" w:color="auto"/>
                                <w:bottom w:val="none" w:sz="0" w:space="0" w:color="auto"/>
                                <w:right w:val="none" w:sz="0" w:space="0" w:color="auto"/>
                              </w:divBdr>
                            </w:div>
                            <w:div w:id="192036352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68633226">
          <w:marLeft w:val="0"/>
          <w:marRight w:val="0"/>
          <w:marTop w:val="0"/>
          <w:marBottom w:val="0"/>
          <w:divBdr>
            <w:top w:val="none" w:sz="0" w:space="0" w:color="auto"/>
            <w:left w:val="none" w:sz="0" w:space="0" w:color="auto"/>
            <w:bottom w:val="none" w:sz="0" w:space="0" w:color="auto"/>
            <w:right w:val="none" w:sz="0" w:space="0" w:color="auto"/>
          </w:divBdr>
          <w:divsChild>
            <w:div w:id="32198304">
              <w:marLeft w:val="0"/>
              <w:marRight w:val="0"/>
              <w:marTop w:val="0"/>
              <w:marBottom w:val="75"/>
              <w:divBdr>
                <w:top w:val="none" w:sz="0" w:space="0" w:color="auto"/>
                <w:left w:val="none" w:sz="0" w:space="0" w:color="auto"/>
                <w:bottom w:val="none" w:sz="0" w:space="0" w:color="auto"/>
                <w:right w:val="none" w:sz="0" w:space="0" w:color="auto"/>
              </w:divBdr>
            </w:div>
          </w:divsChild>
        </w:div>
        <w:div w:id="402722495">
          <w:marLeft w:val="0"/>
          <w:marRight w:val="0"/>
          <w:marTop w:val="0"/>
          <w:marBottom w:val="0"/>
          <w:divBdr>
            <w:top w:val="none" w:sz="0" w:space="0" w:color="auto"/>
            <w:left w:val="none" w:sz="0" w:space="0" w:color="auto"/>
            <w:bottom w:val="none" w:sz="0" w:space="0" w:color="auto"/>
            <w:right w:val="none" w:sz="0" w:space="0" w:color="auto"/>
          </w:divBdr>
        </w:div>
        <w:div w:id="1365516921">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donat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ted-church.ca/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A1CF-060D-427D-94F0-D8323126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12</cp:revision>
  <cp:lastPrinted>2023-05-12T16:36:00Z</cp:lastPrinted>
  <dcterms:created xsi:type="dcterms:W3CDTF">2023-10-23T19:45:00Z</dcterms:created>
  <dcterms:modified xsi:type="dcterms:W3CDTF">2023-10-26T18:53:00Z</dcterms:modified>
</cp:coreProperties>
</file>