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0F" w:rsidRPr="005F6D39" w:rsidRDefault="00DB510F" w:rsidP="00782987">
      <w:pPr>
        <w:tabs>
          <w:tab w:val="left" w:pos="284"/>
          <w:tab w:val="center" w:pos="4680"/>
          <w:tab w:val="left" w:pos="5040"/>
          <w:tab w:val="left" w:pos="5760"/>
          <w:tab w:val="right" w:pos="9360"/>
        </w:tabs>
        <w:ind w:hanging="180"/>
        <w:rPr>
          <w:rFonts w:asciiTheme="minorHAnsi" w:eastAsia="Cambria" w:hAnsiTheme="minorHAnsi" w:cstheme="minorHAnsi"/>
          <w:b/>
          <w:bCs/>
        </w:rPr>
      </w:pPr>
      <w:r w:rsidRPr="005F6D39">
        <w:rPr>
          <w:rFonts w:asciiTheme="minorHAnsi" w:eastAsia="Cambria" w:hAnsiTheme="minorHAnsi" w:cstheme="minorHAnsi"/>
          <w:b/>
          <w:bCs/>
        </w:rPr>
        <w:t>Communion</w:t>
      </w:r>
    </w:p>
    <w:p w:rsidR="00DB510F" w:rsidRPr="005F6D39" w:rsidRDefault="00DB510F" w:rsidP="00782987">
      <w:pPr>
        <w:tabs>
          <w:tab w:val="left" w:pos="284"/>
          <w:tab w:val="center" w:pos="4680"/>
          <w:tab w:val="left" w:pos="5040"/>
          <w:tab w:val="left" w:pos="5760"/>
          <w:tab w:val="right" w:pos="9360"/>
        </w:tabs>
        <w:ind w:hanging="180"/>
        <w:rPr>
          <w:rFonts w:asciiTheme="minorHAnsi" w:eastAsia="Cambria" w:hAnsiTheme="minorHAnsi" w:cstheme="minorHAnsi"/>
          <w:bCs/>
        </w:rPr>
      </w:pP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God be with you</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
        </w:rPr>
      </w:pPr>
      <w:r w:rsidRPr="005F6D39">
        <w:rPr>
          <w:rFonts w:asciiTheme="minorHAnsi" w:eastAsia="Cambria" w:hAnsiTheme="minorHAnsi" w:cstheme="minorHAnsi"/>
          <w:bCs/>
        </w:rPr>
        <w:tab/>
      </w:r>
      <w:r w:rsidRPr="005F6D39">
        <w:rPr>
          <w:rFonts w:asciiTheme="minorHAnsi" w:eastAsia="Cambria" w:hAnsiTheme="minorHAnsi" w:cstheme="minorHAnsi"/>
          <w:bCs/>
        </w:rPr>
        <w:tab/>
      </w:r>
      <w:r w:rsidR="006E7010">
        <w:rPr>
          <w:rFonts w:asciiTheme="minorHAnsi" w:eastAsia="Cambria" w:hAnsiTheme="minorHAnsi" w:cstheme="minorHAnsi"/>
          <w:b/>
        </w:rPr>
        <w:t xml:space="preserve">God be </w:t>
      </w:r>
      <w:r w:rsidRPr="005F6D39">
        <w:rPr>
          <w:rFonts w:asciiTheme="minorHAnsi" w:eastAsia="Cambria" w:hAnsiTheme="minorHAnsi" w:cstheme="minorHAnsi"/>
          <w:b/>
        </w:rPr>
        <w:t>with you too.</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Lift up your hearts</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
        </w:rPr>
      </w:pPr>
      <w:r w:rsidRPr="005F6D39">
        <w:rPr>
          <w:rFonts w:asciiTheme="minorHAnsi" w:eastAsia="Cambria" w:hAnsiTheme="minorHAnsi" w:cstheme="minorHAnsi"/>
          <w:bCs/>
        </w:rPr>
        <w:tab/>
      </w:r>
      <w:r w:rsidRPr="005F6D39">
        <w:rPr>
          <w:rFonts w:asciiTheme="minorHAnsi" w:eastAsia="Cambria" w:hAnsiTheme="minorHAnsi" w:cstheme="minorHAnsi"/>
          <w:bCs/>
        </w:rPr>
        <w:tab/>
      </w:r>
      <w:r w:rsidRPr="005F6D39">
        <w:rPr>
          <w:rFonts w:asciiTheme="minorHAnsi" w:eastAsia="Cambria" w:hAnsiTheme="minorHAnsi" w:cstheme="minorHAnsi"/>
          <w:b/>
        </w:rPr>
        <w:t>We lift up our hearts to God.</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proofErr w:type="gramStart"/>
      <w:r w:rsidRPr="005F6D39">
        <w:rPr>
          <w:rFonts w:asciiTheme="minorHAnsi" w:eastAsia="Cambria" w:hAnsiTheme="minorHAnsi" w:cstheme="minorHAnsi"/>
          <w:bCs/>
        </w:rPr>
        <w:t>Let’s</w:t>
      </w:r>
      <w:proofErr w:type="gramEnd"/>
      <w:r w:rsidRPr="005F6D39">
        <w:rPr>
          <w:rFonts w:asciiTheme="minorHAnsi" w:eastAsia="Cambria" w:hAnsiTheme="minorHAnsi" w:cstheme="minorHAnsi"/>
          <w:bCs/>
        </w:rPr>
        <w:t xml:space="preserve"> give thanks to God.</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
        </w:rPr>
      </w:pPr>
      <w:r w:rsidRPr="005F6D39">
        <w:rPr>
          <w:rFonts w:asciiTheme="minorHAnsi" w:eastAsia="Cambria" w:hAnsiTheme="minorHAnsi" w:cstheme="minorHAnsi"/>
          <w:bCs/>
        </w:rPr>
        <w:tab/>
      </w:r>
      <w:r w:rsidRPr="005F6D39">
        <w:rPr>
          <w:rFonts w:asciiTheme="minorHAnsi" w:eastAsia="Cambria" w:hAnsiTheme="minorHAnsi" w:cstheme="minorHAnsi"/>
          <w:bCs/>
        </w:rPr>
        <w:tab/>
      </w:r>
      <w:r w:rsidRPr="005F6D39">
        <w:rPr>
          <w:rFonts w:asciiTheme="minorHAnsi" w:eastAsia="Cambria" w:hAnsiTheme="minorHAnsi" w:cstheme="minorHAnsi"/>
          <w:b/>
        </w:rPr>
        <w:t>Thanks and praise to God.</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
        </w:rPr>
      </w:pP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Jesus was a baby, a child, a youth and then an adult.</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 xml:space="preserve">Jesus loved kids, and told the disciples </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 xml:space="preserve">To let the kids come to him, to ask questions, </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proofErr w:type="gramStart"/>
      <w:r w:rsidRPr="005F6D39">
        <w:rPr>
          <w:rFonts w:asciiTheme="minorHAnsi" w:eastAsia="Cambria" w:hAnsiTheme="minorHAnsi" w:cstheme="minorHAnsi"/>
          <w:bCs/>
        </w:rPr>
        <w:t>And</w:t>
      </w:r>
      <w:proofErr w:type="gramEnd"/>
      <w:r w:rsidRPr="005F6D39">
        <w:rPr>
          <w:rFonts w:asciiTheme="minorHAnsi" w:eastAsia="Cambria" w:hAnsiTheme="minorHAnsi" w:cstheme="minorHAnsi"/>
          <w:bCs/>
        </w:rPr>
        <w:t xml:space="preserve"> to hear his stories.</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Jesus had great wonder for the beauty of nature.</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He spent a lot of time outside, under the sky and the stars, by the rivers and lakes, and under trees.</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p>
    <w:p w:rsidR="00782987" w:rsidRPr="005F6D39" w:rsidRDefault="006E7010" w:rsidP="00782987">
      <w:pPr>
        <w:tabs>
          <w:tab w:val="left" w:pos="284"/>
          <w:tab w:val="center" w:pos="4680"/>
          <w:tab w:val="left" w:pos="5040"/>
          <w:tab w:val="left" w:pos="5760"/>
          <w:tab w:val="right" w:pos="9360"/>
        </w:tabs>
        <w:ind w:hanging="180"/>
        <w:rPr>
          <w:rFonts w:asciiTheme="minorHAnsi" w:eastAsia="Cambria" w:hAnsiTheme="minorHAnsi" w:cstheme="minorHAnsi"/>
          <w:b/>
        </w:rPr>
      </w:pPr>
      <w:r>
        <w:rPr>
          <w:rFonts w:asciiTheme="minorHAnsi" w:eastAsia="Cambria" w:hAnsiTheme="minorHAnsi" w:cstheme="minorHAnsi"/>
          <w:b/>
        </w:rPr>
        <w:t>Sing</w:t>
      </w:r>
      <w:r w:rsidR="00782987" w:rsidRPr="005F6D39">
        <w:rPr>
          <w:rFonts w:asciiTheme="minorHAnsi" w:eastAsia="Cambria" w:hAnsiTheme="minorHAnsi" w:cstheme="minorHAnsi"/>
          <w:b/>
        </w:rPr>
        <w:t xml:space="preserve"> MV</w:t>
      </w:r>
      <w:r>
        <w:rPr>
          <w:rFonts w:asciiTheme="minorHAnsi" w:eastAsia="Cambria" w:hAnsiTheme="minorHAnsi" w:cstheme="minorHAnsi"/>
          <w:b/>
        </w:rPr>
        <w:t xml:space="preserve"> 18   Lord, Prepare M</w:t>
      </w:r>
      <w:r w:rsidR="00782987" w:rsidRPr="005F6D39">
        <w:rPr>
          <w:rFonts w:asciiTheme="minorHAnsi" w:eastAsia="Cambria" w:hAnsiTheme="minorHAnsi" w:cstheme="minorHAnsi"/>
          <w:b/>
        </w:rPr>
        <w:t>e to</w:t>
      </w:r>
      <w:r>
        <w:rPr>
          <w:rFonts w:asciiTheme="minorHAnsi" w:eastAsia="Cambria" w:hAnsiTheme="minorHAnsi" w:cstheme="minorHAnsi"/>
          <w:b/>
        </w:rPr>
        <w:t xml:space="preserve"> Be</w:t>
      </w:r>
      <w:r w:rsidR="00782987" w:rsidRPr="005F6D39">
        <w:rPr>
          <w:rFonts w:asciiTheme="minorHAnsi" w:eastAsia="Cambria" w:hAnsiTheme="minorHAnsi" w:cstheme="minorHAnsi"/>
          <w:b/>
        </w:rPr>
        <w:t xml:space="preserve"> a Sanctuary</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
        </w:rPr>
      </w:pP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 xml:space="preserve">One time, his parents thought that he was lost, but then they found him in a holy place, teaching all the teachers.  All of us can teach each other </w:t>
      </w:r>
      <w:proofErr w:type="gramStart"/>
      <w:r w:rsidRPr="005F6D39">
        <w:rPr>
          <w:rFonts w:asciiTheme="minorHAnsi" w:eastAsia="Cambria" w:hAnsiTheme="minorHAnsi" w:cstheme="minorHAnsi"/>
          <w:bCs/>
        </w:rPr>
        <w:t>a lot of</w:t>
      </w:r>
      <w:proofErr w:type="gramEnd"/>
      <w:r w:rsidRPr="005F6D39">
        <w:rPr>
          <w:rFonts w:asciiTheme="minorHAnsi" w:eastAsia="Cambria" w:hAnsiTheme="minorHAnsi" w:cstheme="minorHAnsi"/>
          <w:bCs/>
        </w:rPr>
        <w:t xml:space="preserve"> things: love, friendship, wonder and delight.</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p>
    <w:p w:rsidR="006E7010" w:rsidRPr="005F6D39" w:rsidRDefault="006E7010" w:rsidP="006E7010">
      <w:pPr>
        <w:tabs>
          <w:tab w:val="left" w:pos="284"/>
          <w:tab w:val="center" w:pos="4680"/>
          <w:tab w:val="left" w:pos="5040"/>
          <w:tab w:val="left" w:pos="5760"/>
          <w:tab w:val="right" w:pos="9360"/>
        </w:tabs>
        <w:ind w:hanging="180"/>
        <w:rPr>
          <w:rFonts w:asciiTheme="minorHAnsi" w:eastAsia="Cambria" w:hAnsiTheme="minorHAnsi" w:cstheme="minorHAnsi"/>
          <w:b/>
        </w:rPr>
      </w:pPr>
      <w:r>
        <w:rPr>
          <w:rFonts w:asciiTheme="minorHAnsi" w:eastAsia="Cambria" w:hAnsiTheme="minorHAnsi" w:cstheme="minorHAnsi"/>
          <w:b/>
        </w:rPr>
        <w:t>Sing</w:t>
      </w:r>
      <w:r w:rsidRPr="005F6D39">
        <w:rPr>
          <w:rFonts w:asciiTheme="minorHAnsi" w:eastAsia="Cambria" w:hAnsiTheme="minorHAnsi" w:cstheme="minorHAnsi"/>
          <w:b/>
        </w:rPr>
        <w:t xml:space="preserve"> MV</w:t>
      </w:r>
      <w:r>
        <w:rPr>
          <w:rFonts w:asciiTheme="minorHAnsi" w:eastAsia="Cambria" w:hAnsiTheme="minorHAnsi" w:cstheme="minorHAnsi"/>
          <w:b/>
        </w:rPr>
        <w:t xml:space="preserve"> 18   </w:t>
      </w:r>
      <w:r>
        <w:rPr>
          <w:rFonts w:asciiTheme="minorHAnsi" w:eastAsia="Cambria" w:hAnsiTheme="minorHAnsi" w:cstheme="minorHAnsi"/>
          <w:b/>
        </w:rPr>
        <w:t>Lord, Prepare M</w:t>
      </w:r>
      <w:r w:rsidRPr="005F6D39">
        <w:rPr>
          <w:rFonts w:asciiTheme="minorHAnsi" w:eastAsia="Cambria" w:hAnsiTheme="minorHAnsi" w:cstheme="minorHAnsi"/>
          <w:b/>
        </w:rPr>
        <w:t>e to</w:t>
      </w:r>
      <w:r>
        <w:rPr>
          <w:rFonts w:asciiTheme="minorHAnsi" w:eastAsia="Cambria" w:hAnsiTheme="minorHAnsi" w:cstheme="minorHAnsi"/>
          <w:b/>
        </w:rPr>
        <w:t xml:space="preserve"> Be</w:t>
      </w:r>
      <w:r w:rsidRPr="005F6D39">
        <w:rPr>
          <w:rFonts w:asciiTheme="minorHAnsi" w:eastAsia="Cambria" w:hAnsiTheme="minorHAnsi" w:cstheme="minorHAnsi"/>
          <w:b/>
        </w:rPr>
        <w:t xml:space="preserve"> a Sanctuary</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
        </w:rPr>
      </w:pP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Jesus loved to play and make things.  When he grew up, he became a carpenter. Just like kids of today, Jesus liked to build and create things, making friends, welcoming everyone and trying to help others to see God in new and different ways.</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p>
    <w:p w:rsidR="006E7010" w:rsidRPr="005F6D39" w:rsidRDefault="006E7010" w:rsidP="006E7010">
      <w:pPr>
        <w:tabs>
          <w:tab w:val="left" w:pos="284"/>
          <w:tab w:val="center" w:pos="4680"/>
          <w:tab w:val="left" w:pos="5040"/>
          <w:tab w:val="left" w:pos="5760"/>
          <w:tab w:val="right" w:pos="9360"/>
        </w:tabs>
        <w:ind w:hanging="180"/>
        <w:rPr>
          <w:rFonts w:asciiTheme="minorHAnsi" w:eastAsia="Cambria" w:hAnsiTheme="minorHAnsi" w:cstheme="minorHAnsi"/>
          <w:b/>
        </w:rPr>
      </w:pPr>
      <w:r>
        <w:rPr>
          <w:rFonts w:asciiTheme="minorHAnsi" w:eastAsia="Cambria" w:hAnsiTheme="minorHAnsi" w:cstheme="minorHAnsi"/>
          <w:b/>
        </w:rPr>
        <w:t>Sing</w:t>
      </w:r>
      <w:r w:rsidRPr="005F6D39">
        <w:rPr>
          <w:rFonts w:asciiTheme="minorHAnsi" w:eastAsia="Cambria" w:hAnsiTheme="minorHAnsi" w:cstheme="minorHAnsi"/>
          <w:b/>
        </w:rPr>
        <w:t xml:space="preserve"> MV</w:t>
      </w:r>
      <w:r>
        <w:rPr>
          <w:rFonts w:asciiTheme="minorHAnsi" w:eastAsia="Cambria" w:hAnsiTheme="minorHAnsi" w:cstheme="minorHAnsi"/>
          <w:b/>
        </w:rPr>
        <w:t xml:space="preserve"> 18   </w:t>
      </w:r>
      <w:r>
        <w:rPr>
          <w:rFonts w:asciiTheme="minorHAnsi" w:eastAsia="Cambria" w:hAnsiTheme="minorHAnsi" w:cstheme="minorHAnsi"/>
          <w:b/>
        </w:rPr>
        <w:t>Lord, Prepare M</w:t>
      </w:r>
      <w:r w:rsidRPr="005F6D39">
        <w:rPr>
          <w:rFonts w:asciiTheme="minorHAnsi" w:eastAsia="Cambria" w:hAnsiTheme="minorHAnsi" w:cstheme="minorHAnsi"/>
          <w:b/>
        </w:rPr>
        <w:t>e to</w:t>
      </w:r>
      <w:r>
        <w:rPr>
          <w:rFonts w:asciiTheme="minorHAnsi" w:eastAsia="Cambria" w:hAnsiTheme="minorHAnsi" w:cstheme="minorHAnsi"/>
          <w:b/>
        </w:rPr>
        <w:t xml:space="preserve"> Be</w:t>
      </w:r>
      <w:r w:rsidRPr="005F6D39">
        <w:rPr>
          <w:rFonts w:asciiTheme="minorHAnsi" w:eastAsia="Cambria" w:hAnsiTheme="minorHAnsi" w:cstheme="minorHAnsi"/>
          <w:b/>
        </w:rPr>
        <w:t xml:space="preserve"> a Sanctuary</w:t>
      </w: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
        </w:rPr>
      </w:pP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Cs/>
        </w:rPr>
      </w:pPr>
      <w:r w:rsidRPr="005F6D39">
        <w:rPr>
          <w:rFonts w:asciiTheme="minorHAnsi" w:eastAsia="Cambria" w:hAnsiTheme="minorHAnsi" w:cstheme="minorHAnsi"/>
          <w:bCs/>
        </w:rPr>
        <w:t>So today, we will share a small meal together. Jesus was very good at sharing. He shared God’s love and he shared himself.  Alan has shared his craft of baking in the making of this bread, and someone else has shared their juice making skills for the contents of the jug.</w:t>
      </w:r>
    </w:p>
    <w:p w:rsidR="006E7010" w:rsidRPr="005F6D39" w:rsidRDefault="006E7010" w:rsidP="006E7010">
      <w:pPr>
        <w:tabs>
          <w:tab w:val="left" w:pos="284"/>
          <w:tab w:val="center" w:pos="4680"/>
          <w:tab w:val="left" w:pos="5040"/>
          <w:tab w:val="left" w:pos="5760"/>
          <w:tab w:val="right" w:pos="9360"/>
        </w:tabs>
        <w:rPr>
          <w:rFonts w:asciiTheme="minorHAnsi" w:eastAsia="Cambria" w:hAnsiTheme="minorHAnsi" w:cstheme="minorHAnsi"/>
          <w:b/>
        </w:rPr>
      </w:pPr>
      <w:r>
        <w:rPr>
          <w:rFonts w:asciiTheme="minorHAnsi" w:eastAsia="Cambria" w:hAnsiTheme="minorHAnsi" w:cstheme="minorHAnsi"/>
          <w:b/>
        </w:rPr>
        <w:t>Sing</w:t>
      </w:r>
      <w:r w:rsidRPr="005F6D39">
        <w:rPr>
          <w:rFonts w:asciiTheme="minorHAnsi" w:eastAsia="Cambria" w:hAnsiTheme="minorHAnsi" w:cstheme="minorHAnsi"/>
          <w:b/>
        </w:rPr>
        <w:t xml:space="preserve"> MV</w:t>
      </w:r>
      <w:r>
        <w:rPr>
          <w:rFonts w:asciiTheme="minorHAnsi" w:eastAsia="Cambria" w:hAnsiTheme="minorHAnsi" w:cstheme="minorHAnsi"/>
          <w:b/>
        </w:rPr>
        <w:t xml:space="preserve"> 18   </w:t>
      </w:r>
      <w:r>
        <w:rPr>
          <w:rFonts w:asciiTheme="minorHAnsi" w:eastAsia="Cambria" w:hAnsiTheme="minorHAnsi" w:cstheme="minorHAnsi"/>
          <w:b/>
        </w:rPr>
        <w:t>Lord, Prepare M</w:t>
      </w:r>
      <w:r w:rsidRPr="005F6D39">
        <w:rPr>
          <w:rFonts w:asciiTheme="minorHAnsi" w:eastAsia="Cambria" w:hAnsiTheme="minorHAnsi" w:cstheme="minorHAnsi"/>
          <w:b/>
        </w:rPr>
        <w:t>e to</w:t>
      </w:r>
      <w:r>
        <w:rPr>
          <w:rFonts w:asciiTheme="minorHAnsi" w:eastAsia="Cambria" w:hAnsiTheme="minorHAnsi" w:cstheme="minorHAnsi"/>
          <w:b/>
        </w:rPr>
        <w:t xml:space="preserve"> Be</w:t>
      </w:r>
      <w:r w:rsidRPr="005F6D39">
        <w:rPr>
          <w:rFonts w:asciiTheme="minorHAnsi" w:eastAsia="Cambria" w:hAnsiTheme="minorHAnsi" w:cstheme="minorHAnsi"/>
          <w:b/>
        </w:rPr>
        <w:t xml:space="preserve"> a Sanctuary</w:t>
      </w:r>
    </w:p>
    <w:p w:rsidR="00DB510F" w:rsidRPr="005F6D39" w:rsidRDefault="00DB510F" w:rsidP="00BD74B8">
      <w:pPr>
        <w:tabs>
          <w:tab w:val="left" w:pos="284"/>
          <w:tab w:val="center" w:pos="4680"/>
          <w:tab w:val="left" w:pos="5040"/>
          <w:tab w:val="left" w:pos="5760"/>
          <w:tab w:val="right" w:pos="9360"/>
        </w:tabs>
        <w:rPr>
          <w:rFonts w:asciiTheme="minorHAnsi" w:eastAsia="Cambria" w:hAnsiTheme="minorHAnsi" w:cstheme="minorHAnsi"/>
          <w:b/>
        </w:rPr>
      </w:pP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proofErr w:type="gramStart"/>
      <w:r w:rsidRPr="005F6D39">
        <w:rPr>
          <w:rFonts w:asciiTheme="minorHAnsi" w:eastAsia="Cambria" w:hAnsiTheme="minorHAnsi" w:cstheme="minorHAnsi"/>
          <w:bCs/>
        </w:rPr>
        <w:t>So</w:t>
      </w:r>
      <w:proofErr w:type="gramEnd"/>
      <w:r w:rsidRPr="005F6D39">
        <w:rPr>
          <w:rFonts w:asciiTheme="minorHAnsi" w:eastAsia="Cambria" w:hAnsiTheme="minorHAnsi" w:cstheme="minorHAnsi"/>
          <w:bCs/>
        </w:rPr>
        <w:t xml:space="preserve"> we share this meal together, because God loves everyone and welcomes us to the table.</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Loving God,</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Jesus was a child, with a heart and mind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Open to the wonder of God’s love.</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As we, your children of all ages,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Look forward to the sharing of this meal,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We ask your blessing on this bread and this juice,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That they feed our bodies and our spirits,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So that we might be a source of love in the world.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As we share this meal,</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We remember that there are some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In this world who yearn for bread.</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We remember that there are some</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In this world who are lonely.</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We remember that there are some</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In this world who dream of peace.</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As we share together,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We remember and pray that </w:t>
      </w:r>
      <w:proofErr w:type="gramStart"/>
      <w:r w:rsidRPr="005F6D39">
        <w:rPr>
          <w:rFonts w:asciiTheme="minorHAnsi" w:eastAsia="Cambria" w:hAnsiTheme="minorHAnsi" w:cstheme="minorHAnsi"/>
          <w:bCs/>
        </w:rPr>
        <w:t>You</w:t>
      </w:r>
      <w:proofErr w:type="gramEnd"/>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Offer what they need through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The hearts, hands and feet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Of those who are helpers.</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We pray this and all things</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Speaking together the words Jesus taught:</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Our father…</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
        </w:rPr>
      </w:pP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Send, O God, your Holy Spirit upon us and upon these gifts, that all who share in this bread and this cup may be the body of Christ: light, life, and love in the world.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 xml:space="preserve">Through Christ, with Christ and in Christ, </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In the unity of the Holy Spirit, all glory is yours.</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Cs/>
        </w:rPr>
      </w:pPr>
      <w:r w:rsidRPr="005F6D39">
        <w:rPr>
          <w:rFonts w:asciiTheme="minorHAnsi" w:eastAsia="Cambria" w:hAnsiTheme="minorHAnsi" w:cstheme="minorHAnsi"/>
          <w:bCs/>
        </w:rPr>
        <w:t>God Most Holy, now and forever.</w:t>
      </w:r>
    </w:p>
    <w:p w:rsidR="00782987" w:rsidRPr="005F6D39" w:rsidRDefault="00782987" w:rsidP="00BD74B8">
      <w:pPr>
        <w:tabs>
          <w:tab w:val="left" w:pos="284"/>
          <w:tab w:val="center" w:pos="4680"/>
          <w:tab w:val="left" w:pos="5040"/>
          <w:tab w:val="left" w:pos="5760"/>
          <w:tab w:val="right" w:pos="9360"/>
        </w:tabs>
        <w:rPr>
          <w:rFonts w:asciiTheme="minorHAnsi" w:eastAsia="Cambria" w:hAnsiTheme="minorHAnsi" w:cstheme="minorHAnsi"/>
          <w:b/>
        </w:rPr>
      </w:pPr>
      <w:r w:rsidRPr="005F6D39">
        <w:rPr>
          <w:rFonts w:asciiTheme="minorHAnsi" w:eastAsia="Cambria" w:hAnsiTheme="minorHAnsi" w:cstheme="minorHAnsi"/>
          <w:b/>
        </w:rPr>
        <w:t>AMEN</w:t>
      </w:r>
    </w:p>
    <w:p w:rsidR="00782987" w:rsidRPr="005F6D39" w:rsidRDefault="00782987" w:rsidP="00782987">
      <w:pPr>
        <w:tabs>
          <w:tab w:val="left" w:pos="284"/>
          <w:tab w:val="center" w:pos="4680"/>
          <w:tab w:val="left" w:pos="5040"/>
          <w:tab w:val="left" w:pos="5760"/>
          <w:tab w:val="right" w:pos="9360"/>
        </w:tabs>
        <w:rPr>
          <w:rFonts w:asciiTheme="minorHAnsi" w:eastAsia="Cambria" w:hAnsiTheme="minorHAnsi" w:cstheme="minorHAnsi"/>
          <w:b/>
        </w:rPr>
      </w:pPr>
    </w:p>
    <w:p w:rsidR="00782987" w:rsidRPr="005F6D39" w:rsidRDefault="00782987" w:rsidP="00782987">
      <w:pPr>
        <w:tabs>
          <w:tab w:val="left" w:pos="284"/>
          <w:tab w:val="center" w:pos="4680"/>
          <w:tab w:val="left" w:pos="5040"/>
          <w:tab w:val="left" w:pos="5760"/>
          <w:tab w:val="right" w:pos="9360"/>
        </w:tabs>
        <w:ind w:hanging="180"/>
        <w:rPr>
          <w:rFonts w:asciiTheme="minorHAnsi" w:eastAsia="Cambria" w:hAnsiTheme="minorHAnsi" w:cstheme="minorHAnsi"/>
          <w:b/>
        </w:rPr>
      </w:pPr>
      <w:r w:rsidRPr="005F6D39">
        <w:rPr>
          <w:rFonts w:asciiTheme="minorHAnsi" w:eastAsia="Cambria" w:hAnsiTheme="minorHAnsi" w:cstheme="minorHAnsi"/>
          <w:b/>
        </w:rPr>
        <w:t>Sharing the Bread and the Cup</w:t>
      </w:r>
    </w:p>
    <w:p w:rsidR="00BD74B8" w:rsidRPr="005F6D39" w:rsidRDefault="00BD74B8" w:rsidP="00782987">
      <w:pPr>
        <w:tabs>
          <w:tab w:val="left" w:pos="284"/>
          <w:tab w:val="center" w:pos="4680"/>
          <w:tab w:val="left" w:pos="5040"/>
          <w:tab w:val="left" w:pos="5760"/>
          <w:tab w:val="right" w:pos="9360"/>
        </w:tabs>
        <w:ind w:hanging="180"/>
        <w:rPr>
          <w:rFonts w:asciiTheme="minorHAnsi" w:eastAsia="Cambria" w:hAnsiTheme="minorHAnsi" w:cstheme="minorHAnsi"/>
          <w:b/>
        </w:rPr>
      </w:pPr>
    </w:p>
    <w:p w:rsidR="00DB510F" w:rsidRPr="005F6D39" w:rsidRDefault="00DB510F" w:rsidP="00DB510F">
      <w:pPr>
        <w:pStyle w:val="PlainText"/>
        <w:ind w:left="-180"/>
        <w:rPr>
          <w:rFonts w:asciiTheme="minorHAnsi" w:hAnsiTheme="minorHAnsi" w:cstheme="minorHAnsi"/>
        </w:rPr>
      </w:pPr>
      <w:r w:rsidRPr="006E7010">
        <w:rPr>
          <w:rFonts w:asciiTheme="minorHAnsi" w:hAnsiTheme="minorHAnsi" w:cstheme="minorHAnsi"/>
          <w:b/>
          <w:sz w:val="24"/>
        </w:rPr>
        <w:t>Communion Anthem</w:t>
      </w:r>
      <w:r w:rsidR="006E7010">
        <w:rPr>
          <w:rFonts w:asciiTheme="minorHAnsi" w:hAnsiTheme="minorHAnsi" w:cstheme="minorHAnsi"/>
          <w:sz w:val="24"/>
        </w:rPr>
        <w:t xml:space="preserve">   </w:t>
      </w:r>
      <w:r w:rsidRPr="006E7010">
        <w:rPr>
          <w:rFonts w:asciiTheme="minorHAnsi" w:hAnsiTheme="minorHAnsi" w:cstheme="minorHAnsi"/>
          <w:sz w:val="24"/>
        </w:rPr>
        <w:t xml:space="preserve">Can You Drink the Cup </w:t>
      </w:r>
      <w:r w:rsidRPr="005F6D39">
        <w:rPr>
          <w:rFonts w:asciiTheme="minorHAnsi" w:hAnsiTheme="minorHAnsi" w:cstheme="minorHAnsi"/>
        </w:rPr>
        <w:tab/>
      </w:r>
      <w:r w:rsidRPr="005F6D39">
        <w:rPr>
          <w:rFonts w:asciiTheme="minorHAnsi" w:hAnsiTheme="minorHAnsi" w:cstheme="minorHAnsi"/>
        </w:rPr>
        <w:tab/>
      </w:r>
      <w:r w:rsidRPr="005F6D39">
        <w:rPr>
          <w:rFonts w:asciiTheme="minorHAnsi" w:hAnsiTheme="minorHAnsi" w:cstheme="minorHAnsi"/>
        </w:rPr>
        <w:tab/>
        <w:t xml:space="preserve">   </w:t>
      </w:r>
      <w:r w:rsidRPr="005F6D39">
        <w:rPr>
          <w:rFonts w:asciiTheme="minorHAnsi" w:hAnsiTheme="minorHAnsi" w:cstheme="minorHAnsi"/>
          <w:sz w:val="20"/>
        </w:rPr>
        <w:t>Courtney</w:t>
      </w:r>
    </w:p>
    <w:p w:rsidR="00782987" w:rsidRPr="005F6D39" w:rsidRDefault="006E7010" w:rsidP="00DB510F">
      <w:pPr>
        <w:tabs>
          <w:tab w:val="left" w:pos="284"/>
          <w:tab w:val="center" w:pos="4680"/>
          <w:tab w:val="left" w:pos="5040"/>
          <w:tab w:val="left" w:pos="5760"/>
          <w:tab w:val="right" w:pos="9360"/>
        </w:tabs>
        <w:ind w:left="-180"/>
        <w:rPr>
          <w:rFonts w:asciiTheme="minorHAnsi" w:eastAsia="Cambria" w:hAnsiTheme="minorHAnsi" w:cstheme="minorHAnsi"/>
          <w:bCs/>
        </w:rPr>
      </w:pPr>
      <w:r>
        <w:rPr>
          <w:noProof/>
          <w:lang w:val="en-CA"/>
        </w:rPr>
        <w:drawing>
          <wp:anchor distT="0" distB="0" distL="114300" distR="114300" simplePos="0" relativeHeight="251659264" behindDoc="0" locked="0" layoutInCell="1" allowOverlap="1">
            <wp:simplePos x="0" y="0"/>
            <wp:positionH relativeFrom="column">
              <wp:posOffset>4752975</wp:posOffset>
            </wp:positionH>
            <wp:positionV relativeFrom="paragraph">
              <wp:posOffset>198755</wp:posOffset>
            </wp:positionV>
            <wp:extent cx="4255770" cy="5320030"/>
            <wp:effectExtent l="0" t="0" r="0" b="0"/>
            <wp:wrapTight wrapText="bothSides">
              <wp:wrapPolygon edited="0">
                <wp:start x="0" y="0"/>
                <wp:lineTo x="0" y="21502"/>
                <wp:lineTo x="21465" y="21502"/>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ardo-soares-dO8oPSUOPgs-unsplash.jpg"/>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55770" cy="5320030"/>
                    </a:xfrm>
                    <a:prstGeom prst="rect">
                      <a:avLst/>
                    </a:prstGeom>
                  </pic:spPr>
                </pic:pic>
              </a:graphicData>
            </a:graphic>
          </wp:anchor>
        </w:drawing>
      </w:r>
    </w:p>
    <w:p w:rsidR="00782987" w:rsidRPr="005F6D39" w:rsidRDefault="00782987" w:rsidP="00DB510F">
      <w:pPr>
        <w:tabs>
          <w:tab w:val="left" w:pos="284"/>
          <w:tab w:val="center" w:pos="4680"/>
          <w:tab w:val="left" w:pos="5040"/>
          <w:tab w:val="left" w:pos="5760"/>
          <w:tab w:val="right" w:pos="9360"/>
        </w:tabs>
        <w:ind w:left="-180"/>
        <w:rPr>
          <w:rFonts w:asciiTheme="minorHAnsi" w:eastAsia="Cambria" w:hAnsiTheme="minorHAnsi" w:cstheme="minorHAnsi"/>
          <w:b/>
        </w:rPr>
      </w:pPr>
      <w:r w:rsidRPr="005F6D39">
        <w:rPr>
          <w:rFonts w:asciiTheme="minorHAnsi" w:eastAsia="Cambria" w:hAnsiTheme="minorHAnsi" w:cstheme="minorHAnsi"/>
          <w:b/>
        </w:rPr>
        <w:t>Prayer after Communion</w:t>
      </w:r>
    </w:p>
    <w:p w:rsidR="00782987" w:rsidRPr="005F6D39" w:rsidRDefault="00782987" w:rsidP="00DB510F">
      <w:pPr>
        <w:tabs>
          <w:tab w:val="left" w:pos="284"/>
          <w:tab w:val="center" w:pos="4680"/>
          <w:tab w:val="left" w:pos="5040"/>
          <w:tab w:val="left" w:pos="5760"/>
          <w:tab w:val="right" w:pos="9360"/>
        </w:tabs>
        <w:ind w:left="-180"/>
        <w:rPr>
          <w:rFonts w:asciiTheme="minorHAnsi" w:eastAsia="Cambria" w:hAnsiTheme="minorHAnsi" w:cstheme="minorHAnsi"/>
          <w:b/>
        </w:rPr>
      </w:pPr>
      <w:bookmarkStart w:id="0" w:name="_GoBack"/>
      <w:r w:rsidRPr="005F6D39">
        <w:rPr>
          <w:rFonts w:asciiTheme="minorHAnsi" w:eastAsia="Cambria" w:hAnsiTheme="minorHAnsi" w:cstheme="minorHAnsi"/>
          <w:b/>
        </w:rPr>
        <w:t>Life-giving God, may we, who share Christ’s body, live his risen life; we, who drink his cup, bring new life to others</w:t>
      </w:r>
      <w:proofErr w:type="gramStart"/>
      <w:r w:rsidRPr="005F6D39">
        <w:rPr>
          <w:rFonts w:asciiTheme="minorHAnsi" w:eastAsia="Cambria" w:hAnsiTheme="minorHAnsi" w:cstheme="minorHAnsi"/>
          <w:b/>
        </w:rPr>
        <w:t>;</w:t>
      </w:r>
      <w:proofErr w:type="gramEnd"/>
      <w:r w:rsidRPr="005F6D39">
        <w:rPr>
          <w:rFonts w:asciiTheme="minorHAnsi" w:eastAsia="Cambria" w:hAnsiTheme="minorHAnsi" w:cstheme="minorHAnsi"/>
          <w:b/>
        </w:rPr>
        <w:t xml:space="preserve"> we, whom the Spirit lights, give light to the world. Keep us firm in the hope you have set before us, so that </w:t>
      </w:r>
      <w:proofErr w:type="gramStart"/>
      <w:r w:rsidRPr="005F6D39">
        <w:rPr>
          <w:rFonts w:asciiTheme="minorHAnsi" w:eastAsia="Cambria" w:hAnsiTheme="minorHAnsi" w:cstheme="minorHAnsi"/>
          <w:b/>
        </w:rPr>
        <w:t>we and all your children</w:t>
      </w:r>
      <w:proofErr w:type="gramEnd"/>
      <w:r w:rsidRPr="005F6D39">
        <w:rPr>
          <w:rFonts w:asciiTheme="minorHAnsi" w:eastAsia="Cambria" w:hAnsiTheme="minorHAnsi" w:cstheme="minorHAnsi"/>
          <w:b/>
        </w:rPr>
        <w:t xml:space="preserve"> shall be free, and all creation will live to praise your name.</w:t>
      </w:r>
    </w:p>
    <w:p w:rsidR="00782987" w:rsidRPr="005F6D39" w:rsidRDefault="00782987" w:rsidP="00DB510F">
      <w:pPr>
        <w:tabs>
          <w:tab w:val="left" w:pos="284"/>
          <w:tab w:val="center" w:pos="4680"/>
          <w:tab w:val="left" w:pos="5040"/>
          <w:tab w:val="left" w:pos="5760"/>
          <w:tab w:val="right" w:pos="9360"/>
        </w:tabs>
        <w:ind w:left="-180"/>
        <w:rPr>
          <w:rFonts w:asciiTheme="minorHAnsi" w:eastAsia="Cambria" w:hAnsiTheme="minorHAnsi" w:cstheme="minorHAnsi"/>
          <w:b/>
        </w:rPr>
      </w:pPr>
      <w:r w:rsidRPr="005F6D39">
        <w:rPr>
          <w:rFonts w:asciiTheme="minorHAnsi" w:eastAsia="Cambria" w:hAnsiTheme="minorHAnsi" w:cstheme="minorHAnsi"/>
          <w:b/>
        </w:rPr>
        <w:t>Amen.</w:t>
      </w:r>
    </w:p>
    <w:bookmarkEnd w:id="0"/>
    <w:p w:rsidR="00D15C09" w:rsidRDefault="00B55054"/>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p w:rsidR="006E7010" w:rsidRDefault="006E7010"/>
    <w:sectPr w:rsidR="006E7010" w:rsidSect="00782987">
      <w:pgSz w:w="15840" w:h="12240" w:orient="landscape" w:code="1"/>
      <w:pgMar w:top="720" w:right="720" w:bottom="720" w:left="720" w:header="706" w:footer="706" w:gutter="288"/>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87"/>
    <w:rsid w:val="00007A2B"/>
    <w:rsid w:val="000C255E"/>
    <w:rsid w:val="0022168B"/>
    <w:rsid w:val="003531FB"/>
    <w:rsid w:val="004B7032"/>
    <w:rsid w:val="004B7E54"/>
    <w:rsid w:val="004D068D"/>
    <w:rsid w:val="005F6D39"/>
    <w:rsid w:val="006E7010"/>
    <w:rsid w:val="006F409E"/>
    <w:rsid w:val="00782987"/>
    <w:rsid w:val="008C2528"/>
    <w:rsid w:val="009818AC"/>
    <w:rsid w:val="00B55054"/>
    <w:rsid w:val="00BD74B8"/>
    <w:rsid w:val="00C513C4"/>
    <w:rsid w:val="00D07DF3"/>
    <w:rsid w:val="00DB510F"/>
    <w:rsid w:val="00F51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C238"/>
  <w15:chartTrackingRefBased/>
  <w15:docId w15:val="{DA55F728-CB82-4EA9-9F1E-F9FC78DF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7010"/>
    <w:rPr>
      <w:rFonts w:ascii="Times New Roman" w:eastAsia="Times New Roman" w:hAnsi="Times New Roman" w:cs="Times New Roman"/>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B510F"/>
    <w:rPr>
      <w:rFonts w:ascii="Calibri" w:hAnsi="Calibri"/>
      <w:sz w:val="22"/>
      <w:szCs w:val="21"/>
      <w:lang w:val="en-CA"/>
    </w:rPr>
  </w:style>
  <w:style w:type="character" w:customStyle="1" w:styleId="PlainTextChar">
    <w:name w:val="Plain Text Char"/>
    <w:basedOn w:val="DefaultParagraphFont"/>
    <w:link w:val="PlainText"/>
    <w:uiPriority w:val="99"/>
    <w:semiHidden/>
    <w:rsid w:val="00DB510F"/>
    <w:rPr>
      <w:rFonts w:ascii="Calibri" w:eastAsia="Times New Roman" w:hAnsi="Calibri" w:cs="Times New Roman"/>
      <w:szCs w:val="21"/>
      <w:lang w:eastAsia="en-CA"/>
    </w:rPr>
  </w:style>
  <w:style w:type="paragraph" w:styleId="BalloonText">
    <w:name w:val="Balloon Text"/>
    <w:basedOn w:val="Normal"/>
    <w:link w:val="BalloonTextChar"/>
    <w:uiPriority w:val="99"/>
    <w:semiHidden/>
    <w:unhideWhenUsed/>
    <w:rsid w:val="006E70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10"/>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Lavery</dc:creator>
  <cp:keywords/>
  <dc:description/>
  <cp:lastModifiedBy>Heather Lavery</cp:lastModifiedBy>
  <cp:revision>5</cp:revision>
  <cp:lastPrinted>2024-02-01T20:08:00Z</cp:lastPrinted>
  <dcterms:created xsi:type="dcterms:W3CDTF">2024-01-30T16:25:00Z</dcterms:created>
  <dcterms:modified xsi:type="dcterms:W3CDTF">2024-02-01T20:33:00Z</dcterms:modified>
</cp:coreProperties>
</file>