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0D3FE6D3" w:rsidR="00A725DC" w:rsidRPr="00D561FD" w:rsidRDefault="00422010" w:rsidP="00B03081">
      <w:pPr>
        <w:widowControl w:val="0"/>
        <w:tabs>
          <w:tab w:val="left" w:pos="27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Theme="majorHAnsi" w:eastAsia="Cambria" w:hAnsiTheme="majorHAnsi" w:cstheme="majorHAnsi"/>
          <w:b/>
        </w:rPr>
      </w:pPr>
      <w:r>
        <w:rPr>
          <w:rFonts w:eastAsia="Cambria"/>
        </w:rPr>
        <w:t xml:space="preserve">                      </w:t>
      </w:r>
      <w:r w:rsidR="005D3601" w:rsidRPr="00656584">
        <w:rPr>
          <w:rFonts w:asciiTheme="minorHAnsi" w:eastAsia="Cambria" w:hAnsiTheme="minorHAnsi" w:cstheme="majorHAnsi"/>
          <w:b/>
          <w:sz w:val="28"/>
          <w:szCs w:val="28"/>
        </w:rPr>
        <w:tab/>
      </w:r>
      <w:r w:rsidR="005D3601" w:rsidRPr="00D561FD">
        <w:rPr>
          <w:rFonts w:asciiTheme="majorHAnsi" w:eastAsia="Cambria" w:hAnsiTheme="majorHAnsi" w:cstheme="majorHAnsi"/>
          <w:b/>
        </w:rPr>
        <w:tab/>
      </w:r>
      <w:r w:rsidR="005D3601" w:rsidRPr="00D561FD">
        <w:rPr>
          <w:rFonts w:asciiTheme="majorHAnsi" w:eastAsia="Cambria" w:hAnsiTheme="majorHAnsi" w:cstheme="majorHAnsi"/>
          <w:b/>
        </w:rPr>
        <w:tab/>
      </w:r>
      <w:r w:rsidR="0029672D" w:rsidRPr="00D561FD">
        <w:rPr>
          <w:rFonts w:asciiTheme="majorHAnsi" w:eastAsia="Cambria" w:hAnsiTheme="majorHAnsi" w:cstheme="majorHAnsi"/>
          <w:b/>
        </w:rPr>
        <w:t>Westworth United Church</w:t>
      </w:r>
    </w:p>
    <w:p w14:paraId="522F8175" w14:textId="77777777" w:rsidR="00A725DC" w:rsidRPr="00D561FD" w:rsidRDefault="0029672D" w:rsidP="00B0308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D561FD">
        <w:rPr>
          <w:rFonts w:asciiTheme="majorHAnsi" w:eastAsia="Cambria" w:hAnsiTheme="majorHAnsi" w:cstheme="majorHAnsi"/>
          <w:color w:val="000000"/>
        </w:rPr>
        <w:t>1750 Grosvenor Avenue, Winnipeg, Manitoba</w:t>
      </w:r>
    </w:p>
    <w:p w14:paraId="038642DE" w14:textId="77777777" w:rsidR="00A725DC" w:rsidRPr="00D561FD" w:rsidRDefault="0029672D" w:rsidP="00B0308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D561FD">
        <w:rPr>
          <w:rFonts w:asciiTheme="majorHAnsi" w:eastAsia="Cambria" w:hAnsiTheme="majorHAnsi" w:cstheme="majorHAnsi"/>
          <w:color w:val="000000"/>
        </w:rPr>
        <w:t>on</w:t>
      </w:r>
      <w:proofErr w:type="gramEnd"/>
      <w:r w:rsidRPr="00D561FD">
        <w:rPr>
          <w:rFonts w:asciiTheme="majorHAnsi" w:eastAsia="Cambria" w:hAnsiTheme="majorHAnsi" w:cstheme="majorHAnsi"/>
          <w:color w:val="000000"/>
        </w:rPr>
        <w:t xml:space="preserve"> Treaty One Territory in the heart of the Métis Nation</w:t>
      </w:r>
    </w:p>
    <w:p w14:paraId="50BFFE90" w14:textId="77777777" w:rsidR="00A725DC" w:rsidRPr="00F759A0" w:rsidRDefault="00A725DC" w:rsidP="00B03081">
      <w:pPr>
        <w:widowControl w:val="0"/>
        <w:tabs>
          <w:tab w:val="left" w:pos="27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</w:p>
    <w:p w14:paraId="7095B1D3" w14:textId="2FC5DC96" w:rsidR="00A725DC" w:rsidRPr="00D561FD" w:rsidRDefault="0091240B" w:rsidP="00B03081">
      <w:pPr>
        <w:widowControl w:val="0"/>
        <w:tabs>
          <w:tab w:val="left" w:pos="27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bookmarkStart w:id="0" w:name="_gjdgxs" w:colFirst="0" w:colLast="0"/>
      <w:bookmarkEnd w:id="0"/>
      <w:r w:rsidRPr="00D561FD">
        <w:rPr>
          <w:rFonts w:asciiTheme="majorHAnsi" w:eastAsia="Cambria" w:hAnsiTheme="majorHAnsi" w:cstheme="majorHAnsi"/>
        </w:rPr>
        <w:t xml:space="preserve">February </w:t>
      </w:r>
      <w:r w:rsidR="00C5546D" w:rsidRPr="00D561FD">
        <w:rPr>
          <w:rFonts w:asciiTheme="majorHAnsi" w:eastAsia="Cambria" w:hAnsiTheme="majorHAnsi" w:cstheme="majorHAnsi"/>
        </w:rPr>
        <w:t>18</w:t>
      </w:r>
      <w:r w:rsidRPr="00D561FD">
        <w:rPr>
          <w:rFonts w:asciiTheme="majorHAnsi" w:eastAsia="Cambria" w:hAnsiTheme="majorHAnsi" w:cstheme="majorHAnsi"/>
          <w:vertAlign w:val="superscript"/>
        </w:rPr>
        <w:t>th</w:t>
      </w:r>
      <w:r w:rsidRPr="00D561FD">
        <w:rPr>
          <w:rFonts w:asciiTheme="majorHAnsi" w:eastAsia="Cambria" w:hAnsiTheme="majorHAnsi" w:cstheme="majorHAnsi"/>
        </w:rPr>
        <w:t>, 2024</w:t>
      </w:r>
    </w:p>
    <w:p w14:paraId="74B734CD" w14:textId="7B91254A" w:rsidR="00C5546D" w:rsidRPr="00D561FD" w:rsidRDefault="00C5546D" w:rsidP="00B03081">
      <w:pPr>
        <w:widowControl w:val="0"/>
        <w:tabs>
          <w:tab w:val="left" w:pos="27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D561FD">
        <w:rPr>
          <w:rFonts w:asciiTheme="majorHAnsi" w:eastAsia="Cambria" w:hAnsiTheme="majorHAnsi" w:cstheme="majorHAnsi"/>
        </w:rPr>
        <w:t>Lent 1</w:t>
      </w:r>
    </w:p>
    <w:p w14:paraId="0BC076B7" w14:textId="08C7D688" w:rsidR="009A1419" w:rsidRPr="00D561FD" w:rsidRDefault="00C5546D" w:rsidP="00B03081">
      <w:pPr>
        <w:widowControl w:val="0"/>
        <w:tabs>
          <w:tab w:val="left" w:pos="27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D561FD">
        <w:rPr>
          <w:rFonts w:asciiTheme="majorHAnsi" w:eastAsia="Cambria" w:hAnsiTheme="majorHAnsi" w:cstheme="majorHAnsi"/>
        </w:rPr>
        <w:t xml:space="preserve">Wandering Heart: Figuring out Faith </w:t>
      </w:r>
      <w:proofErr w:type="gramStart"/>
      <w:r w:rsidRPr="00D561FD">
        <w:rPr>
          <w:rFonts w:asciiTheme="majorHAnsi" w:eastAsia="Cambria" w:hAnsiTheme="majorHAnsi" w:cstheme="majorHAnsi"/>
        </w:rPr>
        <w:t>With</w:t>
      </w:r>
      <w:proofErr w:type="gramEnd"/>
      <w:r w:rsidRPr="00D561FD">
        <w:rPr>
          <w:rFonts w:asciiTheme="majorHAnsi" w:eastAsia="Cambria" w:hAnsiTheme="majorHAnsi" w:cstheme="majorHAnsi"/>
        </w:rPr>
        <w:t xml:space="preserve"> Peter</w:t>
      </w:r>
      <w:bookmarkStart w:id="1" w:name="_GoBack"/>
      <w:bookmarkEnd w:id="1"/>
    </w:p>
    <w:p w14:paraId="12F1F7F6" w14:textId="4B4BD20A" w:rsidR="00A725DC" w:rsidRPr="00D561FD" w:rsidRDefault="00C5546D" w:rsidP="00B03081">
      <w:pPr>
        <w:tabs>
          <w:tab w:val="left" w:pos="270"/>
        </w:tabs>
        <w:jc w:val="center"/>
        <w:rPr>
          <w:rFonts w:asciiTheme="majorHAnsi" w:eastAsia="Cambria" w:hAnsiTheme="majorHAnsi" w:cstheme="majorHAnsi"/>
          <w:bCs/>
          <w:i/>
          <w:iCs/>
        </w:rPr>
      </w:pPr>
      <w:r w:rsidRPr="00D561FD">
        <w:rPr>
          <w:rFonts w:asciiTheme="majorHAnsi" w:eastAsia="Cambria" w:hAnsiTheme="majorHAnsi" w:cstheme="majorHAnsi"/>
          <w:bCs/>
          <w:i/>
          <w:iCs/>
        </w:rPr>
        <w:t>Jesus Sought Me</w:t>
      </w:r>
    </w:p>
    <w:p w14:paraId="0F2F3092" w14:textId="77777777" w:rsidR="00C5546D" w:rsidRPr="006D71B8" w:rsidRDefault="00C5546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Theme="majorHAnsi" w:hAnsiTheme="majorHAnsi" w:cstheme="majorHAnsi"/>
          <w:b/>
          <w:bCs/>
          <w:sz w:val="32"/>
          <w:lang w:val="en-CA"/>
        </w:rPr>
      </w:pPr>
    </w:p>
    <w:p w14:paraId="6566318D" w14:textId="296E7FF2" w:rsidR="006433E1" w:rsidRPr="00D561FD" w:rsidRDefault="006433E1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Theme="majorHAnsi" w:hAnsiTheme="majorHAnsi" w:cstheme="majorHAnsi"/>
          <w:b/>
          <w:bCs/>
          <w:lang w:val="en-CA"/>
        </w:rPr>
      </w:pPr>
      <w:r w:rsidRPr="00D561FD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3B57A3D2" w14:textId="77777777" w:rsidR="006433E1" w:rsidRPr="00D561FD" w:rsidRDefault="006433E1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center"/>
        <w:rPr>
          <w:rFonts w:asciiTheme="majorHAnsi" w:hAnsiTheme="majorHAnsi" w:cstheme="majorHAnsi"/>
          <w:b/>
          <w:bCs/>
          <w:lang w:val="en-CA"/>
        </w:rPr>
      </w:pPr>
    </w:p>
    <w:p w14:paraId="21069661" w14:textId="4A5602E6" w:rsidR="009A1419" w:rsidRPr="00D561FD" w:rsidRDefault="009A1419" w:rsidP="00B03081">
      <w:pPr>
        <w:tabs>
          <w:tab w:val="left" w:pos="270"/>
        </w:tabs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 xml:space="preserve">Welcome </w:t>
      </w:r>
    </w:p>
    <w:p w14:paraId="60BA0612" w14:textId="77777777" w:rsidR="00AD79D0" w:rsidRPr="00B03081" w:rsidRDefault="00AD79D0" w:rsidP="00B03081">
      <w:pPr>
        <w:tabs>
          <w:tab w:val="left" w:pos="270"/>
        </w:tabs>
        <w:rPr>
          <w:rFonts w:asciiTheme="majorHAnsi" w:hAnsiTheme="majorHAnsi" w:cstheme="majorHAnsi"/>
          <w:b/>
          <w:bCs/>
          <w:sz w:val="20"/>
          <w:lang w:val="en-CA"/>
        </w:rPr>
      </w:pPr>
    </w:p>
    <w:p w14:paraId="021D4716" w14:textId="62FF0541" w:rsidR="009A1419" w:rsidRPr="005158F2" w:rsidRDefault="009A1419" w:rsidP="005158F2">
      <w:pPr>
        <w:pStyle w:val="PlainText"/>
      </w:pPr>
      <w:r w:rsidRPr="005158F2">
        <w:rPr>
          <w:rFonts w:asciiTheme="majorHAnsi" w:hAnsiTheme="majorHAnsi" w:cstheme="majorHAnsi"/>
          <w:b/>
          <w:bCs/>
          <w:sz w:val="24"/>
        </w:rPr>
        <w:t xml:space="preserve">Introit     </w:t>
      </w:r>
      <w:r w:rsidR="006760A1">
        <w:rPr>
          <w:sz w:val="24"/>
        </w:rPr>
        <w:t xml:space="preserve">Cast Thy Burden </w:t>
      </w:r>
      <w:proofErr w:type="gramStart"/>
      <w:r w:rsidR="006760A1">
        <w:rPr>
          <w:sz w:val="24"/>
        </w:rPr>
        <w:t>U</w:t>
      </w:r>
      <w:r w:rsidR="005158F2" w:rsidRPr="005158F2">
        <w:rPr>
          <w:sz w:val="24"/>
        </w:rPr>
        <w:t>pon</w:t>
      </w:r>
      <w:proofErr w:type="gramEnd"/>
      <w:r w:rsidR="005158F2" w:rsidRPr="005158F2">
        <w:rPr>
          <w:sz w:val="24"/>
        </w:rPr>
        <w:t xml:space="preserve"> the Lord </w:t>
      </w:r>
      <w:r w:rsidR="005158F2">
        <w:rPr>
          <w:sz w:val="20"/>
        </w:rPr>
        <w:tab/>
        <w:t xml:space="preserve">                </w:t>
      </w:r>
      <w:r w:rsidR="005158F2" w:rsidRPr="005158F2">
        <w:rPr>
          <w:sz w:val="20"/>
        </w:rPr>
        <w:t>(Elijah) Mendelsohn</w:t>
      </w:r>
      <w:r w:rsidR="007550F5" w:rsidRPr="005158F2">
        <w:rPr>
          <w:rFonts w:asciiTheme="majorHAnsi" w:hAnsiTheme="majorHAnsi" w:cstheme="majorHAnsi"/>
          <w:b/>
          <w:bCs/>
          <w:sz w:val="20"/>
        </w:rPr>
        <w:t xml:space="preserve">         </w:t>
      </w:r>
      <w:r w:rsidRPr="005158F2">
        <w:rPr>
          <w:rFonts w:asciiTheme="majorHAnsi" w:hAnsiTheme="majorHAnsi" w:cstheme="majorHAnsi"/>
          <w:bCs/>
          <w:sz w:val="20"/>
        </w:rPr>
        <w:t xml:space="preserve">  </w:t>
      </w:r>
      <w:r w:rsidR="007550F5" w:rsidRPr="005158F2">
        <w:rPr>
          <w:rFonts w:asciiTheme="majorHAnsi" w:hAnsiTheme="majorHAnsi" w:cstheme="majorHAnsi"/>
          <w:bCs/>
          <w:sz w:val="20"/>
        </w:rPr>
        <w:t xml:space="preserve">              </w:t>
      </w:r>
    </w:p>
    <w:p w14:paraId="2D1A039A" w14:textId="77777777" w:rsidR="009A1419" w:rsidRPr="00B03081" w:rsidRDefault="009A1419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sz w:val="20"/>
          <w:lang w:val="en-CA"/>
        </w:rPr>
      </w:pPr>
    </w:p>
    <w:p w14:paraId="71E98098" w14:textId="3A80844B" w:rsidR="00C5546D" w:rsidRPr="00B03081" w:rsidRDefault="00C5546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i/>
          <w:iCs/>
          <w:sz w:val="20"/>
          <w:lang w:val="en-CA"/>
        </w:rPr>
      </w:pPr>
      <w:r w:rsidRPr="00D561FD">
        <w:rPr>
          <w:rFonts w:asciiTheme="majorHAnsi" w:hAnsiTheme="majorHAnsi" w:cstheme="majorHAnsi"/>
          <w:b/>
          <w:bCs/>
          <w:lang w:val="en-CA"/>
        </w:rPr>
        <w:t xml:space="preserve">Lenten </w:t>
      </w:r>
      <w:r w:rsidR="007B08B3" w:rsidRPr="00D561FD">
        <w:rPr>
          <w:rFonts w:asciiTheme="majorHAnsi" w:hAnsiTheme="majorHAnsi" w:cstheme="majorHAnsi"/>
          <w:b/>
          <w:bCs/>
          <w:lang w:val="en-CA"/>
        </w:rPr>
        <w:t>Candle Lighting</w:t>
      </w:r>
    </w:p>
    <w:p w14:paraId="4B22D9CD" w14:textId="77777777" w:rsidR="00C5546D" w:rsidRPr="00D561FD" w:rsidRDefault="00C5546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lang w:val="en-CA"/>
        </w:rPr>
      </w:pPr>
      <w:r w:rsidRPr="00D561FD">
        <w:rPr>
          <w:rFonts w:asciiTheme="majorHAnsi" w:hAnsiTheme="majorHAnsi" w:cstheme="majorHAnsi"/>
          <w:lang w:val="en-CA"/>
        </w:rPr>
        <w:t xml:space="preserve">Today we take our first step on our Lenten journey, walking alongside Peter as we experience faith and Jesus through his eyes and heart. </w:t>
      </w:r>
    </w:p>
    <w:p w14:paraId="67D6E69B" w14:textId="77777777" w:rsidR="00C5546D" w:rsidRPr="00D561FD" w:rsidRDefault="00C5546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lang w:val="en-CA"/>
        </w:rPr>
      </w:pPr>
      <w:r w:rsidRPr="00D561FD">
        <w:rPr>
          <w:rFonts w:asciiTheme="majorHAnsi" w:hAnsiTheme="majorHAnsi" w:cstheme="majorHAnsi"/>
          <w:b/>
          <w:bCs/>
          <w:lang w:val="en-CA"/>
        </w:rPr>
        <w:t>We keep our senses attuned, attentive to Peter and Jesus, even when what we experience makes us uncomfortable or afraid.  We will not turn away.</w:t>
      </w:r>
    </w:p>
    <w:p w14:paraId="36A1535A" w14:textId="77777777" w:rsidR="00C5546D" w:rsidRPr="00B03081" w:rsidRDefault="00C5546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sz w:val="20"/>
          <w:lang w:val="en-CA"/>
        </w:rPr>
      </w:pPr>
    </w:p>
    <w:p w14:paraId="3C4521EC" w14:textId="44DEBD48" w:rsidR="00C5546D" w:rsidRPr="00D561FD" w:rsidRDefault="00D561F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b/>
          <w:bCs/>
          <w:lang w:val="en-CA"/>
        </w:rPr>
        <w:t xml:space="preserve">Response </w:t>
      </w:r>
      <w:r w:rsidR="00C5546D" w:rsidRPr="00D561FD">
        <w:rPr>
          <w:rFonts w:asciiTheme="majorHAnsi" w:hAnsiTheme="majorHAnsi" w:cstheme="majorHAnsi"/>
          <w:lang w:val="en-CA"/>
        </w:rPr>
        <w:t>MV</w:t>
      </w:r>
      <w:r w:rsidR="00B301ED">
        <w:rPr>
          <w:rFonts w:asciiTheme="majorHAnsi" w:hAnsiTheme="majorHAnsi" w:cstheme="majorHAnsi"/>
          <w:lang w:val="en-CA"/>
        </w:rPr>
        <w:t xml:space="preserve"> </w:t>
      </w:r>
      <w:r w:rsidR="00C5546D" w:rsidRPr="00D561FD">
        <w:rPr>
          <w:rFonts w:asciiTheme="majorHAnsi" w:hAnsiTheme="majorHAnsi" w:cstheme="majorHAnsi"/>
          <w:lang w:val="en-CA"/>
        </w:rPr>
        <w:t>90</w:t>
      </w:r>
      <w:r w:rsidR="00B301ED">
        <w:rPr>
          <w:rFonts w:asciiTheme="majorHAnsi" w:hAnsiTheme="majorHAnsi" w:cstheme="majorHAnsi"/>
          <w:lang w:val="en-CA"/>
        </w:rPr>
        <w:t xml:space="preserve">   Don’t B</w:t>
      </w:r>
      <w:r>
        <w:rPr>
          <w:rFonts w:asciiTheme="majorHAnsi" w:hAnsiTheme="majorHAnsi" w:cstheme="majorHAnsi"/>
          <w:lang w:val="en-CA"/>
        </w:rPr>
        <w:t>e Afraid</w:t>
      </w:r>
    </w:p>
    <w:p w14:paraId="0B80CD8A" w14:textId="77777777" w:rsidR="00B03081" w:rsidRPr="00B03081" w:rsidRDefault="00B03081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sz w:val="20"/>
          <w:lang w:val="en-CA"/>
        </w:rPr>
      </w:pPr>
    </w:p>
    <w:p w14:paraId="4A595E0A" w14:textId="5FB05A30" w:rsidR="006B2A4E" w:rsidRPr="00D561FD" w:rsidRDefault="00D561FD" w:rsidP="00B03081">
      <w:pPr>
        <w:pStyle w:val="Body"/>
        <w:tabs>
          <w:tab w:val="left" w:pos="27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b/>
          <w:bCs/>
          <w:lang w:val="en-CA"/>
        </w:rPr>
        <w:t>Call to worship</w:t>
      </w:r>
    </w:p>
    <w:p w14:paraId="5E0B2935" w14:textId="62C93CC2" w:rsidR="0023493B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Come in, feel your feet on the floor.</w:t>
      </w:r>
    </w:p>
    <w:p w14:paraId="1C4AF7B0" w14:textId="54BE4AC7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Settle your worries.</w:t>
      </w:r>
    </w:p>
    <w:p w14:paraId="0ED91559" w14:textId="58697E9B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Take a deep breath.</w:t>
      </w:r>
    </w:p>
    <w:p w14:paraId="222AA807" w14:textId="55C6A0AE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Dust cobwebs from your ears.</w:t>
      </w:r>
    </w:p>
    <w:p w14:paraId="32F3767A" w14:textId="674169AC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Relax the tension in your jaw,</w:t>
      </w:r>
    </w:p>
    <w:p w14:paraId="692C0287" w14:textId="6D405961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ab/>
      </w:r>
      <w:r w:rsidRPr="00D561FD">
        <w:rPr>
          <w:rFonts w:asciiTheme="majorHAnsi" w:eastAsia="Cambria" w:hAnsiTheme="majorHAnsi" w:cstheme="majorHAnsi"/>
          <w:bCs/>
          <w:color w:val="111C24"/>
        </w:rPr>
        <w:tab/>
      </w:r>
      <w:r w:rsidRPr="00D561FD">
        <w:rPr>
          <w:rFonts w:asciiTheme="majorHAnsi" w:eastAsia="Cambria" w:hAnsiTheme="majorHAnsi" w:cstheme="majorHAnsi"/>
          <w:b/>
          <w:color w:val="111C24"/>
        </w:rPr>
        <w:t>For Christ is here.</w:t>
      </w:r>
    </w:p>
    <w:p w14:paraId="2D263333" w14:textId="2D86E84C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ab/>
      </w:r>
      <w:r w:rsidRPr="00D561FD">
        <w:rPr>
          <w:rFonts w:asciiTheme="majorHAnsi" w:eastAsia="Cambria" w:hAnsiTheme="majorHAnsi" w:cstheme="majorHAnsi"/>
          <w:b/>
          <w:color w:val="111C24"/>
        </w:rPr>
        <w:tab/>
        <w:t>God never stops seeking us.</w:t>
      </w:r>
    </w:p>
    <w:p w14:paraId="7837AC19" w14:textId="6D027DDE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We have been found.</w:t>
      </w:r>
    </w:p>
    <w:p w14:paraId="07CA6789" w14:textId="6ECE923B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ab/>
      </w:r>
      <w:r w:rsidRPr="00D561FD">
        <w:rPr>
          <w:rFonts w:asciiTheme="majorHAnsi" w:eastAsia="Cambria" w:hAnsiTheme="majorHAnsi" w:cstheme="majorHAnsi"/>
          <w:bCs/>
          <w:color w:val="111C24"/>
        </w:rPr>
        <w:tab/>
      </w:r>
      <w:r w:rsidRPr="00D561FD">
        <w:rPr>
          <w:rFonts w:asciiTheme="majorHAnsi" w:eastAsia="Cambria" w:hAnsiTheme="majorHAnsi" w:cstheme="majorHAnsi"/>
          <w:b/>
          <w:color w:val="111C24"/>
        </w:rPr>
        <w:t xml:space="preserve">Let us find God in return.  </w:t>
      </w:r>
    </w:p>
    <w:p w14:paraId="1B58B13F" w14:textId="548B4646" w:rsidR="00C5546D" w:rsidRPr="00D561F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Let us worship the God of deep waters.</w:t>
      </w:r>
    </w:p>
    <w:p w14:paraId="24210157" w14:textId="6F600098" w:rsidR="00C5546D" w:rsidRDefault="00C5546D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</w:rPr>
      </w:pPr>
      <w:r w:rsidRPr="00D561FD">
        <w:rPr>
          <w:rFonts w:asciiTheme="majorHAnsi" w:eastAsia="Cambria" w:hAnsiTheme="majorHAnsi" w:cstheme="majorHAnsi"/>
          <w:bCs/>
          <w:color w:val="111C24"/>
        </w:rPr>
        <w:t>Amen</w:t>
      </w:r>
    </w:p>
    <w:p w14:paraId="5103AEC5" w14:textId="77777777" w:rsidR="006D71B8" w:rsidRPr="006D71B8" w:rsidRDefault="006D71B8" w:rsidP="00B03081">
      <w:pPr>
        <w:tabs>
          <w:tab w:val="left" w:pos="270"/>
        </w:tabs>
        <w:rPr>
          <w:rFonts w:asciiTheme="majorHAnsi" w:eastAsia="Cambria" w:hAnsiTheme="majorHAnsi" w:cstheme="majorHAnsi"/>
          <w:bCs/>
          <w:color w:val="111C24"/>
          <w:sz w:val="20"/>
        </w:rPr>
      </w:pPr>
    </w:p>
    <w:p w14:paraId="769D3BC6" w14:textId="4B4F68FE" w:rsidR="004F39B8" w:rsidRDefault="00B10A9D" w:rsidP="00B03081">
      <w:pPr>
        <w:rPr>
          <w:rFonts w:asciiTheme="majorHAnsi" w:eastAsia="Cambria" w:hAnsiTheme="majorHAnsi" w:cstheme="majorHAnsi"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Hymn</w:t>
      </w:r>
      <w:r w:rsidR="00B03081">
        <w:rPr>
          <w:rFonts w:asciiTheme="majorHAnsi" w:eastAsia="Cambria" w:hAnsiTheme="majorHAnsi" w:cstheme="majorHAnsi"/>
          <w:color w:val="111C24"/>
        </w:rPr>
        <w:t xml:space="preserve"> </w:t>
      </w:r>
      <w:r w:rsidR="00D561FD">
        <w:rPr>
          <w:rFonts w:asciiTheme="majorHAnsi" w:eastAsia="Cambria" w:hAnsiTheme="majorHAnsi" w:cstheme="majorHAnsi"/>
          <w:color w:val="111C24"/>
        </w:rPr>
        <w:t>VU</w:t>
      </w:r>
      <w:r w:rsidR="00B03081">
        <w:rPr>
          <w:rFonts w:asciiTheme="majorHAnsi" w:eastAsia="Cambria" w:hAnsiTheme="majorHAnsi" w:cstheme="majorHAnsi"/>
          <w:color w:val="111C24"/>
        </w:rPr>
        <w:t xml:space="preserve"> </w:t>
      </w:r>
      <w:r w:rsidR="00D561FD">
        <w:rPr>
          <w:rFonts w:asciiTheme="majorHAnsi" w:eastAsia="Cambria" w:hAnsiTheme="majorHAnsi" w:cstheme="majorHAnsi"/>
          <w:color w:val="111C24"/>
        </w:rPr>
        <w:t xml:space="preserve">109   </w:t>
      </w:r>
      <w:r w:rsidR="00C5546D" w:rsidRPr="00D561FD">
        <w:rPr>
          <w:rFonts w:asciiTheme="majorHAnsi" w:eastAsia="Cambria" w:hAnsiTheme="majorHAnsi" w:cstheme="majorHAnsi"/>
          <w:color w:val="111C24"/>
        </w:rPr>
        <w:t>Now Quit Your Care</w:t>
      </w:r>
    </w:p>
    <w:p w14:paraId="407BBE67" w14:textId="77777777" w:rsidR="00F759A0" w:rsidRPr="006D71B8" w:rsidRDefault="00F759A0" w:rsidP="00B03081">
      <w:pPr>
        <w:rPr>
          <w:rFonts w:asciiTheme="majorHAnsi" w:eastAsia="Cambria" w:hAnsiTheme="majorHAnsi" w:cstheme="majorHAnsi"/>
          <w:i/>
          <w:iCs/>
          <w:color w:val="111C24"/>
          <w:sz w:val="20"/>
        </w:rPr>
      </w:pPr>
    </w:p>
    <w:p w14:paraId="328B67A9" w14:textId="6759E266" w:rsidR="0023493B" w:rsidRPr="00D561FD" w:rsidRDefault="0023493B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Prayer Seeking Reconciliation</w:t>
      </w:r>
    </w:p>
    <w:p w14:paraId="6E1FE3F1" w14:textId="07721123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 xml:space="preserve">Loving God, </w:t>
      </w:r>
    </w:p>
    <w:p w14:paraId="5B75CBE2" w14:textId="6F014C73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You call us by name.</w:t>
      </w:r>
    </w:p>
    <w:p w14:paraId="412D9FA8" w14:textId="6AD1685B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You join us in the deep waters of life.</w:t>
      </w:r>
    </w:p>
    <w:p w14:paraId="737F6269" w14:textId="279F1E79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 xml:space="preserve">You invite us to drop our nets and follow you, </w:t>
      </w:r>
    </w:p>
    <w:p w14:paraId="03B7F853" w14:textId="11540929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And yet, more often than we’d like, we are like Peter.</w:t>
      </w:r>
    </w:p>
    <w:p w14:paraId="1CF670E8" w14:textId="77777777" w:rsidR="00015E17" w:rsidRPr="00B03081" w:rsidRDefault="00015E17" w:rsidP="00B03081">
      <w:pPr>
        <w:rPr>
          <w:rFonts w:asciiTheme="majorHAnsi" w:eastAsia="Cambria" w:hAnsiTheme="majorHAnsi" w:cstheme="majorHAnsi"/>
          <w:b/>
          <w:color w:val="111C24"/>
          <w:sz w:val="12"/>
        </w:rPr>
      </w:pPr>
    </w:p>
    <w:p w14:paraId="57874443" w14:textId="77777777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 xml:space="preserve">Over and over again, </w:t>
      </w:r>
    </w:p>
    <w:p w14:paraId="2E650330" w14:textId="77777777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proofErr w:type="gramStart"/>
      <w:r w:rsidRPr="00D561FD">
        <w:rPr>
          <w:rFonts w:asciiTheme="majorHAnsi" w:eastAsia="Cambria" w:hAnsiTheme="majorHAnsi" w:cstheme="majorHAnsi"/>
          <w:b/>
          <w:color w:val="111C24"/>
        </w:rPr>
        <w:t>we</w:t>
      </w:r>
      <w:proofErr w:type="gramEnd"/>
      <w:r w:rsidRPr="00D561FD">
        <w:rPr>
          <w:rFonts w:asciiTheme="majorHAnsi" w:eastAsia="Cambria" w:hAnsiTheme="majorHAnsi" w:cstheme="majorHAnsi"/>
          <w:b/>
          <w:color w:val="111C24"/>
        </w:rPr>
        <w:t xml:space="preserve"> stand back slack jawed </w:t>
      </w:r>
    </w:p>
    <w:p w14:paraId="4659C279" w14:textId="7B52B134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proofErr w:type="gramStart"/>
      <w:r w:rsidRPr="00D561FD">
        <w:rPr>
          <w:rFonts w:asciiTheme="majorHAnsi" w:eastAsia="Cambria" w:hAnsiTheme="majorHAnsi" w:cstheme="majorHAnsi"/>
          <w:b/>
          <w:color w:val="111C24"/>
        </w:rPr>
        <w:t>and</w:t>
      </w:r>
      <w:proofErr w:type="gramEnd"/>
      <w:r w:rsidRPr="00D561FD">
        <w:rPr>
          <w:rFonts w:asciiTheme="majorHAnsi" w:eastAsia="Cambria" w:hAnsiTheme="majorHAnsi" w:cstheme="majorHAnsi"/>
          <w:b/>
          <w:color w:val="111C24"/>
        </w:rPr>
        <w:t xml:space="preserve"> surprised to find you in our midst.</w:t>
      </w:r>
    </w:p>
    <w:p w14:paraId="2928C839" w14:textId="77777777" w:rsidR="00015E17" w:rsidRPr="00B03081" w:rsidRDefault="00015E17" w:rsidP="00B03081">
      <w:pPr>
        <w:rPr>
          <w:rFonts w:asciiTheme="majorHAnsi" w:eastAsia="Cambria" w:hAnsiTheme="majorHAnsi" w:cstheme="majorHAnsi"/>
          <w:b/>
          <w:color w:val="111C24"/>
          <w:sz w:val="12"/>
        </w:rPr>
      </w:pPr>
    </w:p>
    <w:p w14:paraId="4343EA58" w14:textId="173EC84D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Forgive us for drowning out your voice with our own.</w:t>
      </w:r>
    </w:p>
    <w:p w14:paraId="5ECD745C" w14:textId="071EBFD8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Forgive us for assuming that we can tackle deep waters by ourselves.</w:t>
      </w:r>
    </w:p>
    <w:p w14:paraId="7868179E" w14:textId="68CD9A7E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Forgive us for forgetting that you will never stop climbing into our boat.</w:t>
      </w:r>
    </w:p>
    <w:p w14:paraId="28F9EA44" w14:textId="77777777" w:rsidR="00015E17" w:rsidRPr="00B03081" w:rsidRDefault="00015E17" w:rsidP="00B03081">
      <w:pPr>
        <w:rPr>
          <w:rFonts w:asciiTheme="majorHAnsi" w:eastAsia="Cambria" w:hAnsiTheme="majorHAnsi" w:cstheme="majorHAnsi"/>
          <w:b/>
          <w:color w:val="111C24"/>
          <w:sz w:val="12"/>
        </w:rPr>
      </w:pPr>
    </w:p>
    <w:p w14:paraId="6A3BA20B" w14:textId="77777777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 xml:space="preserve">Turn our hearts, our minds, </w:t>
      </w:r>
    </w:p>
    <w:p w14:paraId="69DB91AC" w14:textId="723FE44F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proofErr w:type="gramStart"/>
      <w:r w:rsidRPr="00D561FD">
        <w:rPr>
          <w:rFonts w:asciiTheme="majorHAnsi" w:eastAsia="Cambria" w:hAnsiTheme="majorHAnsi" w:cstheme="majorHAnsi"/>
          <w:b/>
          <w:color w:val="111C24"/>
        </w:rPr>
        <w:t>and</w:t>
      </w:r>
      <w:proofErr w:type="gramEnd"/>
      <w:r w:rsidRPr="00D561FD">
        <w:rPr>
          <w:rFonts w:asciiTheme="majorHAnsi" w:eastAsia="Cambria" w:hAnsiTheme="majorHAnsi" w:cstheme="majorHAnsi"/>
          <w:b/>
          <w:color w:val="111C24"/>
        </w:rPr>
        <w:t xml:space="preserve"> our spirits toward you, </w:t>
      </w:r>
    </w:p>
    <w:p w14:paraId="2520D2F3" w14:textId="4643E6CA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proofErr w:type="gramStart"/>
      <w:r w:rsidRPr="00D561FD">
        <w:rPr>
          <w:rFonts w:asciiTheme="majorHAnsi" w:eastAsia="Cambria" w:hAnsiTheme="majorHAnsi" w:cstheme="majorHAnsi"/>
          <w:b/>
          <w:color w:val="111C24"/>
        </w:rPr>
        <w:t>for</w:t>
      </w:r>
      <w:proofErr w:type="gramEnd"/>
      <w:r w:rsidRPr="00D561FD">
        <w:rPr>
          <w:rFonts w:asciiTheme="majorHAnsi" w:eastAsia="Cambria" w:hAnsiTheme="majorHAnsi" w:cstheme="majorHAnsi"/>
          <w:b/>
          <w:color w:val="111C24"/>
        </w:rPr>
        <w:t xml:space="preserve"> you are our God, and it is in your name we pray.</w:t>
      </w:r>
    </w:p>
    <w:p w14:paraId="43EAB2BC" w14:textId="1529DFC1" w:rsidR="00015E17" w:rsidRPr="00D561FD" w:rsidRDefault="00015E17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Amen.</w:t>
      </w:r>
    </w:p>
    <w:p w14:paraId="0FAA092B" w14:textId="77777777" w:rsidR="00015E17" w:rsidRPr="00B03081" w:rsidRDefault="00015E17" w:rsidP="00B03081">
      <w:pPr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426EB1B1" w14:textId="0D25FFDC" w:rsidR="0023493B" w:rsidRPr="00D561FD" w:rsidRDefault="0023493B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 xml:space="preserve">Assurance  </w:t>
      </w:r>
    </w:p>
    <w:p w14:paraId="49BEF775" w14:textId="77777777" w:rsidR="0023493B" w:rsidRPr="00B03081" w:rsidRDefault="0023493B" w:rsidP="00B03081">
      <w:pPr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291F1851" w14:textId="627F6829" w:rsidR="006809C1" w:rsidRPr="00D561FD" w:rsidRDefault="00B301ED" w:rsidP="00B03081">
      <w:pPr>
        <w:rPr>
          <w:rFonts w:asciiTheme="majorHAnsi" w:eastAsia="Cambria" w:hAnsiTheme="majorHAnsi" w:cstheme="majorHAnsi"/>
          <w:bCs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Sung Response</w:t>
      </w:r>
      <w:r w:rsidR="006809C1" w:rsidRPr="00D561FD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6809C1" w:rsidRPr="00D561FD">
        <w:rPr>
          <w:rFonts w:asciiTheme="majorHAnsi" w:eastAsia="Cambria" w:hAnsiTheme="majorHAnsi" w:cstheme="majorHAnsi"/>
          <w:bCs/>
          <w:color w:val="111C24"/>
        </w:rPr>
        <w:t>MV 77</w:t>
      </w:r>
      <w:r>
        <w:rPr>
          <w:rFonts w:asciiTheme="majorHAnsi" w:eastAsia="Cambria" w:hAnsiTheme="majorHAnsi" w:cstheme="majorHAnsi"/>
          <w:bCs/>
          <w:color w:val="111C24"/>
        </w:rPr>
        <w:t xml:space="preserve">   </w:t>
      </w:r>
      <w:r w:rsidR="006809C1" w:rsidRPr="00D561FD">
        <w:rPr>
          <w:rFonts w:asciiTheme="majorHAnsi" w:eastAsia="Cambria" w:hAnsiTheme="majorHAnsi" w:cstheme="majorHAnsi"/>
          <w:bCs/>
          <w:color w:val="111C24"/>
        </w:rPr>
        <w:t>Be Still and Know</w:t>
      </w:r>
    </w:p>
    <w:p w14:paraId="49B07EDD" w14:textId="77777777" w:rsidR="006809C1" w:rsidRPr="00D561FD" w:rsidRDefault="006809C1" w:rsidP="00B03081">
      <w:pPr>
        <w:rPr>
          <w:rFonts w:asciiTheme="majorHAnsi" w:eastAsia="Cambria" w:hAnsiTheme="majorHAnsi" w:cstheme="majorHAnsi"/>
          <w:b/>
          <w:color w:val="111C24"/>
        </w:rPr>
      </w:pPr>
    </w:p>
    <w:p w14:paraId="5E35C743" w14:textId="28F492CD" w:rsidR="009A1419" w:rsidRPr="00D561FD" w:rsidRDefault="009A1419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The Peace of Christ and Interlude:</w:t>
      </w:r>
    </w:p>
    <w:p w14:paraId="684304C1" w14:textId="4806345A" w:rsidR="00006AFF" w:rsidRPr="00D561FD" w:rsidRDefault="00006AFF" w:rsidP="00B03081">
      <w:pPr>
        <w:pStyle w:val="Body"/>
        <w:tabs>
          <w:tab w:val="left" w:pos="284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D561FD">
        <w:rPr>
          <w:rFonts w:asciiTheme="majorHAnsi" w:eastAsia="Calibri" w:hAnsiTheme="majorHAnsi" w:cstheme="majorHAnsi"/>
          <w:color w:val="111C24"/>
          <w:lang w:val="en-CA"/>
        </w:rPr>
        <w:t xml:space="preserve">May the peace of Christ be with </w:t>
      </w:r>
      <w:proofErr w:type="gramStart"/>
      <w:r w:rsidRPr="00D561FD">
        <w:rPr>
          <w:rFonts w:asciiTheme="majorHAnsi" w:eastAsia="Calibri" w:hAnsiTheme="majorHAnsi" w:cstheme="majorHAnsi"/>
          <w:color w:val="111C24"/>
          <w:lang w:val="en-CA"/>
        </w:rPr>
        <w:t>you.</w:t>
      </w:r>
      <w:proofErr w:type="gramEnd"/>
    </w:p>
    <w:p w14:paraId="5AF94855" w14:textId="61993A98" w:rsidR="00B349F8" w:rsidRPr="00D561FD" w:rsidRDefault="00006AFF" w:rsidP="00B03081">
      <w:pPr>
        <w:pStyle w:val="Body"/>
        <w:tabs>
          <w:tab w:val="left" w:pos="284"/>
        </w:tabs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D561FD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  <w:t>And also with you</w:t>
      </w:r>
    </w:p>
    <w:p w14:paraId="05A2F4F6" w14:textId="77777777" w:rsidR="00656584" w:rsidRPr="00B03081" w:rsidRDefault="00656584" w:rsidP="00B03081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20"/>
          <w:lang w:val="en-CA"/>
        </w:rPr>
      </w:pPr>
    </w:p>
    <w:p w14:paraId="0BF21356" w14:textId="140899C7" w:rsidR="008E54FD" w:rsidRPr="00D561FD" w:rsidRDefault="00656584" w:rsidP="00B03081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D561FD">
        <w:rPr>
          <w:rFonts w:asciiTheme="majorHAnsi" w:eastAsia="Calibri" w:hAnsiTheme="majorHAnsi" w:cstheme="majorHAnsi"/>
          <w:b/>
          <w:bCs/>
          <w:color w:val="111C24"/>
          <w:lang w:val="en-CA"/>
        </w:rPr>
        <w:t>Sharing the Story</w:t>
      </w:r>
      <w:r w:rsidR="00B03081">
        <w:rPr>
          <w:rFonts w:asciiTheme="majorHAnsi" w:eastAsia="Calibri" w:hAnsiTheme="majorHAnsi" w:cstheme="majorHAnsi"/>
          <w:bCs/>
          <w:color w:val="111C24"/>
          <w:lang w:val="en-CA"/>
        </w:rPr>
        <w:t xml:space="preserve"> -</w:t>
      </w:r>
      <w:r w:rsidR="00422010" w:rsidRPr="00D561FD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 w:rsidR="00422010" w:rsidRPr="00D561FD">
        <w:rPr>
          <w:rFonts w:asciiTheme="majorHAnsi" w:eastAsia="Calibri" w:hAnsiTheme="majorHAnsi" w:cstheme="majorHAnsi"/>
          <w:color w:val="111C24"/>
          <w:lang w:val="en-CA"/>
        </w:rPr>
        <w:t>Boxing up the Hallelujahs</w:t>
      </w:r>
      <w:r w:rsidR="008E54FD" w:rsidRPr="00D561FD">
        <w:rPr>
          <w:rFonts w:asciiTheme="majorHAnsi" w:eastAsia="Calibri" w:hAnsiTheme="majorHAnsi" w:cstheme="majorHAnsi"/>
          <w:color w:val="111C24"/>
          <w:lang w:val="en-CA"/>
        </w:rPr>
        <w:t xml:space="preserve"> </w:t>
      </w:r>
      <w:r w:rsidR="0009255C" w:rsidRPr="00D561FD">
        <w:rPr>
          <w:rFonts w:asciiTheme="majorHAnsi" w:eastAsia="Calibri" w:hAnsiTheme="majorHAnsi" w:cstheme="majorHAnsi"/>
          <w:color w:val="111C24"/>
          <w:lang w:val="en-CA"/>
        </w:rPr>
        <w:t>&amp; Setting off on the Journey</w:t>
      </w:r>
    </w:p>
    <w:p w14:paraId="2B0A8AE4" w14:textId="77777777" w:rsidR="00F930CB" w:rsidRPr="00B03081" w:rsidRDefault="00F930CB" w:rsidP="00B03081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20"/>
          <w:lang w:val="en-CA"/>
        </w:rPr>
      </w:pPr>
    </w:p>
    <w:p w14:paraId="60396080" w14:textId="641B8189" w:rsidR="00B349F8" w:rsidRDefault="00B03081" w:rsidP="00B03081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lang w:val="en-CA"/>
        </w:rPr>
      </w:pPr>
      <w:r>
        <w:rPr>
          <w:rFonts w:asciiTheme="majorHAnsi" w:eastAsia="Calibri" w:hAnsiTheme="majorHAnsi" w:cstheme="majorHAnsi"/>
          <w:b/>
          <w:bCs/>
          <w:color w:val="111C24"/>
          <w:lang w:val="en-CA"/>
        </w:rPr>
        <w:t>Hymn</w:t>
      </w:r>
      <w:r w:rsidR="00C744A3" w:rsidRPr="00D561FD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 w:rsidR="006809C1" w:rsidRPr="00D561FD">
        <w:rPr>
          <w:rFonts w:asciiTheme="majorHAnsi" w:eastAsia="Calibri" w:hAnsiTheme="majorHAnsi" w:cstheme="majorHAnsi"/>
          <w:color w:val="111C24"/>
          <w:lang w:val="en-CA"/>
        </w:rPr>
        <w:t>VU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</w:t>
      </w:r>
      <w:r w:rsidR="006809C1" w:rsidRPr="00D561FD">
        <w:rPr>
          <w:rFonts w:asciiTheme="majorHAnsi" w:eastAsia="Calibri" w:hAnsiTheme="majorHAnsi" w:cstheme="majorHAnsi"/>
          <w:color w:val="111C24"/>
          <w:lang w:val="en-CA"/>
        </w:rPr>
        <w:t>572</w:t>
      </w:r>
      <w:r>
        <w:rPr>
          <w:rFonts w:asciiTheme="majorHAnsi" w:eastAsia="Calibri" w:hAnsiTheme="majorHAnsi" w:cstheme="majorHAnsi"/>
          <w:color w:val="111C24"/>
          <w:lang w:val="en-CA"/>
        </w:rPr>
        <w:t xml:space="preserve">  </w:t>
      </w:r>
      <w:r w:rsidR="00B301ED">
        <w:rPr>
          <w:rFonts w:asciiTheme="majorHAnsi" w:eastAsia="Calibri" w:hAnsiTheme="majorHAnsi" w:cstheme="majorHAnsi"/>
          <w:color w:val="111C24"/>
          <w:lang w:val="en-CA"/>
        </w:rPr>
        <w:t xml:space="preserve"> Send Me, Lord</w:t>
      </w:r>
    </w:p>
    <w:p w14:paraId="6C313B0D" w14:textId="77777777" w:rsidR="001E4F1D" w:rsidRPr="00B03081" w:rsidRDefault="001E4F1D" w:rsidP="00B03081">
      <w:pPr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0FFE15BF" w14:textId="4B4CC0F1" w:rsidR="006433E1" w:rsidRDefault="006433E1" w:rsidP="00B03081">
      <w:pPr>
        <w:jc w:val="center"/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We Hear the Word</w:t>
      </w:r>
    </w:p>
    <w:p w14:paraId="5A92B0F2" w14:textId="77777777" w:rsidR="00D561FD" w:rsidRPr="00B03081" w:rsidRDefault="00D561FD" w:rsidP="00B03081">
      <w:pPr>
        <w:jc w:val="center"/>
        <w:rPr>
          <w:rFonts w:asciiTheme="majorHAnsi" w:eastAsia="Cambria" w:hAnsiTheme="majorHAnsi" w:cstheme="majorHAnsi"/>
          <w:b/>
          <w:color w:val="111C24"/>
          <w:sz w:val="20"/>
        </w:rPr>
      </w:pPr>
    </w:p>
    <w:p w14:paraId="54854168" w14:textId="1A0FF8BD" w:rsidR="004E77CC" w:rsidRDefault="006809C1" w:rsidP="00B03081">
      <w:pPr>
        <w:rPr>
          <w:rFonts w:asciiTheme="majorHAnsi" w:eastAsia="Cambria" w:hAnsiTheme="majorHAnsi" w:cstheme="majorHAnsi"/>
          <w:b/>
          <w:bCs/>
          <w:color w:val="111C24"/>
        </w:rPr>
      </w:pPr>
      <w:r w:rsidRPr="00D561FD">
        <w:rPr>
          <w:rFonts w:asciiTheme="majorHAnsi" w:eastAsia="Cambria" w:hAnsiTheme="majorHAnsi" w:cstheme="majorHAnsi"/>
          <w:b/>
          <w:bCs/>
          <w:color w:val="111C24"/>
        </w:rPr>
        <w:t>Prayer for Illumination</w:t>
      </w:r>
    </w:p>
    <w:p w14:paraId="67D11BBE" w14:textId="4B3F88F8" w:rsidR="009A1419" w:rsidRPr="00D561FD" w:rsidRDefault="009A1419" w:rsidP="00B03081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D561FD">
        <w:rPr>
          <w:rFonts w:asciiTheme="majorHAnsi" w:eastAsia="Calibri" w:hAnsiTheme="majorHAnsi" w:cstheme="majorHAnsi"/>
          <w:b/>
          <w:bCs/>
          <w:lang w:val="en-CA"/>
        </w:rPr>
        <w:lastRenderedPageBreak/>
        <w:t xml:space="preserve">Scripture Reading: </w:t>
      </w:r>
      <w:r w:rsidR="006809C1" w:rsidRPr="00D561FD">
        <w:rPr>
          <w:rFonts w:asciiTheme="majorHAnsi" w:eastAsia="Calibri" w:hAnsiTheme="majorHAnsi" w:cstheme="majorHAnsi"/>
          <w:b/>
          <w:bCs/>
          <w:lang w:val="en-CA"/>
        </w:rPr>
        <w:t>Psalm 25: 1-10</w:t>
      </w:r>
    </w:p>
    <w:p w14:paraId="28613264" w14:textId="25792616" w:rsidR="009A1419" w:rsidRPr="00D561FD" w:rsidRDefault="009A1419" w:rsidP="00B0308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D561FD">
        <w:rPr>
          <w:rFonts w:asciiTheme="majorHAnsi" w:eastAsia="Calibri" w:hAnsiTheme="majorHAnsi" w:cstheme="majorHAnsi"/>
          <w:lang w:val="en-CA"/>
        </w:rPr>
        <w:t>Hear what the Spirit is saying to the Church.</w:t>
      </w:r>
    </w:p>
    <w:p w14:paraId="33D6F2E8" w14:textId="77777777" w:rsidR="009A1419" w:rsidRPr="00D561FD" w:rsidRDefault="009A1419" w:rsidP="00B0308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D561FD">
        <w:rPr>
          <w:rFonts w:asciiTheme="majorHAnsi" w:eastAsia="Calibri" w:hAnsiTheme="majorHAnsi" w:cstheme="majorHAnsi"/>
          <w:lang w:val="en-CA"/>
        </w:rPr>
        <w:tab/>
      </w:r>
      <w:r w:rsidRPr="00D561FD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2D7ED6DA" w14:textId="77777777" w:rsidR="009A1419" w:rsidRPr="00B03081" w:rsidRDefault="009A1419" w:rsidP="00B03081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sz w:val="20"/>
          <w:lang w:val="en-CA"/>
        </w:rPr>
      </w:pPr>
    </w:p>
    <w:p w14:paraId="4075E6A9" w14:textId="25D3DD6A" w:rsidR="004E77CC" w:rsidRPr="00D561FD" w:rsidRDefault="009A1419" w:rsidP="00B03081">
      <w:pPr>
        <w:rPr>
          <w:rFonts w:asciiTheme="majorHAnsi" w:eastAsia="Cambria" w:hAnsiTheme="majorHAnsi" w:cstheme="majorHAnsi"/>
          <w:b/>
          <w:color w:val="111C24"/>
        </w:rPr>
      </w:pPr>
      <w:r w:rsidRPr="00D561FD">
        <w:rPr>
          <w:rFonts w:asciiTheme="majorHAnsi" w:eastAsia="Cambria" w:hAnsiTheme="majorHAnsi" w:cstheme="majorHAnsi"/>
          <w:b/>
          <w:color w:val="111C24"/>
        </w:rPr>
        <w:t>Gospel Reading</w:t>
      </w:r>
      <w:r w:rsidR="004E77CC" w:rsidRPr="00D561FD">
        <w:rPr>
          <w:rFonts w:asciiTheme="majorHAnsi" w:eastAsia="Cambria" w:hAnsiTheme="majorHAnsi" w:cstheme="majorHAnsi"/>
          <w:b/>
          <w:color w:val="111C24"/>
        </w:rPr>
        <w:t>:</w:t>
      </w:r>
      <w:r w:rsidR="00AC1EDD" w:rsidRPr="00D561FD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6809C1" w:rsidRPr="00D561FD">
        <w:rPr>
          <w:rFonts w:asciiTheme="majorHAnsi" w:eastAsia="Cambria" w:hAnsiTheme="majorHAnsi" w:cstheme="majorHAnsi"/>
          <w:b/>
          <w:color w:val="111C24"/>
        </w:rPr>
        <w:t>Luke 5: 1-11</w:t>
      </w:r>
    </w:p>
    <w:p w14:paraId="4E7345CA" w14:textId="77777777" w:rsidR="009A1419" w:rsidRPr="00D561FD" w:rsidRDefault="009A1419" w:rsidP="00B0308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D561FD">
        <w:rPr>
          <w:rFonts w:asciiTheme="majorHAnsi" w:eastAsia="Calibri" w:hAnsiTheme="majorHAnsi" w:cstheme="majorHAnsi"/>
          <w:lang w:val="en-CA"/>
        </w:rPr>
        <w:t>This is the Gospel of Christ.</w:t>
      </w:r>
    </w:p>
    <w:p w14:paraId="4934F17E" w14:textId="1A1DE9FF" w:rsidR="00147FCF" w:rsidRPr="00D561FD" w:rsidRDefault="009A1419" w:rsidP="00B0308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D561FD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71524313" w14:textId="77777777" w:rsidR="007C19E8" w:rsidRPr="00B03081" w:rsidRDefault="007C19E8" w:rsidP="00B03081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sz w:val="20"/>
          <w:lang w:val="en-CA"/>
        </w:rPr>
      </w:pPr>
    </w:p>
    <w:p w14:paraId="7B282265" w14:textId="25C93BA2" w:rsidR="00006AFF" w:rsidRPr="00B03081" w:rsidRDefault="00D561FD" w:rsidP="005158F2">
      <w:pPr>
        <w:pStyle w:val="PlainText"/>
        <w:rPr>
          <w:rFonts w:asciiTheme="majorHAnsi" w:eastAsia="Cambria" w:hAnsiTheme="majorHAnsi" w:cstheme="majorHAnsi"/>
          <w:b/>
          <w:sz w:val="20"/>
        </w:rPr>
      </w:pPr>
      <w:r w:rsidRPr="005158F2">
        <w:rPr>
          <w:rFonts w:asciiTheme="majorHAnsi" w:eastAsia="Cambria" w:hAnsiTheme="majorHAnsi" w:cstheme="majorHAnsi"/>
          <w:b/>
          <w:color w:val="111C24"/>
          <w:sz w:val="24"/>
        </w:rPr>
        <w:t>Anthem</w:t>
      </w:r>
      <w:r w:rsidR="005158F2" w:rsidRPr="005158F2">
        <w:rPr>
          <w:rFonts w:asciiTheme="majorHAnsi" w:eastAsia="Cambria" w:hAnsiTheme="majorHAnsi" w:cstheme="majorHAnsi"/>
          <w:b/>
          <w:color w:val="111C24"/>
        </w:rPr>
        <w:t xml:space="preserve">   </w:t>
      </w:r>
      <w:r w:rsidR="005158F2" w:rsidRPr="005158F2">
        <w:rPr>
          <w:rFonts w:asciiTheme="majorHAnsi" w:hAnsiTheme="majorHAnsi" w:cstheme="majorHAnsi"/>
          <w:sz w:val="24"/>
        </w:rPr>
        <w:t xml:space="preserve">Angel Band </w:t>
      </w:r>
      <w:r w:rsidR="005158F2" w:rsidRPr="005158F2">
        <w:rPr>
          <w:rFonts w:asciiTheme="majorHAnsi" w:hAnsiTheme="majorHAnsi" w:cstheme="majorHAnsi"/>
          <w:sz w:val="24"/>
        </w:rPr>
        <w:tab/>
      </w:r>
      <w:r w:rsidR="005158F2">
        <w:rPr>
          <w:rFonts w:asciiTheme="majorHAnsi" w:hAnsiTheme="majorHAnsi" w:cstheme="majorHAnsi"/>
        </w:rPr>
        <w:tab/>
        <w:t xml:space="preserve">                            </w:t>
      </w:r>
      <w:r w:rsidR="005158F2">
        <w:rPr>
          <w:rFonts w:asciiTheme="majorHAnsi" w:hAnsiTheme="majorHAnsi" w:cstheme="majorHAnsi"/>
        </w:rPr>
        <w:tab/>
        <w:t xml:space="preserve">    </w:t>
      </w:r>
      <w:r w:rsidR="005158F2" w:rsidRPr="005158F2">
        <w:rPr>
          <w:rFonts w:asciiTheme="majorHAnsi" w:hAnsiTheme="majorHAnsi" w:cstheme="majorHAnsi"/>
          <w:sz w:val="20"/>
        </w:rPr>
        <w:t xml:space="preserve">anonymous, arr. </w:t>
      </w:r>
      <w:proofErr w:type="spellStart"/>
      <w:r w:rsidR="005158F2" w:rsidRPr="005158F2">
        <w:rPr>
          <w:rFonts w:asciiTheme="majorHAnsi" w:hAnsiTheme="majorHAnsi" w:cstheme="majorHAnsi"/>
          <w:sz w:val="20"/>
        </w:rPr>
        <w:t>Genensky</w:t>
      </w:r>
      <w:proofErr w:type="spellEnd"/>
      <w:r w:rsidR="007550F5" w:rsidRPr="005158F2">
        <w:rPr>
          <w:rFonts w:asciiTheme="majorHAnsi" w:eastAsia="Cambria" w:hAnsiTheme="majorHAnsi" w:cstheme="majorHAnsi"/>
          <w:b/>
          <w:color w:val="111C24"/>
          <w:sz w:val="20"/>
        </w:rPr>
        <w:t xml:space="preserve">                  </w:t>
      </w:r>
      <w:r w:rsidR="004F39B8" w:rsidRPr="005158F2">
        <w:rPr>
          <w:rFonts w:asciiTheme="majorHAnsi" w:eastAsia="Cambria" w:hAnsiTheme="majorHAnsi" w:cstheme="majorHAnsi"/>
          <w:b/>
          <w:color w:val="111C24"/>
        </w:rPr>
        <w:tab/>
        <w:t xml:space="preserve">    </w:t>
      </w:r>
    </w:p>
    <w:p w14:paraId="50CB30B2" w14:textId="35640D95" w:rsidR="006433E1" w:rsidRPr="00D561FD" w:rsidRDefault="007C19E8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</w:rPr>
      </w:pPr>
      <w:r w:rsidRPr="00D561FD">
        <w:rPr>
          <w:rFonts w:asciiTheme="majorHAnsi" w:eastAsia="Cambria" w:hAnsiTheme="majorHAnsi" w:cstheme="majorHAnsi"/>
          <w:b/>
        </w:rPr>
        <w:t>Sermon</w:t>
      </w:r>
      <w:r w:rsidR="007550F5" w:rsidRPr="00D561FD">
        <w:rPr>
          <w:rFonts w:asciiTheme="majorHAnsi" w:eastAsia="Cambria" w:hAnsiTheme="majorHAnsi" w:cstheme="majorHAnsi"/>
        </w:rPr>
        <w:t xml:space="preserve"> </w:t>
      </w:r>
    </w:p>
    <w:p w14:paraId="42D3DC6F" w14:textId="77777777" w:rsidR="00B75ED1" w:rsidRPr="00B03081" w:rsidRDefault="00B75ED1" w:rsidP="00B03081">
      <w:pPr>
        <w:tabs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sz w:val="20"/>
        </w:rPr>
      </w:pPr>
    </w:p>
    <w:p w14:paraId="414702CF" w14:textId="526AD174" w:rsidR="00656584" w:rsidRPr="00D561FD" w:rsidRDefault="00D561FD" w:rsidP="00B03081">
      <w:pPr>
        <w:tabs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  <w:b/>
          <w:bCs/>
        </w:rPr>
        <w:t xml:space="preserve">Hymn </w:t>
      </w:r>
      <w:r w:rsidR="0051145C" w:rsidRPr="00D561FD">
        <w:rPr>
          <w:rFonts w:asciiTheme="majorHAnsi" w:eastAsia="Cambria" w:hAnsiTheme="majorHAnsi" w:cstheme="majorHAnsi"/>
        </w:rPr>
        <w:t>MV</w:t>
      </w:r>
      <w:r>
        <w:rPr>
          <w:rFonts w:asciiTheme="majorHAnsi" w:eastAsia="Cambria" w:hAnsiTheme="majorHAnsi" w:cstheme="majorHAnsi"/>
        </w:rPr>
        <w:t xml:space="preserve"> </w:t>
      </w:r>
      <w:r w:rsidR="0051145C" w:rsidRPr="00D561FD">
        <w:rPr>
          <w:rFonts w:asciiTheme="majorHAnsi" w:eastAsia="Cambria" w:hAnsiTheme="majorHAnsi" w:cstheme="majorHAnsi"/>
        </w:rPr>
        <w:t xml:space="preserve">113 </w:t>
      </w:r>
      <w:r>
        <w:rPr>
          <w:rFonts w:asciiTheme="majorHAnsi" w:eastAsia="Cambria" w:hAnsiTheme="majorHAnsi" w:cstheme="majorHAnsi"/>
        </w:rPr>
        <w:t xml:space="preserve">  </w:t>
      </w:r>
      <w:r w:rsidR="00B301ED">
        <w:rPr>
          <w:rFonts w:asciiTheme="majorHAnsi" w:eastAsia="Cambria" w:hAnsiTheme="majorHAnsi" w:cstheme="majorHAnsi"/>
        </w:rPr>
        <w:t>Jesus S</w:t>
      </w:r>
      <w:r w:rsidR="0051145C" w:rsidRPr="00D561FD">
        <w:rPr>
          <w:rFonts w:asciiTheme="majorHAnsi" w:eastAsia="Cambria" w:hAnsiTheme="majorHAnsi" w:cstheme="majorHAnsi"/>
        </w:rPr>
        <w:t>aw Them Fishing</w:t>
      </w:r>
    </w:p>
    <w:p w14:paraId="66E7AE92" w14:textId="6120FFF0" w:rsidR="00237A99" w:rsidRPr="00B03081" w:rsidRDefault="00237A99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20"/>
        </w:rPr>
      </w:pPr>
    </w:p>
    <w:p w14:paraId="54EADBA8" w14:textId="78402B54" w:rsidR="00EE4C12" w:rsidRPr="00D561FD" w:rsidRDefault="006433E1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>We Respond to the Word</w:t>
      </w:r>
    </w:p>
    <w:p w14:paraId="26813B42" w14:textId="77777777" w:rsidR="00656584" w:rsidRPr="00B03081" w:rsidRDefault="00656584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20"/>
        </w:rPr>
      </w:pPr>
    </w:p>
    <w:p w14:paraId="5DC359ED" w14:textId="68131F93" w:rsidR="007C19E8" w:rsidRDefault="00656584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>Offering</w:t>
      </w:r>
    </w:p>
    <w:p w14:paraId="40AF3CF8" w14:textId="77777777" w:rsidR="00D561FD" w:rsidRPr="00B03081" w:rsidRDefault="00D561FD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20"/>
        </w:rPr>
      </w:pPr>
    </w:p>
    <w:p w14:paraId="3BDDE605" w14:textId="68288EEA" w:rsidR="00656584" w:rsidRPr="00D561FD" w:rsidRDefault="00D561FD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Offertory</w:t>
      </w:r>
      <w:r w:rsidR="00656584" w:rsidRPr="00D561FD">
        <w:rPr>
          <w:rFonts w:asciiTheme="majorHAnsi" w:eastAsia="Cambria" w:hAnsiTheme="majorHAnsi" w:cstheme="majorHAnsi"/>
          <w:b/>
        </w:rPr>
        <w:t xml:space="preserve"> </w:t>
      </w:r>
      <w:r w:rsidR="00215E0F" w:rsidRPr="00D561FD">
        <w:rPr>
          <w:rFonts w:asciiTheme="majorHAnsi" w:eastAsia="Cambria" w:hAnsiTheme="majorHAnsi" w:cstheme="majorHAnsi"/>
          <w:bCs/>
        </w:rPr>
        <w:t>VU</w:t>
      </w:r>
      <w:r>
        <w:rPr>
          <w:rFonts w:asciiTheme="majorHAnsi" w:eastAsia="Cambria" w:hAnsiTheme="majorHAnsi" w:cstheme="majorHAnsi"/>
          <w:bCs/>
        </w:rPr>
        <w:t xml:space="preserve"> </w:t>
      </w:r>
      <w:r w:rsidR="00215E0F" w:rsidRPr="00D561FD">
        <w:rPr>
          <w:rFonts w:asciiTheme="majorHAnsi" w:eastAsia="Cambria" w:hAnsiTheme="majorHAnsi" w:cstheme="majorHAnsi"/>
          <w:bCs/>
        </w:rPr>
        <w:t>540</w:t>
      </w:r>
      <w:r w:rsidR="00B03081">
        <w:rPr>
          <w:rFonts w:asciiTheme="majorHAnsi" w:eastAsia="Cambria" w:hAnsiTheme="majorHAnsi" w:cstheme="majorHAnsi"/>
          <w:bCs/>
        </w:rPr>
        <w:t xml:space="preserve"> </w:t>
      </w:r>
      <w:r w:rsidR="00215E0F" w:rsidRPr="00D561FD">
        <w:rPr>
          <w:rFonts w:asciiTheme="majorHAnsi" w:eastAsia="Cambria" w:hAnsiTheme="majorHAnsi" w:cstheme="majorHAnsi"/>
          <w:bCs/>
        </w:rPr>
        <w:t xml:space="preserve">  Grant Us</w:t>
      </w:r>
      <w:r w:rsidR="00B301ED">
        <w:rPr>
          <w:rFonts w:asciiTheme="majorHAnsi" w:eastAsia="Cambria" w:hAnsiTheme="majorHAnsi" w:cstheme="majorHAnsi"/>
          <w:bCs/>
        </w:rPr>
        <w:t>,</w:t>
      </w:r>
      <w:r w:rsidR="00215E0F" w:rsidRPr="00D561FD">
        <w:rPr>
          <w:rFonts w:asciiTheme="majorHAnsi" w:eastAsia="Cambria" w:hAnsiTheme="majorHAnsi" w:cstheme="majorHAnsi"/>
          <w:bCs/>
        </w:rPr>
        <w:t xml:space="preserve"> God</w:t>
      </w:r>
      <w:r w:rsidR="00B301ED">
        <w:rPr>
          <w:rFonts w:asciiTheme="majorHAnsi" w:eastAsia="Cambria" w:hAnsiTheme="majorHAnsi" w:cstheme="majorHAnsi"/>
          <w:bCs/>
        </w:rPr>
        <w:t>, the Grace</w:t>
      </w:r>
    </w:p>
    <w:p w14:paraId="13C746CE" w14:textId="77777777" w:rsidR="00656584" w:rsidRPr="00B03081" w:rsidRDefault="00656584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20"/>
        </w:rPr>
      </w:pPr>
    </w:p>
    <w:p w14:paraId="347D1E9B" w14:textId="01540D90" w:rsidR="00A725DC" w:rsidRPr="00D561FD" w:rsidRDefault="0029672D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>Offertory Prayer</w:t>
      </w:r>
    </w:p>
    <w:p w14:paraId="544FAEA9" w14:textId="6EEE1A10" w:rsidR="007819B2" w:rsidRPr="00D561FD" w:rsidRDefault="00656584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ab/>
      </w:r>
    </w:p>
    <w:p w14:paraId="495F5110" w14:textId="191FE2C8" w:rsidR="00BC7AC4" w:rsidRPr="00D561FD" w:rsidRDefault="00AF3FB4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  <w:r w:rsidRPr="00D561FD">
        <w:rPr>
          <w:rFonts w:asciiTheme="majorHAnsi" w:eastAsia="Cambria" w:hAnsiTheme="majorHAnsi" w:cstheme="majorHAnsi"/>
          <w:b/>
        </w:rPr>
        <w:t>Prayers of the Community and the Lord’s Prayer</w:t>
      </w:r>
    </w:p>
    <w:p w14:paraId="4F5A43A9" w14:textId="77777777" w:rsidR="00792806" w:rsidRPr="00B03081" w:rsidRDefault="00792806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Cs/>
          <w:sz w:val="20"/>
        </w:rPr>
      </w:pPr>
    </w:p>
    <w:p w14:paraId="11EF7F97" w14:textId="77777777" w:rsidR="00B03081" w:rsidRDefault="00D561FD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Hymn</w:t>
      </w:r>
      <w:r w:rsidR="00966010" w:rsidRPr="00D561FD">
        <w:rPr>
          <w:rFonts w:asciiTheme="majorHAnsi" w:eastAsia="Cambria" w:hAnsiTheme="majorHAnsi" w:cstheme="majorHAnsi"/>
          <w:b/>
        </w:rPr>
        <w:t xml:space="preserve"> </w:t>
      </w:r>
      <w:r>
        <w:rPr>
          <w:rFonts w:asciiTheme="majorHAnsi" w:eastAsia="Cambria" w:hAnsiTheme="majorHAnsi" w:cstheme="majorHAnsi"/>
          <w:bCs/>
        </w:rPr>
        <w:t xml:space="preserve">VU </w:t>
      </w:r>
      <w:r w:rsidR="0051145C" w:rsidRPr="00D561FD">
        <w:rPr>
          <w:rFonts w:asciiTheme="majorHAnsi" w:eastAsia="Cambria" w:hAnsiTheme="majorHAnsi" w:cstheme="majorHAnsi"/>
          <w:bCs/>
        </w:rPr>
        <w:t xml:space="preserve">567 </w:t>
      </w:r>
      <w:r>
        <w:rPr>
          <w:rFonts w:asciiTheme="majorHAnsi" w:eastAsia="Cambria" w:hAnsiTheme="majorHAnsi" w:cstheme="majorHAnsi"/>
          <w:bCs/>
        </w:rPr>
        <w:t xml:space="preserve">  </w:t>
      </w:r>
      <w:r w:rsidR="0051145C" w:rsidRPr="00D561FD">
        <w:rPr>
          <w:rFonts w:asciiTheme="majorHAnsi" w:eastAsia="Cambria" w:hAnsiTheme="majorHAnsi" w:cstheme="majorHAnsi"/>
          <w:bCs/>
        </w:rPr>
        <w:t>Will You Come and Follow Me</w:t>
      </w:r>
    </w:p>
    <w:p w14:paraId="20DE8472" w14:textId="77777777" w:rsidR="00B03081" w:rsidRPr="00B03081" w:rsidRDefault="00B03081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  <w:sz w:val="20"/>
        </w:rPr>
      </w:pPr>
    </w:p>
    <w:p w14:paraId="2D2CE98D" w14:textId="50607E6A" w:rsidR="00EE4C12" w:rsidRPr="00D561FD" w:rsidRDefault="00EE4C12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</w:rPr>
      </w:pPr>
      <w:r w:rsidRPr="00D561FD">
        <w:rPr>
          <w:rFonts w:asciiTheme="majorHAnsi" w:eastAsia="Cambria" w:hAnsiTheme="majorHAnsi" w:cstheme="majorHAnsi"/>
          <w:b/>
          <w:color w:val="000000"/>
        </w:rPr>
        <w:t>Benediction</w:t>
      </w:r>
    </w:p>
    <w:p w14:paraId="1D0CCD54" w14:textId="0F2DC4A5" w:rsidR="00966010" w:rsidRPr="00B03081" w:rsidRDefault="00966010" w:rsidP="00B0308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i/>
          <w:color w:val="000000"/>
          <w:sz w:val="20"/>
        </w:rPr>
      </w:pPr>
    </w:p>
    <w:p w14:paraId="74CCFF05" w14:textId="75DAE2A4" w:rsidR="007C19E8" w:rsidRDefault="7C8069F1" w:rsidP="7C8069F1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color w:val="000000" w:themeColor="text1"/>
          <w:sz w:val="20"/>
        </w:rPr>
      </w:pPr>
      <w:r w:rsidRPr="7C8069F1">
        <w:rPr>
          <w:rFonts w:asciiTheme="majorHAnsi" w:eastAsia="Cambria" w:hAnsiTheme="majorHAnsi" w:cstheme="majorBidi"/>
          <w:b/>
          <w:bCs/>
          <w:color w:val="000000" w:themeColor="text1"/>
        </w:rPr>
        <w:t>Postlude</w:t>
      </w:r>
      <w:r w:rsidR="005158F2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</w:t>
      </w:r>
      <w:r w:rsidRPr="7C8069F1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 </w:t>
      </w:r>
      <w:r w:rsidR="005158F2">
        <w:rPr>
          <w:rFonts w:asciiTheme="majorHAnsi" w:eastAsia="Cambria" w:hAnsiTheme="majorHAnsi" w:cstheme="majorHAnsi"/>
          <w:iCs/>
          <w:color w:val="000000" w:themeColor="text1"/>
        </w:rPr>
        <w:t>Study in D Major for Left Hand</w:t>
      </w:r>
      <w:r w:rsidRPr="005158F2">
        <w:rPr>
          <w:rFonts w:asciiTheme="majorHAnsi" w:eastAsia="Cambria" w:hAnsiTheme="majorHAnsi" w:cstheme="majorHAnsi"/>
          <w:iCs/>
          <w:color w:val="000000" w:themeColor="text1"/>
        </w:rPr>
        <w:t xml:space="preserve"> </w:t>
      </w:r>
      <w:r w:rsidR="005158F2">
        <w:rPr>
          <w:rFonts w:asciiTheme="majorHAnsi" w:eastAsia="Cambria" w:hAnsiTheme="majorHAnsi" w:cstheme="majorHAnsi"/>
          <w:iCs/>
          <w:color w:val="000000" w:themeColor="text1"/>
        </w:rPr>
        <w:tab/>
      </w:r>
      <w:r w:rsidR="005158F2">
        <w:rPr>
          <w:rFonts w:asciiTheme="majorHAnsi" w:eastAsia="Cambria" w:hAnsiTheme="majorHAnsi" w:cstheme="majorHAnsi"/>
          <w:iCs/>
          <w:color w:val="000000" w:themeColor="text1"/>
        </w:rPr>
        <w:tab/>
      </w:r>
      <w:r w:rsidR="005158F2">
        <w:rPr>
          <w:rFonts w:asciiTheme="majorHAnsi" w:eastAsia="Cambria" w:hAnsiTheme="majorHAnsi" w:cstheme="majorHAnsi"/>
          <w:iCs/>
          <w:color w:val="000000" w:themeColor="text1"/>
        </w:rPr>
        <w:tab/>
        <w:t xml:space="preserve">  </w:t>
      </w:r>
      <w:proofErr w:type="spellStart"/>
      <w:r w:rsidRPr="005158F2">
        <w:rPr>
          <w:rFonts w:asciiTheme="majorHAnsi" w:eastAsia="Cambria" w:hAnsiTheme="majorHAnsi" w:cstheme="majorHAnsi"/>
          <w:color w:val="000000" w:themeColor="text1"/>
          <w:sz w:val="20"/>
        </w:rPr>
        <w:t>Swinstead</w:t>
      </w:r>
      <w:proofErr w:type="spellEnd"/>
    </w:p>
    <w:p w14:paraId="6935A53D" w14:textId="77777777" w:rsidR="007D7368" w:rsidRDefault="007D7368" w:rsidP="7C8069F1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Bidi"/>
          <w:i/>
          <w:iCs/>
          <w:color w:val="000000"/>
        </w:rPr>
      </w:pPr>
    </w:p>
    <w:p w14:paraId="77DF2EB0" w14:textId="77777777" w:rsidR="00B03081" w:rsidRPr="00D561FD" w:rsidRDefault="00B03081" w:rsidP="00B03081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i/>
          <w:color w:val="000000"/>
        </w:rPr>
      </w:pPr>
    </w:p>
    <w:p w14:paraId="074DFB71" w14:textId="6857B3A1" w:rsidR="00B03081" w:rsidRPr="00E047BF" w:rsidRDefault="00B03081" w:rsidP="00B03081">
      <w:pPr>
        <w:pStyle w:val="field--name-field-leading-text"/>
        <w:shd w:val="clear" w:color="auto" w:fill="FFFFFF"/>
        <w:spacing w:before="0" w:beforeAutospacing="0" w:after="0" w:afterAutospacing="0"/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 xml:space="preserve">Reader: </w:t>
      </w:r>
      <w:r w:rsidR="008868B4">
        <w:rPr>
          <w:rFonts w:asciiTheme="majorHAnsi" w:eastAsia="Cambria" w:hAnsiTheme="majorHAnsi" w:cstheme="majorHAnsi"/>
          <w:sz w:val="20"/>
        </w:rPr>
        <w:t>Kim O’Grady</w:t>
      </w:r>
      <w:r w:rsidR="008868B4">
        <w:rPr>
          <w:rFonts w:asciiTheme="majorHAnsi" w:eastAsia="Cambria" w:hAnsiTheme="majorHAnsi" w:cstheme="majorHAnsi"/>
          <w:sz w:val="20"/>
        </w:rPr>
        <w:tab/>
      </w:r>
      <w:r w:rsidRPr="00E047BF">
        <w:rPr>
          <w:rFonts w:asciiTheme="majorHAnsi" w:eastAsia="Cambria" w:hAnsiTheme="majorHAnsi" w:cstheme="majorHAnsi"/>
          <w:sz w:val="20"/>
        </w:rPr>
        <w:t xml:space="preserve">                            </w:t>
      </w:r>
      <w:r>
        <w:rPr>
          <w:rFonts w:asciiTheme="majorHAnsi" w:eastAsia="Cambria" w:hAnsiTheme="majorHAnsi" w:cstheme="majorHAnsi"/>
          <w:sz w:val="20"/>
        </w:rPr>
        <w:t xml:space="preserve">         </w:t>
      </w:r>
      <w:r w:rsidRPr="00E047BF">
        <w:rPr>
          <w:rFonts w:asciiTheme="majorHAnsi" w:eastAsia="Cambria" w:hAnsiTheme="majorHAnsi" w:cstheme="majorHAnsi"/>
          <w:sz w:val="20"/>
        </w:rPr>
        <w:t xml:space="preserve">QR Code for Westworth donations </w:t>
      </w:r>
    </w:p>
    <w:p w14:paraId="55B3C16A" w14:textId="05E16644" w:rsidR="00B03081" w:rsidRDefault="00B03081" w:rsidP="00B03081">
      <w:pPr>
        <w:pStyle w:val="field--name-field-leading-text"/>
        <w:shd w:val="clear" w:color="auto" w:fill="FFFFFF"/>
        <w:spacing w:before="0" w:beforeAutospacing="0" w:after="0" w:afterAutospacing="0"/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44F35AA0" wp14:editId="46E87A80">
            <wp:simplePos x="0" y="0"/>
            <wp:positionH relativeFrom="column">
              <wp:align>right</wp:align>
            </wp:positionH>
            <wp:positionV relativeFrom="paragraph">
              <wp:posOffset>70485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8F2">
        <w:rPr>
          <w:rFonts w:asciiTheme="majorHAnsi" w:eastAsia="Cambria" w:hAnsiTheme="majorHAnsi" w:cstheme="majorHAnsi"/>
          <w:sz w:val="20"/>
        </w:rPr>
        <w:t>Guest Music Director: Ruth Wiwchar</w:t>
      </w:r>
    </w:p>
    <w:p w14:paraId="3F8F6FCB" w14:textId="77777777" w:rsidR="00B03081" w:rsidRPr="00E047BF" w:rsidRDefault="00B03081" w:rsidP="00B03081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Organist: Megan Dufrat</w:t>
      </w:r>
    </w:p>
    <w:p w14:paraId="7CC08E51" w14:textId="77777777" w:rsidR="00B03081" w:rsidRPr="00E047BF" w:rsidRDefault="00B03081" w:rsidP="00B03081">
      <w:pPr>
        <w:tabs>
          <w:tab w:val="left" w:pos="1440"/>
          <w:tab w:val="left" w:pos="1800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0220B5E3" w14:textId="77777777" w:rsidR="00B03081" w:rsidRPr="00E047BF" w:rsidRDefault="00B03081" w:rsidP="00B0308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3BEE6DB4" w14:textId="77777777" w:rsidR="00B03081" w:rsidRPr="00E047BF" w:rsidRDefault="00B03081" w:rsidP="00B03081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9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</w:p>
    <w:p w14:paraId="081946FA" w14:textId="14964007" w:rsidR="001E4F1D" w:rsidRPr="00656584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theme="majorHAnsi"/>
          <w:sz w:val="28"/>
          <w:szCs w:val="28"/>
        </w:rPr>
      </w:pPr>
    </w:p>
    <w:sectPr w:rsidR="001E4F1D" w:rsidRPr="00656584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255C"/>
    <w:rsid w:val="000934CC"/>
    <w:rsid w:val="000B1EE0"/>
    <w:rsid w:val="000B4643"/>
    <w:rsid w:val="000C093F"/>
    <w:rsid w:val="000E1BFF"/>
    <w:rsid w:val="000F6758"/>
    <w:rsid w:val="000F6CDA"/>
    <w:rsid w:val="001010B2"/>
    <w:rsid w:val="00102BD7"/>
    <w:rsid w:val="00113CCF"/>
    <w:rsid w:val="00147FCF"/>
    <w:rsid w:val="001574D3"/>
    <w:rsid w:val="001664AE"/>
    <w:rsid w:val="00166C4D"/>
    <w:rsid w:val="00194DF2"/>
    <w:rsid w:val="001972DE"/>
    <w:rsid w:val="001A424D"/>
    <w:rsid w:val="001A5ADF"/>
    <w:rsid w:val="001A72F6"/>
    <w:rsid w:val="001B0964"/>
    <w:rsid w:val="001D2BB6"/>
    <w:rsid w:val="001D755C"/>
    <w:rsid w:val="001E4F1D"/>
    <w:rsid w:val="001E5432"/>
    <w:rsid w:val="001F0ABE"/>
    <w:rsid w:val="002011F9"/>
    <w:rsid w:val="00215E0F"/>
    <w:rsid w:val="0023243E"/>
    <w:rsid w:val="0023493B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74652"/>
    <w:rsid w:val="003B431B"/>
    <w:rsid w:val="003B565F"/>
    <w:rsid w:val="003E0162"/>
    <w:rsid w:val="003F434D"/>
    <w:rsid w:val="00404891"/>
    <w:rsid w:val="00422010"/>
    <w:rsid w:val="00424C8C"/>
    <w:rsid w:val="00430AB4"/>
    <w:rsid w:val="00455AEF"/>
    <w:rsid w:val="004B2E0C"/>
    <w:rsid w:val="004C046B"/>
    <w:rsid w:val="004C4503"/>
    <w:rsid w:val="004D325A"/>
    <w:rsid w:val="004D736C"/>
    <w:rsid w:val="004E63C4"/>
    <w:rsid w:val="004E77CC"/>
    <w:rsid w:val="004F39B8"/>
    <w:rsid w:val="004F46C9"/>
    <w:rsid w:val="0051145C"/>
    <w:rsid w:val="005158F2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6058CD"/>
    <w:rsid w:val="0063306A"/>
    <w:rsid w:val="006433E1"/>
    <w:rsid w:val="006451A3"/>
    <w:rsid w:val="00654E41"/>
    <w:rsid w:val="00656584"/>
    <w:rsid w:val="006571D6"/>
    <w:rsid w:val="006760A1"/>
    <w:rsid w:val="006809C1"/>
    <w:rsid w:val="00680B42"/>
    <w:rsid w:val="00692E48"/>
    <w:rsid w:val="00696141"/>
    <w:rsid w:val="006A2DEB"/>
    <w:rsid w:val="006B2A4E"/>
    <w:rsid w:val="006C340E"/>
    <w:rsid w:val="006D71B8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2806"/>
    <w:rsid w:val="00796A0A"/>
    <w:rsid w:val="007B08B3"/>
    <w:rsid w:val="007B70F3"/>
    <w:rsid w:val="007C19E8"/>
    <w:rsid w:val="007C228E"/>
    <w:rsid w:val="007D380A"/>
    <w:rsid w:val="007D7368"/>
    <w:rsid w:val="007E1FB5"/>
    <w:rsid w:val="007E721B"/>
    <w:rsid w:val="008004F9"/>
    <w:rsid w:val="00800926"/>
    <w:rsid w:val="00811B5F"/>
    <w:rsid w:val="00812FC1"/>
    <w:rsid w:val="00813136"/>
    <w:rsid w:val="00826423"/>
    <w:rsid w:val="008279F6"/>
    <w:rsid w:val="00837F45"/>
    <w:rsid w:val="008425C6"/>
    <w:rsid w:val="00843EFA"/>
    <w:rsid w:val="00852072"/>
    <w:rsid w:val="0087507D"/>
    <w:rsid w:val="008868B4"/>
    <w:rsid w:val="00890F23"/>
    <w:rsid w:val="008A2B34"/>
    <w:rsid w:val="008B2C1C"/>
    <w:rsid w:val="008C5827"/>
    <w:rsid w:val="008C6878"/>
    <w:rsid w:val="008D0962"/>
    <w:rsid w:val="008D5C3A"/>
    <w:rsid w:val="008E3C8D"/>
    <w:rsid w:val="008E54FD"/>
    <w:rsid w:val="0091240B"/>
    <w:rsid w:val="00917A27"/>
    <w:rsid w:val="00922C31"/>
    <w:rsid w:val="00925125"/>
    <w:rsid w:val="009270CA"/>
    <w:rsid w:val="00960D08"/>
    <w:rsid w:val="00966010"/>
    <w:rsid w:val="00971FAA"/>
    <w:rsid w:val="0099099D"/>
    <w:rsid w:val="00993F83"/>
    <w:rsid w:val="009A1419"/>
    <w:rsid w:val="009A2A47"/>
    <w:rsid w:val="009C4876"/>
    <w:rsid w:val="009E7F85"/>
    <w:rsid w:val="00A13C15"/>
    <w:rsid w:val="00A4771B"/>
    <w:rsid w:val="00A725DC"/>
    <w:rsid w:val="00A74635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F3CB1"/>
    <w:rsid w:val="00AF3FB4"/>
    <w:rsid w:val="00B03081"/>
    <w:rsid w:val="00B10A9D"/>
    <w:rsid w:val="00B301ED"/>
    <w:rsid w:val="00B33E09"/>
    <w:rsid w:val="00B349F8"/>
    <w:rsid w:val="00B445A3"/>
    <w:rsid w:val="00B4467A"/>
    <w:rsid w:val="00B5408C"/>
    <w:rsid w:val="00B60925"/>
    <w:rsid w:val="00B75ED1"/>
    <w:rsid w:val="00B826B7"/>
    <w:rsid w:val="00BA69E3"/>
    <w:rsid w:val="00BC7AC4"/>
    <w:rsid w:val="00BE0CD8"/>
    <w:rsid w:val="00BF0485"/>
    <w:rsid w:val="00C15774"/>
    <w:rsid w:val="00C219C2"/>
    <w:rsid w:val="00C441DE"/>
    <w:rsid w:val="00C44A69"/>
    <w:rsid w:val="00C5546D"/>
    <w:rsid w:val="00C5737F"/>
    <w:rsid w:val="00C62AD3"/>
    <w:rsid w:val="00C62E82"/>
    <w:rsid w:val="00C744A3"/>
    <w:rsid w:val="00C97920"/>
    <w:rsid w:val="00CA6BE8"/>
    <w:rsid w:val="00CA6F4F"/>
    <w:rsid w:val="00CB35DA"/>
    <w:rsid w:val="00CD5BEA"/>
    <w:rsid w:val="00CE508C"/>
    <w:rsid w:val="00D04B99"/>
    <w:rsid w:val="00D1335B"/>
    <w:rsid w:val="00D2482D"/>
    <w:rsid w:val="00D561FD"/>
    <w:rsid w:val="00D5702F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43F4"/>
    <w:rsid w:val="00E711AC"/>
    <w:rsid w:val="00EA0B94"/>
    <w:rsid w:val="00EB1CA6"/>
    <w:rsid w:val="00EC5AA9"/>
    <w:rsid w:val="00ED261A"/>
    <w:rsid w:val="00EE4C12"/>
    <w:rsid w:val="00F04D94"/>
    <w:rsid w:val="00F533F6"/>
    <w:rsid w:val="00F55AB6"/>
    <w:rsid w:val="00F55EEE"/>
    <w:rsid w:val="00F616FF"/>
    <w:rsid w:val="00F759A0"/>
    <w:rsid w:val="00F87204"/>
    <w:rsid w:val="00F87D75"/>
    <w:rsid w:val="00F930CB"/>
    <w:rsid w:val="00FA1185"/>
    <w:rsid w:val="00FC7353"/>
    <w:rsid w:val="00FF552A"/>
    <w:rsid w:val="7C8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58F2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158F2"/>
    <w:rPr>
      <w:rFonts w:ascii="Calibr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BA73-A552-4065-87B1-0FA77D73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12</cp:revision>
  <cp:lastPrinted>2024-02-15T19:31:00Z</cp:lastPrinted>
  <dcterms:created xsi:type="dcterms:W3CDTF">2024-02-13T21:04:00Z</dcterms:created>
  <dcterms:modified xsi:type="dcterms:W3CDTF">2024-02-15T20:02:00Z</dcterms:modified>
</cp:coreProperties>
</file>